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6B9A" w:rsidRDefault="00C46B9A" w:rsidP="00BC16EB">
      <w:pPr>
        <w:spacing w:after="0" w:line="240" w:lineRule="auto"/>
        <w:contextualSpacing/>
        <w:rPr>
          <w:b/>
          <w:bCs/>
        </w:rPr>
      </w:pPr>
    </w:p>
    <w:p w:rsidR="00C46B9A" w:rsidRDefault="00C46B9A" w:rsidP="00C46B9A">
      <w:pPr>
        <w:spacing w:after="0" w:line="240" w:lineRule="auto"/>
        <w:ind w:firstLine="426"/>
        <w:contextualSpacing/>
        <w:jc w:val="center"/>
        <w:rPr>
          <w:b/>
          <w:bCs/>
        </w:rPr>
      </w:pPr>
    </w:p>
    <w:p w:rsidR="00C46B9A" w:rsidRDefault="00C46B9A" w:rsidP="00C46B9A">
      <w:pPr>
        <w:spacing w:after="0" w:line="240" w:lineRule="auto"/>
        <w:ind w:firstLine="426"/>
        <w:contextualSpacing/>
        <w:jc w:val="center"/>
        <w:rPr>
          <w:b/>
          <w:bCs/>
        </w:rPr>
      </w:pPr>
    </w:p>
    <w:p w:rsidR="009C7D7C" w:rsidRPr="00DC3D88" w:rsidRDefault="009C7D7C" w:rsidP="009C7D7C">
      <w:pPr>
        <w:spacing w:after="0" w:line="240" w:lineRule="auto"/>
        <w:ind w:firstLine="426"/>
        <w:contextualSpacing/>
        <w:jc w:val="center"/>
      </w:pPr>
      <w:r w:rsidRPr="00DC3D88">
        <w:rPr>
          <w:b/>
          <w:bCs/>
        </w:rPr>
        <w:t>МИНИСТЕРСТВО НАУКИ И ВЫСШЕГО ОБРАЗОВАНИЯ</w:t>
      </w:r>
    </w:p>
    <w:p w:rsidR="009C7D7C" w:rsidRPr="00DC3D88" w:rsidRDefault="009C7D7C" w:rsidP="009C7D7C">
      <w:pPr>
        <w:spacing w:after="0" w:line="240" w:lineRule="auto"/>
        <w:contextualSpacing/>
        <w:jc w:val="center"/>
      </w:pPr>
      <w:r w:rsidRPr="00DC3D88">
        <w:rPr>
          <w:b/>
          <w:bCs/>
        </w:rPr>
        <w:t>РОССИЙСКОЙ ФЕДЕРАЦИИ</w:t>
      </w:r>
    </w:p>
    <w:p w:rsidR="009C7D7C" w:rsidRPr="00DC3D88" w:rsidRDefault="009C7D7C" w:rsidP="009C7D7C">
      <w:pPr>
        <w:spacing w:after="0" w:line="240" w:lineRule="auto"/>
        <w:contextualSpacing/>
        <w:jc w:val="center"/>
        <w:rPr>
          <w:b/>
          <w:bCs/>
        </w:rPr>
      </w:pPr>
      <w:r w:rsidRPr="00DC3D88">
        <w:rPr>
          <w:b/>
          <w:bCs/>
        </w:rPr>
        <w:t>ФЕДЕРАЛЬНОЕ ГОСУДАРСТВЕННОЕ БЮДЖЕТНОЕ ОБРАЗОВАТЕЛЬНОЕ УЧРЕЖДЕНИЕ ВЫСШЕГО ОБРАЗОВАНИЯ</w:t>
      </w:r>
    </w:p>
    <w:p w:rsidR="009C7D7C" w:rsidRPr="00DC3D88" w:rsidRDefault="009C7D7C" w:rsidP="009C7D7C">
      <w:pPr>
        <w:spacing w:after="0" w:line="240" w:lineRule="auto"/>
        <w:contextualSpacing/>
        <w:jc w:val="center"/>
      </w:pPr>
      <w:r w:rsidRPr="00DC3D88">
        <w:rPr>
          <w:b/>
          <w:bCs/>
        </w:rPr>
        <w:t>«ИНГУШСКИЙ ГОСУДАРСТВЕННЫЙ УНИВЕРСИТЕТ»</w:t>
      </w:r>
    </w:p>
    <w:p w:rsidR="009C7D7C" w:rsidRPr="00DC3D88" w:rsidRDefault="009C7D7C" w:rsidP="009C7D7C">
      <w:pPr>
        <w:spacing w:after="0" w:line="240" w:lineRule="auto"/>
        <w:ind w:firstLine="426"/>
        <w:contextualSpacing/>
        <w:jc w:val="center"/>
      </w:pPr>
    </w:p>
    <w:p w:rsidR="009C7D7C" w:rsidRPr="00DC3D88" w:rsidRDefault="009C7D7C" w:rsidP="009C7D7C">
      <w:pPr>
        <w:spacing w:after="0" w:line="240" w:lineRule="auto"/>
        <w:ind w:firstLine="426"/>
        <w:contextualSpacing/>
        <w:jc w:val="center"/>
      </w:pPr>
    </w:p>
    <w:p w:rsidR="009C7D7C" w:rsidRPr="00DC3D88" w:rsidRDefault="009C7D7C" w:rsidP="009C7D7C">
      <w:pPr>
        <w:spacing w:after="0" w:line="240" w:lineRule="auto"/>
        <w:ind w:firstLine="426"/>
        <w:contextualSpacing/>
        <w:jc w:val="center"/>
        <w:rPr>
          <w:b/>
          <w:bCs/>
        </w:rPr>
      </w:pPr>
      <w:r>
        <w:rPr>
          <w:b/>
          <w:bCs/>
        </w:rPr>
        <w:t>ИНЖЕНЕРНО - ТЕХНИЧЕСКИЙ ИНСТИТУТ</w:t>
      </w:r>
    </w:p>
    <w:p w:rsidR="009C7D7C" w:rsidRPr="00DC3D88" w:rsidRDefault="009C7D7C" w:rsidP="009C7D7C">
      <w:pPr>
        <w:spacing w:after="0" w:line="240" w:lineRule="auto"/>
        <w:ind w:firstLine="426"/>
        <w:contextualSpacing/>
        <w:jc w:val="center"/>
        <w:rPr>
          <w:b/>
          <w:bCs/>
        </w:rPr>
      </w:pPr>
    </w:p>
    <w:p w:rsidR="009C7D7C" w:rsidRPr="00DC3D88" w:rsidRDefault="009C7D7C" w:rsidP="009C7D7C">
      <w:pPr>
        <w:spacing w:after="0" w:line="240" w:lineRule="auto"/>
        <w:ind w:firstLine="426"/>
        <w:contextualSpacing/>
        <w:jc w:val="center"/>
      </w:pPr>
      <w:r>
        <w:rPr>
          <w:b/>
          <w:bCs/>
        </w:rPr>
        <w:t>КАФЕДРА «ЭЛЕКТРОЭНЕРГЕТИКА И ЭЛЕКТРОТЕХНИКА</w:t>
      </w:r>
      <w:r w:rsidRPr="00DC3D88">
        <w:rPr>
          <w:b/>
          <w:bCs/>
        </w:rPr>
        <w:t>»</w:t>
      </w:r>
    </w:p>
    <w:p w:rsidR="009C7D7C" w:rsidRPr="00DC3D88" w:rsidRDefault="009C7D7C" w:rsidP="009C7D7C">
      <w:pPr>
        <w:spacing w:after="0" w:line="240" w:lineRule="auto"/>
        <w:ind w:firstLine="426"/>
        <w:contextualSpacing/>
        <w:jc w:val="center"/>
        <w:rPr>
          <w:highlight w:val="yellow"/>
        </w:rPr>
      </w:pPr>
    </w:p>
    <w:p w:rsidR="009C7D7C" w:rsidRPr="00DC3D88" w:rsidRDefault="009C7D7C" w:rsidP="009C7D7C">
      <w:pPr>
        <w:spacing w:after="0" w:line="240" w:lineRule="auto"/>
        <w:ind w:firstLine="426"/>
        <w:contextualSpacing/>
        <w:jc w:val="center"/>
        <w:rPr>
          <w:highlight w:val="yellow"/>
        </w:rPr>
      </w:pPr>
    </w:p>
    <w:tbl>
      <w:tblPr>
        <w:tblW w:w="9640" w:type="dxa"/>
        <w:tblInd w:w="250" w:type="dxa"/>
        <w:tblLook w:val="04A0"/>
      </w:tblPr>
      <w:tblGrid>
        <w:gridCol w:w="4684"/>
        <w:gridCol w:w="4956"/>
      </w:tblGrid>
      <w:tr w:rsidR="00DF3076" w:rsidRPr="00DC3D88" w:rsidTr="00AE28D6">
        <w:tc>
          <w:tcPr>
            <w:tcW w:w="4684" w:type="dxa"/>
            <w:shd w:val="clear" w:color="auto" w:fill="auto"/>
          </w:tcPr>
          <w:p w:rsidR="00DF3076" w:rsidRDefault="00DF3076" w:rsidP="0036756E">
            <w:pPr>
              <w:spacing w:after="0" w:line="240" w:lineRule="exact"/>
              <w:contextualSpacing/>
              <w:jc w:val="center"/>
              <w:rPr>
                <w:rFonts w:eastAsia="Times New Roman"/>
                <w:b/>
                <w:kern w:val="2"/>
              </w:rPr>
            </w:pPr>
            <w:r>
              <w:rPr>
                <w:b/>
                <w:kern w:val="2"/>
              </w:rPr>
              <w:t>СОГЛАСОВАНО</w:t>
            </w:r>
          </w:p>
        </w:tc>
        <w:tc>
          <w:tcPr>
            <w:tcW w:w="4956" w:type="dxa"/>
            <w:shd w:val="clear" w:color="auto" w:fill="auto"/>
          </w:tcPr>
          <w:p w:rsidR="00DF3076" w:rsidRDefault="00DF3076" w:rsidP="0036756E">
            <w:pPr>
              <w:spacing w:after="0" w:line="240" w:lineRule="exact"/>
              <w:contextualSpacing/>
              <w:jc w:val="center"/>
              <w:rPr>
                <w:rFonts w:eastAsia="Times New Roman"/>
                <w:b/>
                <w:kern w:val="2"/>
              </w:rPr>
            </w:pPr>
            <w:r>
              <w:rPr>
                <w:b/>
                <w:kern w:val="2"/>
              </w:rPr>
              <w:t>УТВЕРЖДАЮ</w:t>
            </w:r>
          </w:p>
          <w:p w:rsidR="00DF3076" w:rsidRDefault="00DF3076" w:rsidP="0036756E">
            <w:pPr>
              <w:spacing w:after="0" w:line="240" w:lineRule="exact"/>
              <w:contextualSpacing/>
              <w:jc w:val="center"/>
              <w:rPr>
                <w:rFonts w:eastAsia="Times New Roman"/>
                <w:b/>
                <w:kern w:val="2"/>
              </w:rPr>
            </w:pPr>
          </w:p>
        </w:tc>
      </w:tr>
      <w:tr w:rsidR="00DF3076" w:rsidRPr="00DC3D88" w:rsidTr="00AE28D6">
        <w:tc>
          <w:tcPr>
            <w:tcW w:w="4684" w:type="dxa"/>
            <w:shd w:val="clear" w:color="auto" w:fill="auto"/>
          </w:tcPr>
          <w:p w:rsidR="00DF3076" w:rsidRDefault="00DF3076" w:rsidP="0036756E">
            <w:pPr>
              <w:spacing w:after="0" w:line="240" w:lineRule="exact"/>
              <w:contextualSpacing/>
              <w:jc w:val="center"/>
              <w:rPr>
                <w:rFonts w:eastAsia="Times New Roman"/>
                <w:kern w:val="2"/>
              </w:rPr>
            </w:pPr>
            <w:r>
              <w:rPr>
                <w:kern w:val="2"/>
              </w:rPr>
              <w:t>Руководитель образовательной программы</w:t>
            </w:r>
          </w:p>
        </w:tc>
        <w:tc>
          <w:tcPr>
            <w:tcW w:w="4956" w:type="dxa"/>
            <w:shd w:val="clear" w:color="auto" w:fill="auto"/>
          </w:tcPr>
          <w:p w:rsidR="00DF3076" w:rsidRDefault="00DF3076" w:rsidP="0036756E">
            <w:pPr>
              <w:spacing w:after="0" w:line="240" w:lineRule="exact"/>
              <w:contextualSpacing/>
              <w:jc w:val="center"/>
              <w:rPr>
                <w:rFonts w:eastAsia="Times New Roman"/>
                <w:iCs/>
                <w:kern w:val="2"/>
              </w:rPr>
            </w:pPr>
            <w:r>
              <w:rPr>
                <w:iCs/>
                <w:kern w:val="2"/>
              </w:rPr>
              <w:t xml:space="preserve">Декан </w:t>
            </w:r>
            <w:proofErr w:type="spellStart"/>
            <w:r>
              <w:rPr>
                <w:iCs/>
                <w:kern w:val="2"/>
              </w:rPr>
              <w:t>агроинженерного</w:t>
            </w:r>
            <w:proofErr w:type="spellEnd"/>
            <w:r>
              <w:rPr>
                <w:iCs/>
                <w:kern w:val="2"/>
              </w:rPr>
              <w:t xml:space="preserve"> факультета</w:t>
            </w:r>
          </w:p>
          <w:p w:rsidR="00DF3076" w:rsidRDefault="00DF3076" w:rsidP="0036756E">
            <w:pPr>
              <w:spacing w:after="0" w:line="240" w:lineRule="exact"/>
              <w:contextualSpacing/>
              <w:jc w:val="center"/>
              <w:rPr>
                <w:rFonts w:eastAsia="Times New Roman"/>
                <w:iCs/>
                <w:kern w:val="2"/>
              </w:rPr>
            </w:pPr>
          </w:p>
        </w:tc>
      </w:tr>
      <w:tr w:rsidR="00DF3076" w:rsidRPr="00DC3D88" w:rsidTr="00AE28D6">
        <w:tc>
          <w:tcPr>
            <w:tcW w:w="4684" w:type="dxa"/>
            <w:shd w:val="clear" w:color="auto" w:fill="auto"/>
          </w:tcPr>
          <w:p w:rsidR="00DF3076" w:rsidRDefault="00DF3076" w:rsidP="0036756E">
            <w:pPr>
              <w:spacing w:after="0" w:line="240" w:lineRule="exact"/>
              <w:contextualSpacing/>
              <w:jc w:val="center"/>
              <w:rPr>
                <w:rFonts w:eastAsia="Times New Roman"/>
                <w:kern w:val="2"/>
                <w:u w:val="single"/>
              </w:rPr>
            </w:pPr>
            <w:r>
              <w:rPr>
                <w:kern w:val="2"/>
              </w:rPr>
              <w:t>________________/__</w:t>
            </w:r>
            <w:r>
              <w:rPr>
                <w:kern w:val="2"/>
                <w:u w:val="single"/>
              </w:rPr>
              <w:t xml:space="preserve">А.В. </w:t>
            </w:r>
            <w:proofErr w:type="spellStart"/>
            <w:r>
              <w:rPr>
                <w:kern w:val="2"/>
                <w:u w:val="single"/>
              </w:rPr>
              <w:t>Евлоев</w:t>
            </w:r>
            <w:proofErr w:type="spellEnd"/>
            <w:r>
              <w:rPr>
                <w:kern w:val="2"/>
                <w:u w:val="single"/>
              </w:rPr>
              <w:t>__</w:t>
            </w:r>
          </w:p>
        </w:tc>
        <w:tc>
          <w:tcPr>
            <w:tcW w:w="4956" w:type="dxa"/>
            <w:shd w:val="clear" w:color="auto" w:fill="auto"/>
          </w:tcPr>
          <w:p w:rsidR="00DF3076" w:rsidRDefault="00DF3076" w:rsidP="0036756E">
            <w:pPr>
              <w:spacing w:after="0" w:line="240" w:lineRule="exact"/>
              <w:contextualSpacing/>
              <w:jc w:val="center"/>
              <w:rPr>
                <w:rFonts w:eastAsia="Times New Roman"/>
                <w:kern w:val="2"/>
                <w:u w:val="single"/>
              </w:rPr>
            </w:pPr>
            <w:r>
              <w:rPr>
                <w:kern w:val="2"/>
              </w:rPr>
              <w:t>_____________/__</w:t>
            </w:r>
            <w:r>
              <w:rPr>
                <w:kern w:val="2"/>
                <w:u w:val="single"/>
              </w:rPr>
              <w:t xml:space="preserve">М.Т. </w:t>
            </w:r>
            <w:proofErr w:type="spellStart"/>
            <w:r>
              <w:rPr>
                <w:kern w:val="2"/>
                <w:u w:val="single"/>
              </w:rPr>
              <w:t>Агиева</w:t>
            </w:r>
            <w:proofErr w:type="spellEnd"/>
            <w:r>
              <w:rPr>
                <w:kern w:val="2"/>
                <w:u w:val="single"/>
              </w:rPr>
              <w:t>__</w:t>
            </w:r>
          </w:p>
        </w:tc>
      </w:tr>
      <w:tr w:rsidR="00DF3076" w:rsidRPr="00DC3D88" w:rsidTr="00AE28D6">
        <w:tc>
          <w:tcPr>
            <w:tcW w:w="4684" w:type="dxa"/>
            <w:shd w:val="clear" w:color="auto" w:fill="auto"/>
          </w:tcPr>
          <w:p w:rsidR="00DF3076" w:rsidRDefault="00DF3076" w:rsidP="0036756E">
            <w:pPr>
              <w:spacing w:after="0" w:line="240" w:lineRule="exact"/>
              <w:contextualSpacing/>
              <w:jc w:val="center"/>
              <w:rPr>
                <w:rFonts w:eastAsia="Times New Roman"/>
                <w:kern w:val="2"/>
              </w:rPr>
            </w:pPr>
            <w:r>
              <w:rPr>
                <w:kern w:val="2"/>
              </w:rPr>
              <w:t>от «</w:t>
            </w:r>
            <w:r>
              <w:rPr>
                <w:kern w:val="2"/>
                <w:u w:val="single"/>
              </w:rPr>
              <w:t xml:space="preserve">  _06_</w:t>
            </w:r>
            <w:r>
              <w:rPr>
                <w:kern w:val="2"/>
              </w:rPr>
              <w:t xml:space="preserve">» </w:t>
            </w:r>
            <w:r>
              <w:rPr>
                <w:kern w:val="2"/>
                <w:u w:val="single"/>
              </w:rPr>
              <w:t xml:space="preserve">     </w:t>
            </w:r>
            <w:proofErr w:type="spellStart"/>
            <w:r>
              <w:rPr>
                <w:kern w:val="2"/>
                <w:u w:val="single"/>
              </w:rPr>
              <w:t>___марта</w:t>
            </w:r>
            <w:proofErr w:type="spellEnd"/>
            <w:r>
              <w:rPr>
                <w:kern w:val="2"/>
                <w:u w:val="single"/>
              </w:rPr>
              <w:t xml:space="preserve">         </w:t>
            </w:r>
            <w:r>
              <w:rPr>
                <w:kern w:val="2"/>
              </w:rPr>
              <w:t>2025 г.</w:t>
            </w:r>
          </w:p>
        </w:tc>
        <w:tc>
          <w:tcPr>
            <w:tcW w:w="4956" w:type="dxa"/>
            <w:shd w:val="clear" w:color="auto" w:fill="auto"/>
          </w:tcPr>
          <w:p w:rsidR="00DF3076" w:rsidRDefault="00DF3076" w:rsidP="0036756E">
            <w:pPr>
              <w:spacing w:after="0" w:line="240" w:lineRule="exact"/>
              <w:contextualSpacing/>
              <w:jc w:val="center"/>
              <w:rPr>
                <w:rFonts w:eastAsia="Times New Roman"/>
                <w:kern w:val="2"/>
              </w:rPr>
            </w:pPr>
            <w:r>
              <w:rPr>
                <w:kern w:val="2"/>
              </w:rPr>
              <w:t>от «</w:t>
            </w:r>
            <w:r>
              <w:rPr>
                <w:kern w:val="2"/>
                <w:u w:val="single"/>
              </w:rPr>
              <w:t xml:space="preserve">   14__</w:t>
            </w:r>
            <w:r>
              <w:rPr>
                <w:kern w:val="2"/>
              </w:rPr>
              <w:t xml:space="preserve">» </w:t>
            </w:r>
            <w:r>
              <w:rPr>
                <w:kern w:val="2"/>
                <w:u w:val="single"/>
              </w:rPr>
              <w:t xml:space="preserve">     </w:t>
            </w:r>
            <w:proofErr w:type="spellStart"/>
            <w:r>
              <w:rPr>
                <w:kern w:val="2"/>
                <w:u w:val="single"/>
              </w:rPr>
              <w:t>___марта</w:t>
            </w:r>
            <w:proofErr w:type="spellEnd"/>
            <w:r>
              <w:rPr>
                <w:kern w:val="2"/>
                <w:u w:val="single"/>
              </w:rPr>
              <w:t xml:space="preserve">         </w:t>
            </w:r>
            <w:r>
              <w:rPr>
                <w:kern w:val="2"/>
              </w:rPr>
              <w:t>2025 г.</w:t>
            </w:r>
          </w:p>
        </w:tc>
      </w:tr>
    </w:tbl>
    <w:p w:rsidR="007513AB" w:rsidRPr="00A57C5F" w:rsidRDefault="007513AB" w:rsidP="007513AB">
      <w:pPr>
        <w:ind w:firstLine="567"/>
        <w:contextualSpacing/>
        <w:jc w:val="both"/>
        <w:rPr>
          <w:highlight w:val="yellow"/>
        </w:rPr>
      </w:pPr>
    </w:p>
    <w:p w:rsidR="00C46B9A" w:rsidRPr="00A57C5F" w:rsidRDefault="00C46B9A" w:rsidP="00C46B9A">
      <w:pPr>
        <w:spacing w:after="0" w:line="240" w:lineRule="auto"/>
        <w:contextualSpacing/>
      </w:pPr>
    </w:p>
    <w:p w:rsidR="00C46B9A" w:rsidRPr="00A57C5F" w:rsidRDefault="00C46B9A" w:rsidP="00C46B9A">
      <w:pPr>
        <w:spacing w:after="0" w:line="240" w:lineRule="auto"/>
        <w:ind w:firstLine="426"/>
        <w:contextualSpacing/>
        <w:jc w:val="center"/>
        <w:rPr>
          <w:b/>
          <w:bCs/>
        </w:rPr>
      </w:pPr>
    </w:p>
    <w:p w:rsidR="00C46B9A" w:rsidRPr="00A57C5F" w:rsidRDefault="00C46B9A" w:rsidP="00C46B9A">
      <w:pPr>
        <w:spacing w:after="0" w:line="240" w:lineRule="auto"/>
        <w:ind w:firstLine="426"/>
        <w:contextualSpacing/>
        <w:jc w:val="center"/>
      </w:pPr>
      <w:r w:rsidRPr="00A57C5F">
        <w:rPr>
          <w:b/>
          <w:bCs/>
        </w:rPr>
        <w:t>РАБОЧАЯ ПРОГРАММА ДИСЦИПЛИНЫ (МОДУЛЯ)</w:t>
      </w:r>
    </w:p>
    <w:p w:rsidR="00C46B9A" w:rsidRPr="00A57C5F" w:rsidRDefault="00C46B9A" w:rsidP="00C46B9A">
      <w:pPr>
        <w:spacing w:after="0" w:line="240" w:lineRule="auto"/>
        <w:ind w:firstLine="426"/>
        <w:contextualSpacing/>
        <w:jc w:val="center"/>
      </w:pPr>
    </w:p>
    <w:p w:rsidR="00C46B9A" w:rsidRPr="00A57C5F" w:rsidRDefault="00C46B9A" w:rsidP="00C46B9A">
      <w:pPr>
        <w:spacing w:after="0" w:line="240" w:lineRule="auto"/>
        <w:ind w:firstLine="426"/>
        <w:contextualSpacing/>
        <w:jc w:val="center"/>
      </w:pPr>
    </w:p>
    <w:p w:rsidR="00C46B9A" w:rsidRDefault="00C46B9A" w:rsidP="00C46B9A">
      <w:pPr>
        <w:spacing w:after="0" w:line="240" w:lineRule="auto"/>
        <w:ind w:firstLine="426"/>
        <w:contextualSpacing/>
        <w:jc w:val="center"/>
        <w:rPr>
          <w:b/>
          <w:u w:val="single"/>
        </w:rPr>
      </w:pPr>
      <w:r w:rsidRPr="00C46B9A">
        <w:rPr>
          <w:b/>
          <w:u w:val="single"/>
        </w:rPr>
        <w:t>Б</w:t>
      </w:r>
      <w:proofErr w:type="gramStart"/>
      <w:r w:rsidRPr="00C46B9A">
        <w:rPr>
          <w:b/>
          <w:u w:val="single"/>
        </w:rPr>
        <w:t>1</w:t>
      </w:r>
      <w:proofErr w:type="gramEnd"/>
      <w:r w:rsidRPr="00C46B9A">
        <w:rPr>
          <w:b/>
          <w:u w:val="single"/>
        </w:rPr>
        <w:t xml:space="preserve">.В.07 Метрология </w:t>
      </w:r>
      <w:r w:rsidR="0020255A">
        <w:rPr>
          <w:b/>
          <w:u w:val="single"/>
        </w:rPr>
        <w:t xml:space="preserve">и </w:t>
      </w:r>
      <w:r w:rsidRPr="00C46B9A">
        <w:rPr>
          <w:b/>
          <w:u w:val="single"/>
        </w:rPr>
        <w:t>технические измерения</w:t>
      </w:r>
    </w:p>
    <w:p w:rsidR="00E22172" w:rsidRDefault="00E22172" w:rsidP="00C46B9A">
      <w:pPr>
        <w:spacing w:after="0" w:line="240" w:lineRule="auto"/>
        <w:ind w:firstLine="426"/>
        <w:contextualSpacing/>
        <w:jc w:val="center"/>
        <w:rPr>
          <w:b/>
          <w:u w:val="single"/>
        </w:rPr>
      </w:pPr>
    </w:p>
    <w:p w:rsidR="00E22172" w:rsidRPr="00C46B9A" w:rsidRDefault="00E22172" w:rsidP="00C46B9A">
      <w:pPr>
        <w:spacing w:after="0" w:line="240" w:lineRule="auto"/>
        <w:ind w:firstLine="426"/>
        <w:contextualSpacing/>
        <w:jc w:val="center"/>
        <w:rPr>
          <w:b/>
          <w:bCs/>
          <w:u w:val="single"/>
        </w:rPr>
      </w:pPr>
    </w:p>
    <w:p w:rsidR="00C46B9A" w:rsidRPr="00A57C5F" w:rsidRDefault="00C46B9A" w:rsidP="00C46B9A">
      <w:pPr>
        <w:spacing w:after="0" w:line="240" w:lineRule="auto"/>
        <w:contextualSpacing/>
        <w:jc w:val="center"/>
        <w:rPr>
          <w:b/>
          <w:bCs/>
        </w:rPr>
      </w:pPr>
    </w:p>
    <w:p w:rsidR="00C46B9A" w:rsidRPr="00A57C5F" w:rsidRDefault="00C46B9A" w:rsidP="00C46B9A">
      <w:pPr>
        <w:spacing w:after="0" w:line="240" w:lineRule="auto"/>
        <w:contextualSpacing/>
        <w:jc w:val="center"/>
      </w:pPr>
      <w:r w:rsidRPr="00A57C5F">
        <w:t>Направление подготовки</w:t>
      </w:r>
      <w:r w:rsidR="00E22172">
        <w:t xml:space="preserve"> (</w:t>
      </w:r>
      <w:proofErr w:type="spellStart"/>
      <w:r w:rsidR="00E22172">
        <w:t>Бакалавриат</w:t>
      </w:r>
      <w:proofErr w:type="spellEnd"/>
      <w:r w:rsidR="00E22172">
        <w:t>)</w:t>
      </w:r>
    </w:p>
    <w:p w:rsidR="00C46B9A" w:rsidRPr="008141DE" w:rsidRDefault="00C46B9A" w:rsidP="00C46B9A">
      <w:pPr>
        <w:spacing w:after="0" w:line="240" w:lineRule="auto"/>
        <w:contextualSpacing/>
        <w:jc w:val="center"/>
        <w:rPr>
          <w:b/>
          <w:i/>
          <w:iCs/>
        </w:rPr>
      </w:pPr>
      <w:r w:rsidRPr="008141DE">
        <w:rPr>
          <w:b/>
          <w:u w:val="single"/>
        </w:rPr>
        <w:t>13.03.02  Электроэнергетика и электротехника</w:t>
      </w:r>
    </w:p>
    <w:p w:rsidR="00C46B9A" w:rsidRPr="00A57C5F" w:rsidRDefault="00C46B9A" w:rsidP="00C46B9A">
      <w:pPr>
        <w:spacing w:after="0" w:line="240" w:lineRule="auto"/>
        <w:ind w:firstLine="426"/>
        <w:contextualSpacing/>
        <w:jc w:val="center"/>
        <w:rPr>
          <w:i/>
          <w:iCs/>
        </w:rPr>
      </w:pPr>
    </w:p>
    <w:p w:rsidR="00C46B9A" w:rsidRPr="00A57C5F" w:rsidRDefault="00C46B9A" w:rsidP="00C46B9A">
      <w:pPr>
        <w:spacing w:after="0" w:line="240" w:lineRule="auto"/>
        <w:ind w:firstLine="426"/>
        <w:contextualSpacing/>
        <w:jc w:val="center"/>
      </w:pPr>
    </w:p>
    <w:p w:rsidR="00C46B9A" w:rsidRPr="00A57C5F" w:rsidRDefault="00E22172" w:rsidP="00C46B9A">
      <w:pPr>
        <w:spacing w:after="0" w:line="240" w:lineRule="auto"/>
        <w:ind w:firstLine="426"/>
        <w:contextualSpacing/>
        <w:jc w:val="center"/>
      </w:pPr>
      <w:r>
        <w:t>Направленность (П</w:t>
      </w:r>
      <w:r w:rsidR="00C46B9A" w:rsidRPr="00A57C5F">
        <w:t>рофиль подготовки)</w:t>
      </w:r>
    </w:p>
    <w:p w:rsidR="00C46B9A" w:rsidRPr="008141DE" w:rsidRDefault="00C46B9A" w:rsidP="00C46B9A">
      <w:pPr>
        <w:spacing w:after="0" w:line="240" w:lineRule="auto"/>
        <w:ind w:firstLine="426"/>
        <w:contextualSpacing/>
        <w:jc w:val="center"/>
        <w:rPr>
          <w:b/>
          <w:u w:val="single"/>
        </w:rPr>
      </w:pPr>
      <w:r w:rsidRPr="008141DE">
        <w:rPr>
          <w:b/>
          <w:u w:val="single"/>
        </w:rPr>
        <w:t>Электроснабжение</w:t>
      </w:r>
    </w:p>
    <w:p w:rsidR="00C46B9A" w:rsidRPr="00A57C5F" w:rsidRDefault="00C46B9A" w:rsidP="00C46B9A">
      <w:pPr>
        <w:spacing w:after="0" w:line="240" w:lineRule="auto"/>
        <w:ind w:firstLine="426"/>
        <w:contextualSpacing/>
        <w:jc w:val="center"/>
      </w:pPr>
    </w:p>
    <w:p w:rsidR="00C46B9A" w:rsidRPr="00A57C5F" w:rsidRDefault="00C46B9A" w:rsidP="00C46B9A">
      <w:pPr>
        <w:spacing w:after="0" w:line="240" w:lineRule="auto"/>
        <w:contextualSpacing/>
        <w:jc w:val="center"/>
      </w:pPr>
    </w:p>
    <w:p w:rsidR="00C46B9A" w:rsidRPr="00A57C5F" w:rsidRDefault="00C46B9A" w:rsidP="00C46B9A">
      <w:pPr>
        <w:spacing w:after="0" w:line="240" w:lineRule="auto"/>
        <w:ind w:firstLine="426"/>
        <w:contextualSpacing/>
        <w:jc w:val="center"/>
      </w:pPr>
      <w:r w:rsidRPr="00A57C5F">
        <w:t>Квалификация выпускника</w:t>
      </w:r>
    </w:p>
    <w:p w:rsidR="00C46B9A" w:rsidRPr="008141DE" w:rsidRDefault="00E22172" w:rsidP="00C46B9A">
      <w:pPr>
        <w:spacing w:after="0" w:line="240" w:lineRule="auto"/>
        <w:ind w:firstLine="426"/>
        <w:contextualSpacing/>
        <w:jc w:val="center"/>
        <w:rPr>
          <w:b/>
          <w:u w:val="single"/>
        </w:rPr>
      </w:pPr>
      <w:r w:rsidRPr="008141DE">
        <w:rPr>
          <w:b/>
          <w:iCs/>
          <w:u w:val="single"/>
        </w:rPr>
        <w:t>Б</w:t>
      </w:r>
      <w:r w:rsidR="00C46B9A" w:rsidRPr="008141DE">
        <w:rPr>
          <w:b/>
          <w:iCs/>
          <w:u w:val="single"/>
        </w:rPr>
        <w:t>акалавр</w:t>
      </w:r>
    </w:p>
    <w:p w:rsidR="00C46B9A" w:rsidRDefault="00C46B9A" w:rsidP="00C46B9A">
      <w:pPr>
        <w:spacing w:after="0" w:line="240" w:lineRule="auto"/>
        <w:ind w:firstLine="426"/>
        <w:contextualSpacing/>
        <w:jc w:val="center"/>
        <w:rPr>
          <w:u w:val="single"/>
        </w:rPr>
      </w:pPr>
    </w:p>
    <w:p w:rsidR="00C46B9A" w:rsidRPr="00A57C5F" w:rsidRDefault="00C46B9A" w:rsidP="00C46B9A">
      <w:pPr>
        <w:spacing w:after="0" w:line="240" w:lineRule="auto"/>
        <w:ind w:firstLine="426"/>
        <w:contextualSpacing/>
        <w:jc w:val="center"/>
        <w:rPr>
          <w:u w:val="single"/>
        </w:rPr>
      </w:pPr>
    </w:p>
    <w:p w:rsidR="00C46B9A" w:rsidRPr="00A57C5F" w:rsidRDefault="00C46B9A" w:rsidP="00C46B9A">
      <w:pPr>
        <w:spacing w:after="0" w:line="240" w:lineRule="auto"/>
        <w:contextualSpacing/>
        <w:jc w:val="center"/>
      </w:pPr>
      <w:r w:rsidRPr="00A57C5F">
        <w:t>Форма обучения</w:t>
      </w:r>
    </w:p>
    <w:p w:rsidR="00C46B9A" w:rsidRPr="008141DE" w:rsidRDefault="00E22172" w:rsidP="00C46B9A">
      <w:pPr>
        <w:spacing w:after="0" w:line="240" w:lineRule="auto"/>
        <w:contextualSpacing/>
        <w:jc w:val="center"/>
        <w:rPr>
          <w:b/>
        </w:rPr>
      </w:pPr>
      <w:r w:rsidRPr="008141DE">
        <w:rPr>
          <w:b/>
          <w:iCs/>
          <w:u w:val="single"/>
        </w:rPr>
        <w:t xml:space="preserve">очная, </w:t>
      </w:r>
      <w:r w:rsidR="00C46B9A" w:rsidRPr="008141DE">
        <w:rPr>
          <w:b/>
          <w:iCs/>
          <w:u w:val="single"/>
        </w:rPr>
        <w:t>заочная</w:t>
      </w:r>
    </w:p>
    <w:p w:rsidR="00C46B9A" w:rsidRPr="00A57C5F" w:rsidRDefault="00C46B9A" w:rsidP="00C46B9A">
      <w:pPr>
        <w:spacing w:after="0" w:line="240" w:lineRule="auto"/>
        <w:ind w:firstLine="426"/>
        <w:contextualSpacing/>
        <w:jc w:val="center"/>
      </w:pPr>
    </w:p>
    <w:p w:rsidR="00C46B9A" w:rsidRPr="00A57C5F" w:rsidRDefault="00C46B9A" w:rsidP="00C46B9A">
      <w:pPr>
        <w:spacing w:after="0" w:line="240" w:lineRule="auto"/>
        <w:ind w:firstLine="426"/>
        <w:contextualSpacing/>
        <w:jc w:val="center"/>
      </w:pPr>
    </w:p>
    <w:p w:rsidR="00C46B9A" w:rsidRPr="00A57C5F" w:rsidRDefault="00C46B9A" w:rsidP="00C46B9A">
      <w:pPr>
        <w:spacing w:after="0" w:line="240" w:lineRule="auto"/>
        <w:ind w:firstLine="426"/>
        <w:contextualSpacing/>
        <w:jc w:val="center"/>
      </w:pPr>
    </w:p>
    <w:p w:rsidR="00C46B9A" w:rsidRDefault="00C46B9A" w:rsidP="00C46B9A">
      <w:pPr>
        <w:spacing w:after="0" w:line="240" w:lineRule="auto"/>
        <w:ind w:firstLine="426"/>
        <w:contextualSpacing/>
        <w:jc w:val="center"/>
      </w:pPr>
    </w:p>
    <w:p w:rsidR="00E22172" w:rsidRDefault="00E22172" w:rsidP="00C46B9A">
      <w:pPr>
        <w:spacing w:after="0" w:line="240" w:lineRule="auto"/>
        <w:ind w:firstLine="426"/>
        <w:contextualSpacing/>
        <w:jc w:val="center"/>
      </w:pPr>
    </w:p>
    <w:p w:rsidR="00C46B9A" w:rsidRDefault="00C46B9A" w:rsidP="00C46B9A">
      <w:pPr>
        <w:spacing w:after="0" w:line="240" w:lineRule="auto"/>
        <w:ind w:firstLine="426"/>
        <w:contextualSpacing/>
        <w:jc w:val="center"/>
      </w:pPr>
    </w:p>
    <w:p w:rsidR="00C46B9A" w:rsidRDefault="00C46B9A" w:rsidP="00C46B9A">
      <w:pPr>
        <w:spacing w:after="0" w:line="240" w:lineRule="auto"/>
        <w:ind w:firstLine="426"/>
        <w:contextualSpacing/>
        <w:jc w:val="center"/>
      </w:pPr>
    </w:p>
    <w:p w:rsidR="00C46B9A" w:rsidRPr="00A57C5F" w:rsidRDefault="00853270" w:rsidP="00C46B9A">
      <w:pPr>
        <w:spacing w:after="0" w:line="240" w:lineRule="auto"/>
        <w:ind w:firstLine="426"/>
        <w:contextualSpacing/>
        <w:jc w:val="center"/>
      </w:pPr>
      <w:proofErr w:type="spellStart"/>
      <w:r>
        <w:t>Магас</w:t>
      </w:r>
      <w:proofErr w:type="spellEnd"/>
      <w:r>
        <w:t xml:space="preserve">, </w:t>
      </w:r>
      <w:r w:rsidR="003C4069">
        <w:t>2025</w:t>
      </w:r>
      <w:r w:rsidR="006338CD">
        <w:t>г</w:t>
      </w:r>
    </w:p>
    <w:p w:rsidR="00244006" w:rsidRDefault="00244006">
      <w:pPr>
        <w:spacing w:after="0" w:line="240" w:lineRule="auto"/>
        <w:ind w:firstLine="426"/>
        <w:contextualSpacing/>
        <w:jc w:val="center"/>
        <w:rPr>
          <w:b/>
          <w:bCs/>
        </w:rPr>
      </w:pPr>
    </w:p>
    <w:p w:rsidR="00C46B9A" w:rsidRDefault="00C46B9A">
      <w:pPr>
        <w:spacing w:after="0" w:line="240" w:lineRule="auto"/>
        <w:ind w:firstLine="426"/>
        <w:contextualSpacing/>
        <w:jc w:val="center"/>
        <w:rPr>
          <w:b/>
          <w:bCs/>
        </w:rPr>
      </w:pPr>
    </w:p>
    <w:p w:rsidR="00C46B9A" w:rsidRDefault="00C46B9A">
      <w:pPr>
        <w:spacing w:after="0" w:line="240" w:lineRule="auto"/>
        <w:ind w:firstLine="426"/>
        <w:contextualSpacing/>
        <w:jc w:val="center"/>
        <w:rPr>
          <w:sz w:val="20"/>
          <w:szCs w:val="20"/>
        </w:rPr>
      </w:pPr>
    </w:p>
    <w:p w:rsidR="00244006" w:rsidRPr="00C46B9A" w:rsidRDefault="005E588D" w:rsidP="00C46B9A">
      <w:pPr>
        <w:spacing w:after="0" w:line="240" w:lineRule="auto"/>
        <w:ind w:firstLine="426"/>
        <w:contextualSpacing/>
        <w:rPr>
          <w:sz w:val="20"/>
          <w:szCs w:val="20"/>
        </w:rPr>
      </w:pPr>
      <w:r>
        <w:rPr>
          <w:b/>
        </w:rPr>
        <w:t>1</w:t>
      </w:r>
      <w:r>
        <w:t>.</w:t>
      </w:r>
      <w:r>
        <w:rPr>
          <w:b/>
          <w:bCs/>
        </w:rPr>
        <w:t>Цели освоения дисциплины</w:t>
      </w:r>
    </w:p>
    <w:p w:rsidR="00244006" w:rsidRDefault="005E588D">
      <w:pPr>
        <w:spacing w:after="0" w:line="240" w:lineRule="auto"/>
        <w:ind w:firstLine="426"/>
        <w:contextualSpacing/>
      </w:pPr>
      <w:r>
        <w:t xml:space="preserve">Целями освоения дисциплины  </w:t>
      </w:r>
      <w:r>
        <w:rPr>
          <w:b/>
        </w:rPr>
        <w:t>«Метрология технические измерения»</w:t>
      </w:r>
      <w:r>
        <w:t xml:space="preserve">   являются:</w:t>
      </w:r>
    </w:p>
    <w:p w:rsidR="00244006" w:rsidRDefault="005E588D">
      <w:pPr>
        <w:spacing w:after="0" w:line="240" w:lineRule="auto"/>
        <w:ind w:firstLine="426"/>
        <w:contextualSpacing/>
      </w:pPr>
      <w:r>
        <w:t>- формирование знаний о современных методах и средствах измерений физических величин;</w:t>
      </w:r>
    </w:p>
    <w:p w:rsidR="00244006" w:rsidRDefault="005E588D">
      <w:pPr>
        <w:spacing w:after="0" w:line="240" w:lineRule="auto"/>
        <w:ind w:firstLine="426"/>
        <w:contextualSpacing/>
      </w:pPr>
      <w:r>
        <w:t>- развитие у студентов навыков работы с измерительными приборами и освоение подходов к решению задачи выбора методов и средств измерений;</w:t>
      </w:r>
    </w:p>
    <w:p w:rsidR="00244006" w:rsidRDefault="005E588D">
      <w:pPr>
        <w:spacing w:after="0" w:line="240" w:lineRule="auto"/>
        <w:ind w:firstLine="426"/>
        <w:contextualSpacing/>
      </w:pPr>
      <w:r>
        <w:t xml:space="preserve">- освоение </w:t>
      </w:r>
      <w:proofErr w:type="gramStart"/>
      <w:r>
        <w:t>методологии анализа погрешностей измерений физических величин</w:t>
      </w:r>
      <w:proofErr w:type="gramEnd"/>
      <w:r>
        <w:t xml:space="preserve">; </w:t>
      </w:r>
    </w:p>
    <w:p w:rsidR="00244006" w:rsidRDefault="005E588D">
      <w:pPr>
        <w:spacing w:after="0" w:line="240" w:lineRule="auto"/>
        <w:ind w:firstLine="426"/>
        <w:contextualSpacing/>
      </w:pPr>
      <w:r>
        <w:t>- освоение методов обработки результатов однократных и многократных прямых и косвенных измерений;</w:t>
      </w:r>
    </w:p>
    <w:p w:rsidR="00244006" w:rsidRDefault="005E588D">
      <w:pPr>
        <w:spacing w:after="0" w:line="240" w:lineRule="auto"/>
        <w:ind w:firstLine="426"/>
        <w:contextualSpacing/>
      </w:pPr>
      <w:r>
        <w:t xml:space="preserve">- ознакомление с целями, принципами технического регулирования, его составляющими блоками, нормативной базой, ролью и местом стандартизации в повышении качества продукции (работ, услуг), видами оценки соответствия, формами подтверждения соответствия, аккредитацией органов по сертификации и испытательных лабораторий (центров), принципами государственного контроля (надзора) за соблюдением требований технических регламентов. </w:t>
      </w:r>
    </w:p>
    <w:p w:rsidR="00244006" w:rsidRDefault="005E588D">
      <w:pPr>
        <w:spacing w:after="0" w:line="240" w:lineRule="auto"/>
        <w:ind w:firstLine="426"/>
        <w:contextualSpacing/>
      </w:pPr>
      <w:r>
        <w:t xml:space="preserve">Для достижения указанной цели необходимо (задачи дисциплины): </w:t>
      </w:r>
    </w:p>
    <w:p w:rsidR="00244006" w:rsidRDefault="005E588D">
      <w:pPr>
        <w:spacing w:after="0" w:line="240" w:lineRule="auto"/>
        <w:ind w:firstLine="426"/>
        <w:contextualSpacing/>
      </w:pPr>
      <w:r>
        <w:t xml:space="preserve">- освоение принципов и методов измерений; </w:t>
      </w:r>
    </w:p>
    <w:p w:rsidR="00244006" w:rsidRDefault="005E588D">
      <w:pPr>
        <w:spacing w:after="0" w:line="240" w:lineRule="auto"/>
        <w:ind w:firstLine="426"/>
        <w:contextualSpacing/>
      </w:pPr>
      <w:r>
        <w:t>- изучение основных метрологических характеристик средств измерений;</w:t>
      </w:r>
    </w:p>
    <w:p w:rsidR="00244006" w:rsidRDefault="005E588D">
      <w:pPr>
        <w:spacing w:after="0" w:line="240" w:lineRule="auto"/>
        <w:ind w:firstLine="426"/>
        <w:contextualSpacing/>
      </w:pPr>
      <w:r>
        <w:t xml:space="preserve">- </w:t>
      </w:r>
      <w:proofErr w:type="gramStart"/>
      <w:r>
        <w:t>формировании</w:t>
      </w:r>
      <w:proofErr w:type="gramEnd"/>
      <w:r>
        <w:t xml:space="preserve"> знаний и умений, необходимых для обоснованного выбора метода и средств измерения для решения конкретной задачи, исходя из данной точности;</w:t>
      </w:r>
    </w:p>
    <w:p w:rsidR="00244006" w:rsidRDefault="005E588D">
      <w:pPr>
        <w:spacing w:after="0" w:line="240" w:lineRule="auto"/>
        <w:ind w:firstLine="426"/>
        <w:contextualSpacing/>
      </w:pPr>
      <w:r>
        <w:t>- привитие навыков выполнения измерений, обработки данных и оценки погрешностей;</w:t>
      </w:r>
    </w:p>
    <w:p w:rsidR="00244006" w:rsidRDefault="005E588D">
      <w:pPr>
        <w:spacing w:after="0" w:line="240" w:lineRule="auto"/>
        <w:ind w:firstLine="426"/>
        <w:contextualSpacing/>
      </w:pPr>
      <w:r>
        <w:t>- развитие основных понятий об общей структуре методов, механизмов и способах реализации целей технического регулирования;</w:t>
      </w:r>
    </w:p>
    <w:p w:rsidR="00244006" w:rsidRDefault="005E588D">
      <w:pPr>
        <w:spacing w:after="0" w:line="240" w:lineRule="auto"/>
        <w:ind w:firstLine="426"/>
        <w:contextualSpacing/>
      </w:pPr>
      <w:r>
        <w:t>- формирование у студентов общего представления о системной взаимосвязи инструментов технического регулирования как главных составляющих в процессе формирования, создания подтверждения качества продукции (работ, услуг).</w:t>
      </w:r>
    </w:p>
    <w:p w:rsidR="00244006" w:rsidRDefault="005E588D">
      <w:pPr>
        <w:spacing w:after="0" w:line="240" w:lineRule="auto"/>
        <w:ind w:firstLine="426"/>
        <w:contextualSpacing/>
      </w:pPr>
      <w:r>
        <w:t>В ходе освоения дисциплины студент готовится к выполнению следующих профессиональных задач:</w:t>
      </w:r>
    </w:p>
    <w:p w:rsidR="00244006" w:rsidRDefault="005E588D">
      <w:pPr>
        <w:spacing w:after="0" w:line="240" w:lineRule="auto"/>
        <w:ind w:firstLine="426"/>
        <w:contextualSpacing/>
      </w:pPr>
      <w:r>
        <w:t>- контроль режимов работы технологического оборудования;</w:t>
      </w:r>
    </w:p>
    <w:p w:rsidR="00244006" w:rsidRDefault="005E588D">
      <w:pPr>
        <w:spacing w:after="0" w:line="240" w:lineRule="auto"/>
        <w:ind w:firstLine="426"/>
        <w:contextualSpacing/>
      </w:pPr>
      <w:r>
        <w:t>- составление и оформление типовой технической документации</w:t>
      </w:r>
    </w:p>
    <w:p w:rsidR="00244006" w:rsidRDefault="00244006">
      <w:pPr>
        <w:spacing w:after="0" w:line="240" w:lineRule="auto"/>
        <w:ind w:firstLine="426"/>
        <w:contextualSpacing/>
        <w:jc w:val="both"/>
      </w:pPr>
    </w:p>
    <w:p w:rsidR="00244006" w:rsidRDefault="005E588D">
      <w:pPr>
        <w:numPr>
          <w:ilvl w:val="1"/>
          <w:numId w:val="1"/>
        </w:numPr>
        <w:tabs>
          <w:tab w:val="left" w:pos="709"/>
        </w:tabs>
        <w:spacing w:after="0" w:line="240" w:lineRule="auto"/>
        <w:ind w:firstLine="426"/>
        <w:contextualSpacing/>
        <w:jc w:val="both"/>
      </w:pPr>
      <w:r>
        <w:rPr>
          <w:b/>
          <w:bCs/>
        </w:rPr>
        <w:t xml:space="preserve">Место дисциплины в структуре ОПОП </w:t>
      </w:r>
      <w:proofErr w:type="spellStart"/>
      <w:r>
        <w:rPr>
          <w:b/>
          <w:bCs/>
        </w:rPr>
        <w:t>бакалавриата</w:t>
      </w:r>
      <w:proofErr w:type="spellEnd"/>
    </w:p>
    <w:p w:rsidR="00244006" w:rsidRDefault="005E588D">
      <w:pPr>
        <w:pStyle w:val="a9"/>
        <w:shd w:val="clear" w:color="auto" w:fill="FFFFFF"/>
        <w:spacing w:after="0" w:line="240" w:lineRule="auto"/>
        <w:mirrorIndents/>
        <w:jc w:val="both"/>
      </w:pPr>
      <w:r>
        <w:rPr>
          <w:color w:val="000000"/>
        </w:rPr>
        <w:t xml:space="preserve">Дисциплин </w:t>
      </w:r>
      <w:r>
        <w:rPr>
          <w:iCs/>
          <w:color w:val="000000"/>
          <w:spacing w:val="-1"/>
        </w:rPr>
        <w:t>«</w:t>
      </w:r>
      <w:r>
        <w:t>Метрология технические измерения</w:t>
      </w:r>
      <w:r>
        <w:rPr>
          <w:iCs/>
          <w:color w:val="000000"/>
          <w:spacing w:val="-1"/>
        </w:rPr>
        <w:t>»</w:t>
      </w:r>
      <w:r>
        <w:rPr>
          <w:color w:val="000000"/>
        </w:rPr>
        <w:t xml:space="preserve"> входит в часть, формируемую участниками образовательных отношений  дисциплин </w:t>
      </w:r>
      <w:r>
        <w:t xml:space="preserve">по </w:t>
      </w:r>
      <w:proofErr w:type="spellStart"/>
      <w:r>
        <w:t>выборуосновной</w:t>
      </w:r>
      <w:proofErr w:type="spellEnd"/>
      <w:r>
        <w:t xml:space="preserve"> профессиональной образовательной программы </w:t>
      </w:r>
      <w:proofErr w:type="spellStart"/>
      <w:r>
        <w:t>бакалавриата</w:t>
      </w:r>
      <w:proofErr w:type="spellEnd"/>
      <w:r>
        <w:t xml:space="preserve"> по направлению подготовки  13.03.02 «Электроэнергетика и электротехника»,</w:t>
      </w:r>
      <w:r>
        <w:rPr>
          <w:color w:val="000000"/>
        </w:rPr>
        <w:t xml:space="preserve"> изучается в 5 семестре. Индекс дисциплины </w:t>
      </w:r>
      <w:r>
        <w:t>Б</w:t>
      </w:r>
      <w:proofErr w:type="gramStart"/>
      <w:r>
        <w:t>1</w:t>
      </w:r>
      <w:proofErr w:type="gramEnd"/>
      <w:r>
        <w:t>.В.07</w:t>
      </w:r>
    </w:p>
    <w:p w:rsidR="00244006" w:rsidRDefault="00244006">
      <w:pPr>
        <w:pStyle w:val="a9"/>
        <w:tabs>
          <w:tab w:val="left" w:pos="709"/>
        </w:tabs>
        <w:spacing w:after="0" w:line="240" w:lineRule="auto"/>
        <w:jc w:val="both"/>
      </w:pPr>
    </w:p>
    <w:p w:rsidR="00244006" w:rsidRDefault="005E588D">
      <w:pPr>
        <w:spacing w:after="0"/>
        <w:ind w:firstLine="426"/>
        <w:contextualSpacing/>
        <w:jc w:val="both"/>
      </w:pPr>
      <w:r>
        <w:rPr>
          <w:b/>
          <w:iCs/>
          <w:color w:val="000000"/>
          <w:spacing w:val="-1"/>
        </w:rPr>
        <w:t>Связь дисциплины «</w:t>
      </w:r>
      <w:r>
        <w:rPr>
          <w:b/>
        </w:rPr>
        <w:t>Метрология технические измерения</w:t>
      </w:r>
      <w:r>
        <w:rPr>
          <w:b/>
          <w:iCs/>
          <w:color w:val="000000"/>
          <w:spacing w:val="-1"/>
        </w:rPr>
        <w:t xml:space="preserve">» </w:t>
      </w:r>
      <w:r>
        <w:rPr>
          <w:b/>
          <w:iCs/>
          <w:color w:val="000000"/>
        </w:rPr>
        <w:t>с предшествующими дисциплинами и сроки их изучения</w:t>
      </w:r>
    </w:p>
    <w:p w:rsidR="00244006" w:rsidRDefault="005E588D">
      <w:pPr>
        <w:spacing w:after="0"/>
        <w:ind w:firstLine="567"/>
        <w:contextualSpacing/>
        <w:jc w:val="right"/>
      </w:pPr>
      <w:r>
        <w:rPr>
          <w:b/>
          <w:i/>
          <w:iCs/>
          <w:color w:val="000000"/>
          <w:spacing w:val="-1"/>
        </w:rPr>
        <w:t>Таблица 2.1.</w:t>
      </w:r>
    </w:p>
    <w:tbl>
      <w:tblPr>
        <w:tblW w:w="9072" w:type="dxa"/>
        <w:tblInd w:w="466" w:type="dxa"/>
        <w:tblLayout w:type="fixed"/>
        <w:tblCellMar>
          <w:left w:w="40" w:type="dxa"/>
          <w:right w:w="40" w:type="dxa"/>
        </w:tblCellMar>
        <w:tblLook w:val="04A0"/>
      </w:tblPr>
      <w:tblGrid>
        <w:gridCol w:w="1701"/>
        <w:gridCol w:w="5529"/>
        <w:gridCol w:w="1842"/>
      </w:tblGrid>
      <w:tr w:rsidR="00244006">
        <w:trPr>
          <w:trHeight w:hRule="exact" w:val="736"/>
        </w:trPr>
        <w:tc>
          <w:tcPr>
            <w:tcW w:w="1701" w:type="dxa"/>
            <w:tcBorders>
              <w:top w:val="single" w:sz="6" w:space="0" w:color="000000"/>
              <w:left w:val="single" w:sz="6" w:space="0" w:color="000000"/>
              <w:bottom w:val="single" w:sz="6" w:space="0" w:color="000000"/>
              <w:right w:val="single" w:sz="6" w:space="0" w:color="000000"/>
            </w:tcBorders>
            <w:shd w:val="clear" w:color="auto" w:fill="FFFFFF"/>
          </w:tcPr>
          <w:p w:rsidR="00244006" w:rsidRDefault="005E588D">
            <w:pPr>
              <w:widowControl w:val="0"/>
              <w:spacing w:after="0"/>
              <w:ind w:firstLine="102"/>
              <w:contextualSpacing/>
              <w:jc w:val="both"/>
              <w:rPr>
                <w:b/>
              </w:rPr>
            </w:pPr>
            <w:r>
              <w:rPr>
                <w:b/>
                <w:color w:val="000000"/>
                <w:spacing w:val="-3"/>
              </w:rPr>
              <w:t xml:space="preserve">Код </w:t>
            </w:r>
            <w:r>
              <w:rPr>
                <w:b/>
                <w:color w:val="000000"/>
                <w:spacing w:val="-4"/>
              </w:rPr>
              <w:t>дисциплины</w:t>
            </w:r>
          </w:p>
        </w:tc>
        <w:tc>
          <w:tcPr>
            <w:tcW w:w="5529" w:type="dxa"/>
            <w:tcBorders>
              <w:top w:val="single" w:sz="6" w:space="0" w:color="000000"/>
              <w:left w:val="single" w:sz="6" w:space="0" w:color="000000"/>
              <w:bottom w:val="single" w:sz="6" w:space="0" w:color="000000"/>
              <w:right w:val="single" w:sz="6" w:space="0" w:color="000000"/>
            </w:tcBorders>
            <w:shd w:val="clear" w:color="auto" w:fill="FFFFFF"/>
          </w:tcPr>
          <w:p w:rsidR="00244006" w:rsidRDefault="005E588D">
            <w:pPr>
              <w:widowControl w:val="0"/>
              <w:spacing w:after="0"/>
              <w:ind w:firstLine="102"/>
              <w:contextualSpacing/>
              <w:jc w:val="both"/>
              <w:rPr>
                <w:b/>
              </w:rPr>
            </w:pPr>
            <w:r>
              <w:rPr>
                <w:b/>
                <w:color w:val="000000"/>
              </w:rPr>
              <w:t xml:space="preserve">Дисциплины, предшествующие дисциплине </w:t>
            </w:r>
            <w:r>
              <w:rPr>
                <w:b/>
                <w:iCs/>
                <w:color w:val="000000"/>
                <w:spacing w:val="-1"/>
              </w:rPr>
              <w:t>«</w:t>
            </w:r>
            <w:r>
              <w:rPr>
                <w:b/>
              </w:rPr>
              <w:t>Метрология технические измерения</w:t>
            </w:r>
            <w:r>
              <w:rPr>
                <w:b/>
                <w:iCs/>
                <w:color w:val="000000"/>
                <w:spacing w:val="-1"/>
              </w:rPr>
              <w:t>»</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Pr>
          <w:p w:rsidR="00244006" w:rsidRDefault="005E588D">
            <w:pPr>
              <w:widowControl w:val="0"/>
              <w:spacing w:after="0"/>
              <w:ind w:firstLine="567"/>
              <w:contextualSpacing/>
              <w:jc w:val="both"/>
              <w:rPr>
                <w:b/>
              </w:rPr>
            </w:pPr>
            <w:r>
              <w:rPr>
                <w:b/>
                <w:color w:val="000000"/>
                <w:spacing w:val="-2"/>
              </w:rPr>
              <w:t>Семестр</w:t>
            </w:r>
          </w:p>
        </w:tc>
      </w:tr>
      <w:tr w:rsidR="00244006">
        <w:trPr>
          <w:trHeight w:hRule="exact" w:val="396"/>
        </w:trPr>
        <w:tc>
          <w:tcPr>
            <w:tcW w:w="1701" w:type="dxa"/>
            <w:tcBorders>
              <w:top w:val="single" w:sz="6" w:space="0" w:color="000000"/>
              <w:left w:val="single" w:sz="6" w:space="0" w:color="000000"/>
              <w:bottom w:val="single" w:sz="6" w:space="0" w:color="000000"/>
              <w:right w:val="single" w:sz="6" w:space="0" w:color="000000"/>
            </w:tcBorders>
            <w:shd w:val="clear" w:color="auto" w:fill="FFFFFF"/>
          </w:tcPr>
          <w:p w:rsidR="00244006" w:rsidRDefault="005E588D">
            <w:pPr>
              <w:widowControl w:val="0"/>
              <w:spacing w:after="0"/>
              <w:contextualSpacing/>
              <w:jc w:val="both"/>
              <w:rPr>
                <w:color w:val="000000"/>
              </w:rPr>
            </w:pPr>
            <w:r>
              <w:rPr>
                <w:color w:val="000000"/>
              </w:rPr>
              <w:t>Б</w:t>
            </w:r>
            <w:proofErr w:type="gramStart"/>
            <w:r>
              <w:rPr>
                <w:color w:val="000000"/>
              </w:rPr>
              <w:t>1</w:t>
            </w:r>
            <w:proofErr w:type="gramEnd"/>
            <w:r>
              <w:rPr>
                <w:color w:val="000000"/>
              </w:rPr>
              <w:t>.О.07</w:t>
            </w:r>
          </w:p>
        </w:tc>
        <w:tc>
          <w:tcPr>
            <w:tcW w:w="5529" w:type="dxa"/>
            <w:tcBorders>
              <w:top w:val="single" w:sz="6" w:space="0" w:color="000000"/>
              <w:left w:val="single" w:sz="6" w:space="0" w:color="000000"/>
              <w:bottom w:val="single" w:sz="6" w:space="0" w:color="000000"/>
              <w:right w:val="single" w:sz="6" w:space="0" w:color="000000"/>
            </w:tcBorders>
            <w:shd w:val="clear" w:color="auto" w:fill="FFFFFF"/>
          </w:tcPr>
          <w:p w:rsidR="00244006" w:rsidRDefault="005E588D">
            <w:pPr>
              <w:widowControl w:val="0"/>
              <w:spacing w:after="0"/>
              <w:ind w:firstLine="102"/>
              <w:contextualSpacing/>
              <w:jc w:val="both"/>
            </w:pPr>
            <w:r>
              <w:t>Экологические аспекты электроэнергетики</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Pr>
          <w:p w:rsidR="00244006" w:rsidRDefault="005E588D">
            <w:pPr>
              <w:widowControl w:val="0"/>
              <w:spacing w:after="0"/>
              <w:ind w:firstLine="567"/>
              <w:contextualSpacing/>
              <w:jc w:val="both"/>
            </w:pPr>
            <w:r>
              <w:t>4</w:t>
            </w:r>
          </w:p>
        </w:tc>
      </w:tr>
      <w:tr w:rsidR="00244006">
        <w:trPr>
          <w:trHeight w:hRule="exact" w:val="423"/>
        </w:trPr>
        <w:tc>
          <w:tcPr>
            <w:tcW w:w="1701" w:type="dxa"/>
            <w:tcBorders>
              <w:top w:val="single" w:sz="6" w:space="0" w:color="000000"/>
              <w:left w:val="single" w:sz="6" w:space="0" w:color="000000"/>
              <w:bottom w:val="single" w:sz="6" w:space="0" w:color="000000"/>
              <w:right w:val="single" w:sz="6" w:space="0" w:color="000000"/>
            </w:tcBorders>
            <w:shd w:val="clear" w:color="auto" w:fill="FFFFFF"/>
          </w:tcPr>
          <w:p w:rsidR="00244006" w:rsidRDefault="005E588D">
            <w:pPr>
              <w:widowControl w:val="0"/>
              <w:spacing w:after="0"/>
              <w:ind w:firstLine="102"/>
              <w:contextualSpacing/>
              <w:jc w:val="both"/>
            </w:pPr>
            <w:r>
              <w:t>Б</w:t>
            </w:r>
            <w:proofErr w:type="gramStart"/>
            <w:r>
              <w:t>1</w:t>
            </w:r>
            <w:proofErr w:type="gramEnd"/>
            <w:r>
              <w:t>.О.09</w:t>
            </w:r>
          </w:p>
        </w:tc>
        <w:tc>
          <w:tcPr>
            <w:tcW w:w="5529" w:type="dxa"/>
            <w:tcBorders>
              <w:top w:val="single" w:sz="6" w:space="0" w:color="000000"/>
              <w:left w:val="single" w:sz="6" w:space="0" w:color="000000"/>
              <w:bottom w:val="single" w:sz="6" w:space="0" w:color="000000"/>
              <w:right w:val="single" w:sz="6" w:space="0" w:color="000000"/>
            </w:tcBorders>
            <w:shd w:val="clear" w:color="auto" w:fill="FFFFFF"/>
          </w:tcPr>
          <w:p w:rsidR="00244006" w:rsidRDefault="005E588D">
            <w:pPr>
              <w:widowControl w:val="0"/>
              <w:spacing w:after="0"/>
              <w:ind w:firstLine="102"/>
              <w:contextualSpacing/>
              <w:jc w:val="both"/>
            </w:pPr>
            <w:r>
              <w:t>Электрические машины</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Pr>
          <w:p w:rsidR="00244006" w:rsidRDefault="005E588D">
            <w:pPr>
              <w:widowControl w:val="0"/>
              <w:spacing w:after="0"/>
              <w:ind w:firstLine="567"/>
              <w:contextualSpacing/>
              <w:jc w:val="both"/>
            </w:pPr>
            <w:r>
              <w:t>4</w:t>
            </w:r>
          </w:p>
        </w:tc>
      </w:tr>
      <w:tr w:rsidR="00244006">
        <w:trPr>
          <w:trHeight w:hRule="exact" w:val="415"/>
        </w:trPr>
        <w:tc>
          <w:tcPr>
            <w:tcW w:w="1701" w:type="dxa"/>
            <w:tcBorders>
              <w:top w:val="single" w:sz="6" w:space="0" w:color="000000"/>
              <w:left w:val="single" w:sz="6" w:space="0" w:color="000000"/>
              <w:bottom w:val="single" w:sz="6" w:space="0" w:color="000000"/>
              <w:right w:val="single" w:sz="6" w:space="0" w:color="000000"/>
            </w:tcBorders>
            <w:shd w:val="clear" w:color="auto" w:fill="FFFFFF"/>
          </w:tcPr>
          <w:p w:rsidR="00244006" w:rsidRDefault="005E588D">
            <w:pPr>
              <w:widowControl w:val="0"/>
              <w:spacing w:after="0"/>
              <w:ind w:firstLine="102"/>
              <w:contextualSpacing/>
              <w:jc w:val="both"/>
            </w:pPr>
            <w:r>
              <w:t>Б</w:t>
            </w:r>
            <w:proofErr w:type="gramStart"/>
            <w:r>
              <w:t>1</w:t>
            </w:r>
            <w:proofErr w:type="gramEnd"/>
            <w:r>
              <w:t>.В.03</w:t>
            </w:r>
          </w:p>
        </w:tc>
        <w:tc>
          <w:tcPr>
            <w:tcW w:w="5529" w:type="dxa"/>
            <w:tcBorders>
              <w:top w:val="single" w:sz="6" w:space="0" w:color="000000"/>
              <w:left w:val="single" w:sz="6" w:space="0" w:color="000000"/>
              <w:bottom w:val="single" w:sz="6" w:space="0" w:color="000000"/>
              <w:right w:val="single" w:sz="6" w:space="0" w:color="000000"/>
            </w:tcBorders>
            <w:shd w:val="clear" w:color="auto" w:fill="FFFFFF"/>
          </w:tcPr>
          <w:p w:rsidR="00244006" w:rsidRDefault="005E588D">
            <w:pPr>
              <w:widowControl w:val="0"/>
              <w:spacing w:after="0"/>
              <w:ind w:firstLine="102"/>
              <w:contextualSpacing/>
              <w:jc w:val="both"/>
            </w:pPr>
            <w:r>
              <w:t>Электротехнические материалы</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Pr>
          <w:p w:rsidR="00244006" w:rsidRDefault="005E588D">
            <w:pPr>
              <w:widowControl w:val="0"/>
              <w:spacing w:after="0"/>
              <w:ind w:firstLine="567"/>
              <w:contextualSpacing/>
              <w:jc w:val="both"/>
            </w:pPr>
            <w:r>
              <w:t>4</w:t>
            </w:r>
          </w:p>
        </w:tc>
      </w:tr>
    </w:tbl>
    <w:p w:rsidR="00244006" w:rsidRDefault="00244006">
      <w:pPr>
        <w:spacing w:after="0"/>
        <w:ind w:firstLine="426"/>
        <w:contextualSpacing/>
        <w:jc w:val="both"/>
        <w:rPr>
          <w:b/>
          <w:iCs/>
          <w:color w:val="000000"/>
          <w:spacing w:val="-1"/>
        </w:rPr>
      </w:pPr>
    </w:p>
    <w:p w:rsidR="00244006" w:rsidRDefault="005E588D">
      <w:pPr>
        <w:spacing w:after="0"/>
        <w:ind w:firstLine="567"/>
        <w:contextualSpacing/>
        <w:jc w:val="both"/>
      </w:pPr>
      <w:r>
        <w:rPr>
          <w:b/>
          <w:iCs/>
          <w:color w:val="000000"/>
          <w:spacing w:val="-1"/>
        </w:rPr>
        <w:lastRenderedPageBreak/>
        <w:t>Связь дисциплины  «</w:t>
      </w:r>
      <w:r>
        <w:rPr>
          <w:b/>
        </w:rPr>
        <w:t>Метрология технические измерения</w:t>
      </w:r>
      <w:r>
        <w:rPr>
          <w:b/>
          <w:iCs/>
          <w:color w:val="000000"/>
          <w:spacing w:val="-1"/>
        </w:rPr>
        <w:t xml:space="preserve">»   </w:t>
      </w:r>
      <w:r>
        <w:rPr>
          <w:b/>
          <w:iCs/>
          <w:color w:val="000000"/>
        </w:rPr>
        <w:t>с последующими дисциплинами и сроки их изучения</w:t>
      </w:r>
    </w:p>
    <w:p w:rsidR="00244006" w:rsidRDefault="005E588D">
      <w:pPr>
        <w:spacing w:after="0"/>
        <w:ind w:firstLine="567"/>
        <w:contextualSpacing/>
        <w:jc w:val="right"/>
      </w:pPr>
      <w:r>
        <w:rPr>
          <w:b/>
          <w:i/>
          <w:iCs/>
          <w:color w:val="000000"/>
          <w:spacing w:val="-1"/>
        </w:rPr>
        <w:t>Таблица</w:t>
      </w:r>
      <w:proofErr w:type="gramStart"/>
      <w:r>
        <w:rPr>
          <w:b/>
          <w:i/>
          <w:iCs/>
          <w:color w:val="000000"/>
          <w:spacing w:val="-1"/>
        </w:rPr>
        <w:t>2</w:t>
      </w:r>
      <w:proofErr w:type="gramEnd"/>
      <w:r>
        <w:rPr>
          <w:b/>
          <w:i/>
          <w:iCs/>
          <w:color w:val="000000"/>
          <w:spacing w:val="-1"/>
        </w:rPr>
        <w:t>.2.</w:t>
      </w:r>
    </w:p>
    <w:tbl>
      <w:tblPr>
        <w:tblW w:w="9072" w:type="dxa"/>
        <w:tblInd w:w="466" w:type="dxa"/>
        <w:tblLayout w:type="fixed"/>
        <w:tblCellMar>
          <w:left w:w="40" w:type="dxa"/>
          <w:right w:w="40" w:type="dxa"/>
        </w:tblCellMar>
        <w:tblLook w:val="04A0"/>
      </w:tblPr>
      <w:tblGrid>
        <w:gridCol w:w="1843"/>
        <w:gridCol w:w="5387"/>
        <w:gridCol w:w="1842"/>
      </w:tblGrid>
      <w:tr w:rsidR="00244006">
        <w:trPr>
          <w:trHeight w:hRule="exact" w:val="646"/>
        </w:trPr>
        <w:tc>
          <w:tcPr>
            <w:tcW w:w="1843" w:type="dxa"/>
            <w:tcBorders>
              <w:top w:val="single" w:sz="6" w:space="0" w:color="000000"/>
              <w:left w:val="single" w:sz="6" w:space="0" w:color="000000"/>
              <w:bottom w:val="single" w:sz="6" w:space="0" w:color="000000"/>
              <w:right w:val="single" w:sz="6" w:space="0" w:color="000000"/>
            </w:tcBorders>
            <w:shd w:val="clear" w:color="auto" w:fill="FFFFFF"/>
          </w:tcPr>
          <w:p w:rsidR="00244006" w:rsidRDefault="005E588D">
            <w:pPr>
              <w:widowControl w:val="0"/>
              <w:spacing w:after="0"/>
              <w:ind w:firstLine="102"/>
              <w:contextualSpacing/>
              <w:jc w:val="both"/>
              <w:rPr>
                <w:b/>
              </w:rPr>
            </w:pPr>
            <w:r>
              <w:rPr>
                <w:b/>
                <w:color w:val="000000"/>
                <w:spacing w:val="-3"/>
              </w:rPr>
              <w:t>Код</w:t>
            </w:r>
          </w:p>
          <w:p w:rsidR="00244006" w:rsidRDefault="005E588D">
            <w:pPr>
              <w:widowControl w:val="0"/>
              <w:spacing w:after="0"/>
              <w:ind w:firstLine="102"/>
              <w:contextualSpacing/>
              <w:jc w:val="both"/>
              <w:rPr>
                <w:b/>
              </w:rPr>
            </w:pPr>
            <w:r>
              <w:rPr>
                <w:b/>
                <w:color w:val="000000"/>
                <w:spacing w:val="-4"/>
              </w:rPr>
              <w:t>дисциплины</w:t>
            </w:r>
          </w:p>
        </w:tc>
        <w:tc>
          <w:tcPr>
            <w:tcW w:w="5387" w:type="dxa"/>
            <w:tcBorders>
              <w:top w:val="single" w:sz="6" w:space="0" w:color="000000"/>
              <w:left w:val="single" w:sz="6" w:space="0" w:color="000000"/>
              <w:bottom w:val="single" w:sz="6" w:space="0" w:color="000000"/>
              <w:right w:val="single" w:sz="6" w:space="0" w:color="000000"/>
            </w:tcBorders>
            <w:shd w:val="clear" w:color="auto" w:fill="FFFFFF"/>
          </w:tcPr>
          <w:p w:rsidR="00244006" w:rsidRDefault="005E588D">
            <w:pPr>
              <w:widowControl w:val="0"/>
              <w:spacing w:after="0"/>
              <w:ind w:firstLine="102"/>
              <w:contextualSpacing/>
              <w:jc w:val="both"/>
              <w:rPr>
                <w:b/>
              </w:rPr>
            </w:pPr>
            <w:r>
              <w:rPr>
                <w:b/>
                <w:color w:val="000000"/>
              </w:rPr>
              <w:t xml:space="preserve">Дисциплины, следующие за дисциплиной </w:t>
            </w:r>
            <w:r>
              <w:rPr>
                <w:b/>
                <w:iCs/>
                <w:color w:val="000000"/>
                <w:spacing w:val="-1"/>
              </w:rPr>
              <w:t>«</w:t>
            </w:r>
            <w:r>
              <w:rPr>
                <w:b/>
              </w:rPr>
              <w:t>Метрология технические измерения</w:t>
            </w:r>
            <w:r>
              <w:rPr>
                <w:b/>
                <w:iCs/>
                <w:color w:val="000000"/>
                <w:spacing w:val="-1"/>
              </w:rPr>
              <w:t>»</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Pr>
          <w:p w:rsidR="00244006" w:rsidRDefault="005E588D">
            <w:pPr>
              <w:widowControl w:val="0"/>
              <w:spacing w:after="0"/>
              <w:ind w:firstLine="102"/>
              <w:contextualSpacing/>
              <w:jc w:val="both"/>
              <w:rPr>
                <w:b/>
              </w:rPr>
            </w:pPr>
            <w:r>
              <w:rPr>
                <w:b/>
                <w:color w:val="000000"/>
                <w:spacing w:val="-2"/>
              </w:rPr>
              <w:t>Семестр</w:t>
            </w:r>
          </w:p>
        </w:tc>
      </w:tr>
      <w:tr w:rsidR="00244006">
        <w:trPr>
          <w:trHeight w:hRule="exact" w:val="657"/>
        </w:trPr>
        <w:tc>
          <w:tcPr>
            <w:tcW w:w="1843" w:type="dxa"/>
            <w:tcBorders>
              <w:top w:val="single" w:sz="6" w:space="0" w:color="000000"/>
              <w:left w:val="single" w:sz="6" w:space="0" w:color="000000"/>
              <w:bottom w:val="single" w:sz="6" w:space="0" w:color="000000"/>
              <w:right w:val="single" w:sz="6" w:space="0" w:color="000000"/>
            </w:tcBorders>
            <w:shd w:val="clear" w:color="auto" w:fill="FFFFFF"/>
          </w:tcPr>
          <w:p w:rsidR="00244006" w:rsidRDefault="005E588D">
            <w:pPr>
              <w:widowControl w:val="0"/>
              <w:spacing w:after="0"/>
              <w:ind w:firstLine="567"/>
              <w:contextualSpacing/>
              <w:jc w:val="both"/>
            </w:pPr>
            <w:r>
              <w:t>Б</w:t>
            </w:r>
            <w:proofErr w:type="gramStart"/>
            <w:r>
              <w:t>1</w:t>
            </w:r>
            <w:proofErr w:type="gramEnd"/>
            <w:r>
              <w:t>.О.17</w:t>
            </w:r>
          </w:p>
        </w:tc>
        <w:tc>
          <w:tcPr>
            <w:tcW w:w="5387" w:type="dxa"/>
            <w:tcBorders>
              <w:top w:val="single" w:sz="6" w:space="0" w:color="000000"/>
              <w:left w:val="single" w:sz="6" w:space="0" w:color="000000"/>
              <w:bottom w:val="single" w:sz="6" w:space="0" w:color="000000"/>
              <w:right w:val="single" w:sz="6" w:space="0" w:color="000000"/>
            </w:tcBorders>
            <w:shd w:val="clear" w:color="auto" w:fill="FFFFFF"/>
          </w:tcPr>
          <w:p w:rsidR="00244006" w:rsidRDefault="005E588D">
            <w:pPr>
              <w:widowControl w:val="0"/>
              <w:spacing w:after="0"/>
              <w:ind w:firstLine="102"/>
              <w:contextualSpacing/>
              <w:jc w:val="both"/>
            </w:pPr>
            <w:proofErr w:type="spellStart"/>
            <w:r>
              <w:t>Электробезопасность</w:t>
            </w:r>
            <w:proofErr w:type="spellEnd"/>
            <w:r>
              <w:t xml:space="preserve"> и охрана труда</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Pr>
          <w:p w:rsidR="00244006" w:rsidRDefault="005E588D">
            <w:pPr>
              <w:widowControl w:val="0"/>
              <w:spacing w:after="0"/>
              <w:ind w:firstLine="567"/>
              <w:contextualSpacing/>
              <w:jc w:val="both"/>
            </w:pPr>
            <w:r>
              <w:t>6</w:t>
            </w:r>
          </w:p>
        </w:tc>
      </w:tr>
      <w:tr w:rsidR="00244006">
        <w:trPr>
          <w:trHeight w:hRule="exact" w:val="379"/>
        </w:trPr>
        <w:tc>
          <w:tcPr>
            <w:tcW w:w="1843" w:type="dxa"/>
            <w:tcBorders>
              <w:top w:val="single" w:sz="6" w:space="0" w:color="000000"/>
              <w:left w:val="single" w:sz="6" w:space="0" w:color="000000"/>
              <w:bottom w:val="single" w:sz="6" w:space="0" w:color="000000"/>
              <w:right w:val="single" w:sz="6" w:space="0" w:color="000000"/>
            </w:tcBorders>
            <w:shd w:val="clear" w:color="auto" w:fill="FFFFFF"/>
          </w:tcPr>
          <w:p w:rsidR="00244006" w:rsidRDefault="005E588D">
            <w:pPr>
              <w:widowControl w:val="0"/>
              <w:spacing w:after="0"/>
              <w:contextualSpacing/>
              <w:jc w:val="both"/>
              <w:rPr>
                <w:iCs/>
                <w:color w:val="000000"/>
              </w:rPr>
            </w:pPr>
            <w:r>
              <w:rPr>
                <w:iCs/>
                <w:color w:val="000000"/>
              </w:rPr>
              <w:t>Б</w:t>
            </w:r>
            <w:proofErr w:type="gramStart"/>
            <w:r>
              <w:rPr>
                <w:iCs/>
                <w:color w:val="000000"/>
              </w:rPr>
              <w:t>1</w:t>
            </w:r>
            <w:proofErr w:type="gramEnd"/>
            <w:r>
              <w:rPr>
                <w:iCs/>
                <w:color w:val="000000"/>
              </w:rPr>
              <w:t>.О.13.04</w:t>
            </w:r>
          </w:p>
        </w:tc>
        <w:tc>
          <w:tcPr>
            <w:tcW w:w="5387" w:type="dxa"/>
            <w:tcBorders>
              <w:top w:val="single" w:sz="6" w:space="0" w:color="000000"/>
              <w:left w:val="single" w:sz="6" w:space="0" w:color="000000"/>
              <w:bottom w:val="single" w:sz="6" w:space="0" w:color="000000"/>
              <w:right w:val="single" w:sz="6" w:space="0" w:color="000000"/>
            </w:tcBorders>
            <w:shd w:val="clear" w:color="auto" w:fill="FFFFFF"/>
          </w:tcPr>
          <w:p w:rsidR="00244006" w:rsidRDefault="005E588D">
            <w:pPr>
              <w:widowControl w:val="0"/>
              <w:spacing w:after="0"/>
              <w:ind w:firstLine="102"/>
              <w:contextualSpacing/>
              <w:jc w:val="both"/>
              <w:rPr>
                <w:color w:val="000000"/>
                <w:spacing w:val="-2"/>
              </w:rPr>
            </w:pPr>
            <w:r>
              <w:rPr>
                <w:color w:val="000000"/>
                <w:spacing w:val="-2"/>
              </w:rPr>
              <w:t>Электрический привод</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Pr>
          <w:p w:rsidR="00244006" w:rsidRDefault="005E588D">
            <w:pPr>
              <w:widowControl w:val="0"/>
              <w:spacing w:after="0"/>
              <w:ind w:firstLine="567"/>
              <w:contextualSpacing/>
              <w:jc w:val="both"/>
              <w:rPr>
                <w:color w:val="000000"/>
              </w:rPr>
            </w:pPr>
            <w:r>
              <w:rPr>
                <w:color w:val="000000"/>
              </w:rPr>
              <w:t>6</w:t>
            </w:r>
          </w:p>
        </w:tc>
      </w:tr>
    </w:tbl>
    <w:p w:rsidR="00244006" w:rsidRDefault="00244006">
      <w:pPr>
        <w:spacing w:after="0"/>
        <w:ind w:firstLine="567"/>
        <w:contextualSpacing/>
        <w:jc w:val="both"/>
        <w:rPr>
          <w:bCs/>
          <w:color w:val="000000"/>
          <w:spacing w:val="3"/>
        </w:rPr>
      </w:pPr>
    </w:p>
    <w:p w:rsidR="00244006" w:rsidRDefault="005E588D">
      <w:pPr>
        <w:ind w:firstLine="567"/>
        <w:jc w:val="both"/>
      </w:pPr>
      <w:r>
        <w:rPr>
          <w:b/>
          <w:iCs/>
          <w:color w:val="000000"/>
          <w:spacing w:val="-1"/>
        </w:rPr>
        <w:t>Связь дисциплины «</w:t>
      </w:r>
      <w:r>
        <w:rPr>
          <w:b/>
        </w:rPr>
        <w:t>Метрология технические измерения</w:t>
      </w:r>
      <w:r>
        <w:rPr>
          <w:b/>
          <w:iCs/>
          <w:color w:val="000000"/>
          <w:spacing w:val="-1"/>
        </w:rPr>
        <w:t xml:space="preserve">» </w:t>
      </w:r>
      <w:r>
        <w:rPr>
          <w:b/>
          <w:iCs/>
          <w:color w:val="000000"/>
        </w:rPr>
        <w:t>со смежными дисциплинами</w:t>
      </w:r>
    </w:p>
    <w:p w:rsidR="00244006" w:rsidRDefault="005E588D">
      <w:pPr>
        <w:ind w:firstLine="567"/>
        <w:jc w:val="right"/>
      </w:pPr>
      <w:r>
        <w:rPr>
          <w:b/>
          <w:i/>
          <w:iCs/>
          <w:color w:val="000000"/>
          <w:spacing w:val="-1"/>
        </w:rPr>
        <w:t>Таблица 2.3.</w:t>
      </w:r>
    </w:p>
    <w:tbl>
      <w:tblPr>
        <w:tblW w:w="9072" w:type="dxa"/>
        <w:tblInd w:w="466" w:type="dxa"/>
        <w:tblLayout w:type="fixed"/>
        <w:tblCellMar>
          <w:left w:w="40" w:type="dxa"/>
          <w:right w:w="40" w:type="dxa"/>
        </w:tblCellMar>
        <w:tblLook w:val="04A0"/>
      </w:tblPr>
      <w:tblGrid>
        <w:gridCol w:w="1661"/>
        <w:gridCol w:w="5524"/>
        <w:gridCol w:w="1887"/>
      </w:tblGrid>
      <w:tr w:rsidR="00244006">
        <w:trPr>
          <w:trHeight w:hRule="exact" w:val="603"/>
        </w:trPr>
        <w:tc>
          <w:tcPr>
            <w:tcW w:w="1661" w:type="dxa"/>
            <w:tcBorders>
              <w:top w:val="single" w:sz="6" w:space="0" w:color="000000"/>
              <w:left w:val="single" w:sz="6" w:space="0" w:color="000000"/>
              <w:bottom w:val="single" w:sz="6" w:space="0" w:color="000000"/>
              <w:right w:val="single" w:sz="6" w:space="0" w:color="000000"/>
            </w:tcBorders>
            <w:shd w:val="clear" w:color="auto" w:fill="FFFFFF"/>
          </w:tcPr>
          <w:p w:rsidR="00244006" w:rsidRDefault="005E588D">
            <w:pPr>
              <w:widowControl w:val="0"/>
              <w:ind w:firstLine="102"/>
              <w:jc w:val="both"/>
              <w:rPr>
                <w:b/>
              </w:rPr>
            </w:pPr>
            <w:r>
              <w:rPr>
                <w:b/>
                <w:color w:val="000000"/>
                <w:spacing w:val="-11"/>
              </w:rPr>
              <w:t xml:space="preserve">Код </w:t>
            </w:r>
            <w:r>
              <w:rPr>
                <w:b/>
                <w:color w:val="000000"/>
                <w:spacing w:val="-10"/>
              </w:rPr>
              <w:t>дисциплины</w:t>
            </w:r>
          </w:p>
        </w:tc>
        <w:tc>
          <w:tcPr>
            <w:tcW w:w="5524" w:type="dxa"/>
            <w:tcBorders>
              <w:top w:val="single" w:sz="6" w:space="0" w:color="000000"/>
              <w:left w:val="single" w:sz="6" w:space="0" w:color="000000"/>
              <w:bottom w:val="single" w:sz="6" w:space="0" w:color="000000"/>
              <w:right w:val="single" w:sz="6" w:space="0" w:color="000000"/>
            </w:tcBorders>
            <w:shd w:val="clear" w:color="auto" w:fill="FFFFFF"/>
          </w:tcPr>
          <w:p w:rsidR="00244006" w:rsidRDefault="005E588D">
            <w:pPr>
              <w:widowControl w:val="0"/>
              <w:ind w:firstLine="102"/>
              <w:jc w:val="both"/>
              <w:rPr>
                <w:b/>
              </w:rPr>
            </w:pPr>
            <w:r>
              <w:rPr>
                <w:b/>
                <w:color w:val="000000"/>
                <w:spacing w:val="-7"/>
              </w:rPr>
              <w:t xml:space="preserve">Дисциплины, смежные с дисциплиной </w:t>
            </w:r>
            <w:r>
              <w:rPr>
                <w:b/>
                <w:iCs/>
                <w:color w:val="000000"/>
                <w:spacing w:val="-1"/>
              </w:rPr>
              <w:t>«</w:t>
            </w:r>
            <w:r>
              <w:rPr>
                <w:b/>
              </w:rPr>
              <w:t>Метрология технические измерения</w:t>
            </w:r>
            <w:r>
              <w:rPr>
                <w:b/>
                <w:iCs/>
                <w:color w:val="000000"/>
                <w:spacing w:val="-1"/>
              </w:rPr>
              <w:t>»</w:t>
            </w:r>
          </w:p>
        </w:tc>
        <w:tc>
          <w:tcPr>
            <w:tcW w:w="1887" w:type="dxa"/>
            <w:tcBorders>
              <w:top w:val="single" w:sz="6" w:space="0" w:color="000000"/>
              <w:left w:val="single" w:sz="6" w:space="0" w:color="000000"/>
              <w:bottom w:val="single" w:sz="6" w:space="0" w:color="000000"/>
              <w:right w:val="single" w:sz="6" w:space="0" w:color="000000"/>
            </w:tcBorders>
            <w:shd w:val="clear" w:color="auto" w:fill="FFFFFF"/>
          </w:tcPr>
          <w:p w:rsidR="00244006" w:rsidRDefault="005E588D">
            <w:pPr>
              <w:widowControl w:val="0"/>
              <w:ind w:firstLine="102"/>
              <w:jc w:val="both"/>
              <w:rPr>
                <w:b/>
              </w:rPr>
            </w:pPr>
            <w:r>
              <w:rPr>
                <w:b/>
                <w:color w:val="000000"/>
                <w:spacing w:val="-8"/>
              </w:rPr>
              <w:t>Семестр</w:t>
            </w:r>
          </w:p>
        </w:tc>
      </w:tr>
      <w:tr w:rsidR="00244006">
        <w:trPr>
          <w:trHeight w:hRule="exact" w:val="298"/>
        </w:trPr>
        <w:tc>
          <w:tcPr>
            <w:tcW w:w="1661" w:type="dxa"/>
            <w:tcBorders>
              <w:top w:val="single" w:sz="6" w:space="0" w:color="000000"/>
              <w:left w:val="single" w:sz="6" w:space="0" w:color="000000"/>
              <w:bottom w:val="single" w:sz="6" w:space="0" w:color="000000"/>
              <w:right w:val="single" w:sz="6" w:space="0" w:color="000000"/>
            </w:tcBorders>
            <w:shd w:val="clear" w:color="auto" w:fill="FFFFFF"/>
          </w:tcPr>
          <w:p w:rsidR="00244006" w:rsidRDefault="005E588D">
            <w:pPr>
              <w:widowControl w:val="0"/>
              <w:jc w:val="both"/>
            </w:pPr>
            <w:r>
              <w:t>Б</w:t>
            </w:r>
            <w:proofErr w:type="gramStart"/>
            <w:r>
              <w:t>1</w:t>
            </w:r>
            <w:proofErr w:type="gramEnd"/>
            <w:r>
              <w:t>.В.15</w:t>
            </w:r>
          </w:p>
        </w:tc>
        <w:tc>
          <w:tcPr>
            <w:tcW w:w="5524" w:type="dxa"/>
            <w:tcBorders>
              <w:top w:val="single" w:sz="6" w:space="0" w:color="000000"/>
              <w:left w:val="single" w:sz="6" w:space="0" w:color="000000"/>
              <w:bottom w:val="single" w:sz="6" w:space="0" w:color="000000"/>
              <w:right w:val="single" w:sz="6" w:space="0" w:color="000000"/>
            </w:tcBorders>
            <w:shd w:val="clear" w:color="auto" w:fill="FFFFFF"/>
          </w:tcPr>
          <w:p w:rsidR="00244006" w:rsidRDefault="005E588D">
            <w:pPr>
              <w:widowControl w:val="0"/>
              <w:ind w:firstLine="282"/>
              <w:jc w:val="both"/>
            </w:pPr>
            <w:r>
              <w:t>Теоретические основы электротехники</w:t>
            </w:r>
          </w:p>
        </w:tc>
        <w:tc>
          <w:tcPr>
            <w:tcW w:w="1887" w:type="dxa"/>
            <w:tcBorders>
              <w:top w:val="single" w:sz="6" w:space="0" w:color="000000"/>
              <w:left w:val="single" w:sz="6" w:space="0" w:color="000000"/>
              <w:bottom w:val="single" w:sz="6" w:space="0" w:color="000000"/>
              <w:right w:val="single" w:sz="6" w:space="0" w:color="000000"/>
            </w:tcBorders>
            <w:shd w:val="clear" w:color="auto" w:fill="FFFFFF"/>
          </w:tcPr>
          <w:p w:rsidR="00244006" w:rsidRDefault="005E588D">
            <w:pPr>
              <w:widowControl w:val="0"/>
              <w:ind w:firstLine="567"/>
              <w:jc w:val="both"/>
            </w:pPr>
            <w:r>
              <w:t>5</w:t>
            </w:r>
          </w:p>
        </w:tc>
      </w:tr>
      <w:tr w:rsidR="00244006">
        <w:trPr>
          <w:trHeight w:hRule="exact" w:val="298"/>
        </w:trPr>
        <w:tc>
          <w:tcPr>
            <w:tcW w:w="1661" w:type="dxa"/>
            <w:tcBorders>
              <w:top w:val="single" w:sz="6" w:space="0" w:color="000000"/>
              <w:left w:val="single" w:sz="6" w:space="0" w:color="000000"/>
              <w:bottom w:val="single" w:sz="6" w:space="0" w:color="000000"/>
              <w:right w:val="single" w:sz="6" w:space="0" w:color="000000"/>
            </w:tcBorders>
            <w:shd w:val="clear" w:color="auto" w:fill="FFFFFF"/>
          </w:tcPr>
          <w:p w:rsidR="00244006" w:rsidRDefault="005E588D">
            <w:pPr>
              <w:widowControl w:val="0"/>
              <w:spacing w:after="0"/>
              <w:contextualSpacing/>
              <w:jc w:val="both"/>
            </w:pPr>
            <w:r>
              <w:t>Б</w:t>
            </w:r>
            <w:proofErr w:type="gramStart"/>
            <w:r>
              <w:t>1</w:t>
            </w:r>
            <w:proofErr w:type="gramEnd"/>
            <w:r>
              <w:t>.В.ДВ.09.01</w:t>
            </w:r>
          </w:p>
        </w:tc>
        <w:tc>
          <w:tcPr>
            <w:tcW w:w="5524" w:type="dxa"/>
            <w:tcBorders>
              <w:top w:val="single" w:sz="6" w:space="0" w:color="000000"/>
              <w:left w:val="single" w:sz="6" w:space="0" w:color="000000"/>
              <w:bottom w:val="single" w:sz="6" w:space="0" w:color="000000"/>
              <w:right w:val="single" w:sz="6" w:space="0" w:color="000000"/>
            </w:tcBorders>
            <w:shd w:val="clear" w:color="auto" w:fill="FFFFFF"/>
          </w:tcPr>
          <w:p w:rsidR="00244006" w:rsidRDefault="005E588D">
            <w:pPr>
              <w:widowControl w:val="0"/>
              <w:spacing w:after="0"/>
              <w:ind w:firstLine="282"/>
              <w:contextualSpacing/>
              <w:jc w:val="both"/>
            </w:pPr>
            <w:r>
              <w:t>Основы теории надежности</w:t>
            </w:r>
          </w:p>
        </w:tc>
        <w:tc>
          <w:tcPr>
            <w:tcW w:w="1887" w:type="dxa"/>
            <w:tcBorders>
              <w:top w:val="single" w:sz="6" w:space="0" w:color="000000"/>
              <w:left w:val="single" w:sz="6" w:space="0" w:color="000000"/>
              <w:bottom w:val="single" w:sz="6" w:space="0" w:color="000000"/>
              <w:right w:val="single" w:sz="6" w:space="0" w:color="000000"/>
            </w:tcBorders>
            <w:shd w:val="clear" w:color="auto" w:fill="FFFFFF"/>
          </w:tcPr>
          <w:p w:rsidR="00244006" w:rsidRDefault="005E588D">
            <w:pPr>
              <w:widowControl w:val="0"/>
              <w:spacing w:after="0"/>
              <w:ind w:firstLine="567"/>
              <w:contextualSpacing/>
              <w:jc w:val="both"/>
            </w:pPr>
            <w:r>
              <w:t>5</w:t>
            </w:r>
          </w:p>
        </w:tc>
      </w:tr>
      <w:tr w:rsidR="00244006">
        <w:trPr>
          <w:trHeight w:hRule="exact" w:val="298"/>
        </w:trPr>
        <w:tc>
          <w:tcPr>
            <w:tcW w:w="1661" w:type="dxa"/>
            <w:tcBorders>
              <w:top w:val="single" w:sz="6" w:space="0" w:color="000000"/>
              <w:left w:val="single" w:sz="6" w:space="0" w:color="000000"/>
              <w:bottom w:val="single" w:sz="6" w:space="0" w:color="000000"/>
              <w:right w:val="single" w:sz="6" w:space="0" w:color="000000"/>
            </w:tcBorders>
            <w:shd w:val="clear" w:color="auto" w:fill="FFFFFF"/>
          </w:tcPr>
          <w:p w:rsidR="00244006" w:rsidRDefault="005E588D">
            <w:pPr>
              <w:widowControl w:val="0"/>
              <w:spacing w:after="0"/>
              <w:contextualSpacing/>
              <w:jc w:val="both"/>
            </w:pPr>
            <w:r>
              <w:t>Б</w:t>
            </w:r>
            <w:proofErr w:type="gramStart"/>
            <w:r>
              <w:t>1</w:t>
            </w:r>
            <w:proofErr w:type="gramEnd"/>
            <w:r>
              <w:t>.О.13.03</w:t>
            </w:r>
          </w:p>
        </w:tc>
        <w:tc>
          <w:tcPr>
            <w:tcW w:w="5524" w:type="dxa"/>
            <w:tcBorders>
              <w:top w:val="single" w:sz="6" w:space="0" w:color="000000"/>
              <w:left w:val="single" w:sz="6" w:space="0" w:color="000000"/>
              <w:bottom w:val="single" w:sz="6" w:space="0" w:color="000000"/>
              <w:right w:val="single" w:sz="6" w:space="0" w:color="000000"/>
            </w:tcBorders>
            <w:shd w:val="clear" w:color="auto" w:fill="FFFFFF"/>
          </w:tcPr>
          <w:p w:rsidR="00244006" w:rsidRDefault="005E588D">
            <w:pPr>
              <w:widowControl w:val="0"/>
              <w:spacing w:after="0"/>
              <w:ind w:firstLine="282"/>
              <w:contextualSpacing/>
              <w:jc w:val="both"/>
            </w:pPr>
            <w:r>
              <w:t>Электрические и электронные аппараты</w:t>
            </w:r>
          </w:p>
        </w:tc>
        <w:tc>
          <w:tcPr>
            <w:tcW w:w="1887" w:type="dxa"/>
            <w:tcBorders>
              <w:top w:val="single" w:sz="6" w:space="0" w:color="000000"/>
              <w:left w:val="single" w:sz="6" w:space="0" w:color="000000"/>
              <w:bottom w:val="single" w:sz="6" w:space="0" w:color="000000"/>
              <w:right w:val="single" w:sz="6" w:space="0" w:color="000000"/>
            </w:tcBorders>
            <w:shd w:val="clear" w:color="auto" w:fill="FFFFFF"/>
          </w:tcPr>
          <w:p w:rsidR="00244006" w:rsidRDefault="005E588D">
            <w:pPr>
              <w:widowControl w:val="0"/>
              <w:spacing w:after="0"/>
              <w:ind w:firstLine="567"/>
              <w:contextualSpacing/>
              <w:jc w:val="both"/>
            </w:pPr>
            <w:r>
              <w:t>5</w:t>
            </w:r>
          </w:p>
        </w:tc>
      </w:tr>
    </w:tbl>
    <w:p w:rsidR="00244006" w:rsidRDefault="00244006">
      <w:pPr>
        <w:tabs>
          <w:tab w:val="left" w:pos="709"/>
        </w:tabs>
        <w:spacing w:after="0" w:line="240" w:lineRule="auto"/>
        <w:ind w:left="426"/>
        <w:contextualSpacing/>
        <w:jc w:val="both"/>
        <w:rPr>
          <w:b/>
          <w:bCs/>
        </w:rPr>
      </w:pPr>
    </w:p>
    <w:p w:rsidR="00244006" w:rsidRDefault="005E588D">
      <w:pPr>
        <w:numPr>
          <w:ilvl w:val="0"/>
          <w:numId w:val="2"/>
        </w:numPr>
        <w:tabs>
          <w:tab w:val="left" w:pos="709"/>
        </w:tabs>
        <w:spacing w:after="0" w:line="240" w:lineRule="auto"/>
        <w:ind w:firstLine="426"/>
        <w:contextualSpacing/>
        <w:jc w:val="both"/>
      </w:pPr>
      <w:r>
        <w:rPr>
          <w:b/>
          <w:bCs/>
        </w:rPr>
        <w:t>Результаты освоения дисциплины (модуля)</w:t>
      </w:r>
      <w:r>
        <w:t xml:space="preserve"> «Метрология технические измерения»   Процесс изучения дисциплины направлен на формирование элементов следующих компетенций в соответствии с ФГОС </w:t>
      </w:r>
      <w:proofErr w:type="gramStart"/>
      <w:r>
        <w:t>ВО</w:t>
      </w:r>
      <w:proofErr w:type="gramEnd"/>
      <w:r>
        <w:t xml:space="preserve"> по данному направлению:</w:t>
      </w:r>
    </w:p>
    <w:p w:rsidR="00244006" w:rsidRDefault="00244006">
      <w:pPr>
        <w:spacing w:after="0" w:line="240" w:lineRule="auto"/>
        <w:ind w:firstLine="426"/>
        <w:contextualSpacing/>
        <w:jc w:val="both"/>
      </w:pPr>
    </w:p>
    <w:p w:rsidR="00244006" w:rsidRDefault="00244006">
      <w:pPr>
        <w:spacing w:after="0" w:line="240" w:lineRule="auto"/>
        <w:ind w:firstLine="426"/>
        <w:contextualSpacing/>
        <w:jc w:val="both"/>
      </w:pPr>
    </w:p>
    <w:tbl>
      <w:tblPr>
        <w:tblW w:w="9953" w:type="dxa"/>
        <w:tblInd w:w="11" w:type="dxa"/>
        <w:tblLayout w:type="fixed"/>
        <w:tblCellMar>
          <w:left w:w="10" w:type="dxa"/>
          <w:right w:w="10" w:type="dxa"/>
        </w:tblCellMar>
        <w:tblLook w:val="04A0"/>
      </w:tblPr>
      <w:tblGrid>
        <w:gridCol w:w="1269"/>
        <w:gridCol w:w="2267"/>
        <w:gridCol w:w="3397"/>
        <w:gridCol w:w="2980"/>
        <w:gridCol w:w="40"/>
      </w:tblGrid>
      <w:tr w:rsidR="00244006" w:rsidTr="002769F8">
        <w:trPr>
          <w:trHeight w:val="329"/>
        </w:trPr>
        <w:tc>
          <w:tcPr>
            <w:tcW w:w="1269" w:type="dxa"/>
            <w:tcBorders>
              <w:top w:val="single" w:sz="8" w:space="0" w:color="000000"/>
              <w:left w:val="single" w:sz="8" w:space="0" w:color="000000"/>
              <w:bottom w:val="single" w:sz="8" w:space="0" w:color="000000"/>
              <w:right w:val="single" w:sz="8" w:space="0" w:color="000000"/>
            </w:tcBorders>
          </w:tcPr>
          <w:p w:rsidR="00244006" w:rsidRDefault="005E588D">
            <w:pPr>
              <w:widowControl w:val="0"/>
              <w:spacing w:after="0" w:line="240" w:lineRule="auto"/>
              <w:contextualSpacing/>
              <w:jc w:val="center"/>
            </w:pPr>
            <w:r>
              <w:t xml:space="preserve">Код </w:t>
            </w:r>
            <w:proofErr w:type="spellStart"/>
            <w:proofErr w:type="gramStart"/>
            <w:r>
              <w:t>компетен-ции</w:t>
            </w:r>
            <w:proofErr w:type="spellEnd"/>
            <w:proofErr w:type="gramEnd"/>
          </w:p>
          <w:p w:rsidR="00244006" w:rsidRDefault="00244006">
            <w:pPr>
              <w:widowControl w:val="0"/>
              <w:spacing w:after="0" w:line="240" w:lineRule="auto"/>
              <w:ind w:left="142"/>
              <w:contextualSpacing/>
              <w:jc w:val="center"/>
            </w:pPr>
          </w:p>
        </w:tc>
        <w:tc>
          <w:tcPr>
            <w:tcW w:w="2267" w:type="dxa"/>
            <w:tcBorders>
              <w:top w:val="single" w:sz="8" w:space="0" w:color="000000"/>
              <w:bottom w:val="single" w:sz="8" w:space="0" w:color="000000"/>
              <w:right w:val="single" w:sz="8" w:space="0" w:color="000000"/>
            </w:tcBorders>
          </w:tcPr>
          <w:p w:rsidR="00244006" w:rsidRDefault="005E588D">
            <w:pPr>
              <w:widowControl w:val="0"/>
              <w:spacing w:after="0" w:line="240" w:lineRule="auto"/>
              <w:ind w:left="142"/>
              <w:contextualSpacing/>
              <w:jc w:val="center"/>
            </w:pPr>
            <w:r>
              <w:t>Наименование компетенции</w:t>
            </w:r>
          </w:p>
          <w:p w:rsidR="00244006" w:rsidRDefault="00244006">
            <w:pPr>
              <w:widowControl w:val="0"/>
              <w:spacing w:after="0" w:line="240" w:lineRule="auto"/>
              <w:ind w:left="142"/>
              <w:contextualSpacing/>
              <w:jc w:val="center"/>
            </w:pPr>
          </w:p>
        </w:tc>
        <w:tc>
          <w:tcPr>
            <w:tcW w:w="3397" w:type="dxa"/>
            <w:tcBorders>
              <w:top w:val="single" w:sz="8" w:space="0" w:color="000000"/>
              <w:bottom w:val="single" w:sz="8" w:space="0" w:color="000000"/>
              <w:right w:val="single" w:sz="4" w:space="0" w:color="000000"/>
            </w:tcBorders>
          </w:tcPr>
          <w:p w:rsidR="00244006" w:rsidRDefault="005E588D">
            <w:pPr>
              <w:widowControl w:val="0"/>
              <w:spacing w:after="0" w:line="240" w:lineRule="auto"/>
              <w:ind w:left="142"/>
              <w:contextualSpacing/>
              <w:jc w:val="center"/>
            </w:pPr>
            <w:r>
              <w:t>Индикатор достижения компетенции</w:t>
            </w:r>
          </w:p>
          <w:p w:rsidR="00244006" w:rsidRDefault="00244006">
            <w:pPr>
              <w:widowControl w:val="0"/>
              <w:spacing w:after="0" w:line="240" w:lineRule="auto"/>
              <w:ind w:left="142"/>
              <w:contextualSpacing/>
              <w:jc w:val="center"/>
            </w:pPr>
          </w:p>
        </w:tc>
        <w:tc>
          <w:tcPr>
            <w:tcW w:w="2980" w:type="dxa"/>
            <w:tcBorders>
              <w:top w:val="single" w:sz="4" w:space="0" w:color="000000"/>
              <w:left w:val="single" w:sz="4" w:space="0" w:color="000000"/>
              <w:bottom w:val="single" w:sz="8" w:space="0" w:color="000000"/>
              <w:right w:val="single" w:sz="4" w:space="0" w:color="000000"/>
            </w:tcBorders>
          </w:tcPr>
          <w:p w:rsidR="00244006" w:rsidRDefault="005E588D">
            <w:pPr>
              <w:widowControl w:val="0"/>
              <w:spacing w:after="0" w:line="240" w:lineRule="auto"/>
              <w:ind w:left="142"/>
              <w:contextualSpacing/>
              <w:jc w:val="center"/>
            </w:pPr>
            <w:r>
              <w:t xml:space="preserve">В результате освоения дисциплины </w:t>
            </w:r>
            <w:proofErr w:type="spellStart"/>
            <w:r>
              <w:t>обучающийся</w:t>
            </w:r>
            <w:r>
              <w:rPr>
                <w:b/>
                <w:bCs/>
              </w:rPr>
              <w:t>должен</w:t>
            </w:r>
            <w:proofErr w:type="spellEnd"/>
            <w:r>
              <w:t>:</w:t>
            </w:r>
          </w:p>
        </w:tc>
        <w:tc>
          <w:tcPr>
            <w:tcW w:w="40" w:type="dxa"/>
            <w:tcBorders>
              <w:left w:val="single" w:sz="4" w:space="0" w:color="000000"/>
            </w:tcBorders>
          </w:tcPr>
          <w:p w:rsidR="00244006" w:rsidRDefault="00244006">
            <w:pPr>
              <w:widowControl w:val="0"/>
              <w:spacing w:after="0" w:line="240" w:lineRule="auto"/>
              <w:ind w:firstLine="426"/>
              <w:contextualSpacing/>
            </w:pPr>
          </w:p>
        </w:tc>
      </w:tr>
      <w:tr w:rsidR="00750F96" w:rsidTr="00750F96">
        <w:trPr>
          <w:trHeight w:val="329"/>
        </w:trPr>
        <w:tc>
          <w:tcPr>
            <w:tcW w:w="1269" w:type="dxa"/>
            <w:tcBorders>
              <w:top w:val="single" w:sz="8" w:space="0" w:color="000000"/>
              <w:left w:val="single" w:sz="8" w:space="0" w:color="000000"/>
              <w:bottom w:val="single" w:sz="8" w:space="0" w:color="000000"/>
              <w:right w:val="single" w:sz="8" w:space="0" w:color="000000"/>
            </w:tcBorders>
          </w:tcPr>
          <w:p w:rsidR="00750F96" w:rsidRPr="00EC5C8F" w:rsidRDefault="00750F96" w:rsidP="00750F96">
            <w:pPr>
              <w:widowControl w:val="0"/>
              <w:ind w:left="142"/>
              <w:contextualSpacing/>
              <w:rPr>
                <w:b/>
              </w:rPr>
            </w:pPr>
            <w:r w:rsidRPr="00EC5C8F">
              <w:rPr>
                <w:b/>
                <w:bCs/>
              </w:rPr>
              <w:t>УК-1.</w:t>
            </w:r>
          </w:p>
        </w:tc>
        <w:tc>
          <w:tcPr>
            <w:tcW w:w="2267" w:type="dxa"/>
            <w:tcBorders>
              <w:top w:val="single" w:sz="8" w:space="0" w:color="000000"/>
              <w:bottom w:val="single" w:sz="8" w:space="0" w:color="000000"/>
              <w:right w:val="single" w:sz="8" w:space="0" w:color="000000"/>
            </w:tcBorders>
          </w:tcPr>
          <w:p w:rsidR="00750F96" w:rsidRPr="00EC5C8F" w:rsidRDefault="00750F96" w:rsidP="00750F96">
            <w:pPr>
              <w:contextualSpacing/>
            </w:pPr>
            <w:r w:rsidRPr="00EC5C8F">
              <w:rPr>
                <w:bCs/>
              </w:rPr>
              <w:t>Способен осуществлять поиск, критический анализ и синтез информации, применять системный подход для решения поставленных задач</w:t>
            </w:r>
          </w:p>
        </w:tc>
        <w:tc>
          <w:tcPr>
            <w:tcW w:w="3397" w:type="dxa"/>
            <w:tcBorders>
              <w:top w:val="single" w:sz="8" w:space="0" w:color="000000"/>
              <w:bottom w:val="single" w:sz="8" w:space="0" w:color="000000"/>
              <w:right w:val="single" w:sz="4" w:space="0" w:color="000000"/>
            </w:tcBorders>
          </w:tcPr>
          <w:p w:rsidR="00750F96" w:rsidRDefault="00750F96" w:rsidP="00750F96">
            <w:pPr>
              <w:ind w:left="142" w:right="142"/>
              <w:contextualSpacing/>
            </w:pPr>
            <w:r w:rsidRPr="00EC5C8F">
              <w:t xml:space="preserve">УК-1.1. Анализирует задачу, выделяя </w:t>
            </w:r>
            <w:proofErr w:type="spellStart"/>
            <w:r w:rsidRPr="00EC5C8F">
              <w:t>еебазовые</w:t>
            </w:r>
            <w:proofErr w:type="spellEnd"/>
            <w:r w:rsidRPr="00EC5C8F">
              <w:t xml:space="preserve"> составляющие</w:t>
            </w:r>
          </w:p>
          <w:p w:rsidR="00750F96" w:rsidRDefault="00750F96" w:rsidP="00750F96">
            <w:pPr>
              <w:ind w:left="142" w:right="142"/>
              <w:contextualSpacing/>
            </w:pPr>
            <w:r w:rsidRPr="00EC5C8F">
              <w:t xml:space="preserve">УК-1.2. Осуществляет поиск, </w:t>
            </w:r>
            <w:proofErr w:type="spellStart"/>
            <w:r w:rsidRPr="00EC5C8F">
              <w:t>критическиоценивает</w:t>
            </w:r>
            <w:proofErr w:type="spellEnd"/>
            <w:r w:rsidRPr="00EC5C8F">
              <w:t xml:space="preserve">, обобщает, систематизирует </w:t>
            </w:r>
            <w:proofErr w:type="spellStart"/>
            <w:r w:rsidRPr="00EC5C8F">
              <w:t>иранжирует</w:t>
            </w:r>
            <w:proofErr w:type="spellEnd"/>
            <w:r w:rsidRPr="00EC5C8F">
              <w:t xml:space="preserve"> информацию, требуемую </w:t>
            </w:r>
            <w:proofErr w:type="spellStart"/>
            <w:r w:rsidRPr="00EC5C8F">
              <w:t>длярешения</w:t>
            </w:r>
            <w:proofErr w:type="spellEnd"/>
            <w:r w:rsidRPr="00EC5C8F">
              <w:t xml:space="preserve"> поставленной задачи</w:t>
            </w:r>
          </w:p>
          <w:p w:rsidR="00750F96" w:rsidRPr="00EC5C8F" w:rsidRDefault="00750F96" w:rsidP="00750F96">
            <w:pPr>
              <w:ind w:left="142" w:right="142"/>
              <w:contextualSpacing/>
            </w:pPr>
            <w:r w:rsidRPr="00EC5C8F">
              <w:t xml:space="preserve">УК-1.3. Рассматривает и </w:t>
            </w:r>
            <w:proofErr w:type="spellStart"/>
            <w:r w:rsidRPr="00EC5C8F">
              <w:t>предлагаетрациональные</w:t>
            </w:r>
            <w:proofErr w:type="spellEnd"/>
            <w:r w:rsidRPr="00EC5C8F">
              <w:t xml:space="preserve"> варианты </w:t>
            </w:r>
            <w:proofErr w:type="spellStart"/>
            <w:r w:rsidRPr="00EC5C8F">
              <w:t>решенияпоставленной</w:t>
            </w:r>
            <w:proofErr w:type="spellEnd"/>
            <w:r w:rsidRPr="00EC5C8F">
              <w:t xml:space="preserve"> задачи, </w:t>
            </w:r>
            <w:proofErr w:type="spellStart"/>
            <w:r w:rsidRPr="00EC5C8F">
              <w:t>используясистемный</w:t>
            </w:r>
            <w:proofErr w:type="spellEnd"/>
            <w:r w:rsidRPr="00EC5C8F">
              <w:t xml:space="preserve"> подход, критически </w:t>
            </w:r>
            <w:proofErr w:type="spellStart"/>
            <w:r w:rsidRPr="00EC5C8F">
              <w:t>оцениваетих</w:t>
            </w:r>
            <w:proofErr w:type="spellEnd"/>
            <w:r w:rsidRPr="00EC5C8F">
              <w:t xml:space="preserve"> достоинства и недостатки</w:t>
            </w:r>
          </w:p>
        </w:tc>
        <w:tc>
          <w:tcPr>
            <w:tcW w:w="2980" w:type="dxa"/>
            <w:tcBorders>
              <w:top w:val="single" w:sz="4" w:space="0" w:color="000000"/>
              <w:left w:val="single" w:sz="4" w:space="0" w:color="000000"/>
              <w:bottom w:val="single" w:sz="8" w:space="0" w:color="000000"/>
              <w:right w:val="single" w:sz="4" w:space="0" w:color="000000"/>
            </w:tcBorders>
          </w:tcPr>
          <w:p w:rsidR="00750F96" w:rsidRPr="009E1D34" w:rsidRDefault="00750F96" w:rsidP="00750F96">
            <w:pPr>
              <w:widowControl w:val="0"/>
              <w:spacing w:line="100" w:lineRule="atLeast"/>
            </w:pPr>
            <w:proofErr w:type="spellStart"/>
            <w:r>
              <w:rPr>
                <w:b/>
                <w:bCs/>
              </w:rPr>
              <w:t>Знать</w:t>
            </w:r>
            <w:proofErr w:type="gramStart"/>
            <w:r>
              <w:rPr>
                <w:b/>
                <w:bCs/>
              </w:rPr>
              <w:t>:</w:t>
            </w:r>
            <w:r w:rsidRPr="009E1D34">
              <w:t>о</w:t>
            </w:r>
            <w:proofErr w:type="gramEnd"/>
            <w:r w:rsidRPr="009E1D34">
              <w:t>сновы</w:t>
            </w:r>
            <w:proofErr w:type="spellEnd"/>
            <w:r w:rsidRPr="009E1D34">
              <w:t xml:space="preserve"> критического анализа и синтеза информации.</w:t>
            </w:r>
          </w:p>
          <w:p w:rsidR="00750F96" w:rsidRDefault="00750F96" w:rsidP="00750F96">
            <w:pPr>
              <w:widowControl w:val="0"/>
              <w:spacing w:line="100" w:lineRule="atLeast"/>
              <w:rPr>
                <w:b/>
                <w:bCs/>
              </w:rPr>
            </w:pPr>
            <w:r>
              <w:t xml:space="preserve">-формулировку задач в рамках поставленной цели и выбирать оптимальные способы их решения </w:t>
            </w:r>
          </w:p>
          <w:p w:rsidR="00750F96" w:rsidRPr="009E1D34" w:rsidRDefault="00750F96" w:rsidP="00750F96">
            <w:pPr>
              <w:widowControl w:val="0"/>
              <w:spacing w:line="100" w:lineRule="atLeast"/>
              <w:rPr>
                <w:b/>
                <w:bCs/>
              </w:rPr>
            </w:pPr>
            <w:r>
              <w:rPr>
                <w:b/>
                <w:bCs/>
              </w:rPr>
              <w:t xml:space="preserve">Уметь: </w:t>
            </w:r>
            <w:r w:rsidRPr="009E1D34">
              <w:t>выделять базовые составляющие поставленных задач</w:t>
            </w:r>
          </w:p>
          <w:p w:rsidR="00750F96" w:rsidRDefault="00750F96" w:rsidP="00750F96">
            <w:pPr>
              <w:widowControl w:val="0"/>
              <w:spacing w:line="100" w:lineRule="atLeast"/>
              <w:rPr>
                <w:b/>
                <w:bCs/>
              </w:rPr>
            </w:pPr>
            <w:r w:rsidRPr="009E1D34">
              <w:t>-</w:t>
            </w:r>
            <w:proofErr w:type="spellStart"/>
            <w:r w:rsidRPr="009E1D34">
              <w:t>обосновывать</w:t>
            </w:r>
            <w:r>
              <w:t>формулировку</w:t>
            </w:r>
            <w:proofErr w:type="spellEnd"/>
            <w:r>
              <w:t xml:space="preserve"> в рамках поставленной цели проекта совокупность задач, обеспечивающих ее достижение </w:t>
            </w:r>
          </w:p>
          <w:p w:rsidR="00750F96" w:rsidRPr="009E1D34" w:rsidRDefault="00750F96" w:rsidP="00750F96">
            <w:pPr>
              <w:widowControl w:val="0"/>
              <w:contextualSpacing/>
              <w:rPr>
                <w:b/>
                <w:bCs/>
              </w:rPr>
            </w:pPr>
            <w:r>
              <w:rPr>
                <w:b/>
                <w:bCs/>
              </w:rPr>
              <w:t xml:space="preserve">Владеть: </w:t>
            </w:r>
            <w:r w:rsidRPr="009E1D34">
              <w:t>методами анализа и синтеза в решении задач</w:t>
            </w:r>
          </w:p>
          <w:p w:rsidR="00750F96" w:rsidRPr="00EC5C8F" w:rsidRDefault="00750F96" w:rsidP="00750F96">
            <w:pPr>
              <w:widowControl w:val="0"/>
              <w:contextualSpacing/>
            </w:pPr>
            <w:r>
              <w:rPr>
                <w:b/>
                <w:bCs/>
              </w:rPr>
              <w:lastRenderedPageBreak/>
              <w:t>-</w:t>
            </w:r>
            <w:r>
              <w:t xml:space="preserve">способностью формулировать </w:t>
            </w:r>
            <w:proofErr w:type="gramStart"/>
            <w:r>
              <w:t>рамках</w:t>
            </w:r>
            <w:proofErr w:type="gramEnd"/>
            <w:r>
              <w:t xml:space="preserve"> поставленной цели проекта совокупность задач, обеспечивающих ее достижение</w:t>
            </w:r>
          </w:p>
        </w:tc>
        <w:tc>
          <w:tcPr>
            <w:tcW w:w="40" w:type="dxa"/>
            <w:tcBorders>
              <w:left w:val="single" w:sz="4" w:space="0" w:color="000000"/>
            </w:tcBorders>
          </w:tcPr>
          <w:p w:rsidR="00750F96" w:rsidRDefault="00750F96" w:rsidP="00750F96">
            <w:pPr>
              <w:widowControl w:val="0"/>
              <w:spacing w:after="0" w:line="240" w:lineRule="auto"/>
              <w:ind w:firstLine="426"/>
              <w:contextualSpacing/>
            </w:pPr>
          </w:p>
        </w:tc>
      </w:tr>
      <w:tr w:rsidR="00750F96" w:rsidTr="00750F96">
        <w:trPr>
          <w:trHeight w:val="67"/>
        </w:trPr>
        <w:tc>
          <w:tcPr>
            <w:tcW w:w="1269" w:type="dxa"/>
            <w:tcBorders>
              <w:left w:val="single" w:sz="8" w:space="0" w:color="000000"/>
              <w:bottom w:val="single" w:sz="8" w:space="0" w:color="000000"/>
              <w:right w:val="single" w:sz="8" w:space="0" w:color="000000"/>
            </w:tcBorders>
          </w:tcPr>
          <w:p w:rsidR="00750F96" w:rsidRPr="00750F96" w:rsidRDefault="00750F96" w:rsidP="00750F96">
            <w:r w:rsidRPr="00750F96">
              <w:rPr>
                <w:bCs/>
              </w:rPr>
              <w:lastRenderedPageBreak/>
              <w:t>ОПК-6.</w:t>
            </w:r>
          </w:p>
        </w:tc>
        <w:tc>
          <w:tcPr>
            <w:tcW w:w="2267" w:type="dxa"/>
            <w:tcBorders>
              <w:bottom w:val="single" w:sz="8" w:space="0" w:color="000000"/>
              <w:right w:val="single" w:sz="8" w:space="0" w:color="000000"/>
            </w:tcBorders>
          </w:tcPr>
          <w:p w:rsidR="00750F96" w:rsidRPr="00EC5C8F" w:rsidRDefault="00750F96" w:rsidP="00750F96">
            <w:pPr>
              <w:widowControl w:val="0"/>
              <w:ind w:right="-20"/>
              <w:contextualSpacing/>
              <w:rPr>
                <w:bCs/>
                <w:color w:val="000000"/>
              </w:rPr>
            </w:pPr>
            <w:proofErr w:type="gramStart"/>
            <w:r w:rsidRPr="00EC5C8F">
              <w:t>Способен</w:t>
            </w:r>
            <w:proofErr w:type="gramEnd"/>
            <w:r w:rsidRPr="00EC5C8F">
              <w:t xml:space="preserve"> проводить измерения электрических и неэлектрических величин применительно к объектам профессиональной деятельности</w:t>
            </w:r>
          </w:p>
        </w:tc>
        <w:tc>
          <w:tcPr>
            <w:tcW w:w="3397" w:type="dxa"/>
            <w:tcBorders>
              <w:top w:val="single" w:sz="8" w:space="0" w:color="000000"/>
              <w:bottom w:val="single" w:sz="4" w:space="0" w:color="auto"/>
              <w:right w:val="single" w:sz="8" w:space="0" w:color="000000"/>
            </w:tcBorders>
          </w:tcPr>
          <w:p w:rsidR="00750F96" w:rsidRPr="00EC5C8F" w:rsidRDefault="00750F96" w:rsidP="00750F96">
            <w:pPr>
              <w:contextualSpacing/>
            </w:pPr>
            <w:r w:rsidRPr="00EC5C8F">
              <w:t>ОПК-6.1. Использует методы измерения электрических и неэлектрических величин; основы теоретической, прикладной и законодательной метрологии.</w:t>
            </w:r>
          </w:p>
          <w:p w:rsidR="00750F96" w:rsidRPr="00EC5C8F" w:rsidRDefault="00750F96" w:rsidP="00750F96">
            <w:pPr>
              <w:contextualSpacing/>
            </w:pPr>
            <w:r w:rsidRPr="00EC5C8F">
              <w:t xml:space="preserve">ОПК-6.2. Выполняет измерения электрических и неэлектрических величин, обрабатывает результаты измерений и оценивает погрешность. </w:t>
            </w:r>
          </w:p>
          <w:p w:rsidR="00750F96" w:rsidRPr="00EC5C8F" w:rsidRDefault="00750F96" w:rsidP="00750F96">
            <w:pPr>
              <w:contextualSpacing/>
            </w:pPr>
            <w:r w:rsidRPr="00EC5C8F">
              <w:t>ОПК-6.3. Применяет методы получения, хранения и переработки измерительной информации для достижения требуемой точности и достоверности результатов измерений.</w:t>
            </w:r>
          </w:p>
        </w:tc>
        <w:tc>
          <w:tcPr>
            <w:tcW w:w="2980" w:type="dxa"/>
            <w:tcBorders>
              <w:top w:val="single" w:sz="8" w:space="0" w:color="000000"/>
              <w:left w:val="single" w:sz="8" w:space="0" w:color="000000"/>
              <w:bottom w:val="single" w:sz="4" w:space="0" w:color="auto"/>
              <w:right w:val="single" w:sz="8" w:space="0" w:color="000000"/>
            </w:tcBorders>
          </w:tcPr>
          <w:p w:rsidR="00750F96" w:rsidRDefault="00750F96" w:rsidP="00750F96">
            <w:pPr>
              <w:widowControl w:val="0"/>
              <w:spacing w:line="100" w:lineRule="atLeast"/>
              <w:rPr>
                <w:b/>
                <w:bCs/>
              </w:rPr>
            </w:pPr>
            <w:r>
              <w:rPr>
                <w:b/>
                <w:bCs/>
              </w:rPr>
              <w:t>Знать:</w:t>
            </w:r>
            <w:r>
              <w:t xml:space="preserve"> измерения электрических и не электрических величин, обрабатывает результаты измерений и оценивает их погрешность.</w:t>
            </w:r>
          </w:p>
          <w:p w:rsidR="00750F96" w:rsidRDefault="00750F96" w:rsidP="00750F96">
            <w:pPr>
              <w:widowControl w:val="0"/>
              <w:spacing w:line="100" w:lineRule="atLeast"/>
              <w:rPr>
                <w:b/>
                <w:bCs/>
              </w:rPr>
            </w:pPr>
            <w:r>
              <w:rPr>
                <w:b/>
                <w:bCs/>
              </w:rPr>
              <w:t xml:space="preserve">Уметь: </w:t>
            </w:r>
            <w:r>
              <w:t>Выбирать средства измерения, проводит измерения электрических и не электрических величин, обрабатывает результаты измерений и оценивает их погрешность.</w:t>
            </w:r>
          </w:p>
          <w:p w:rsidR="00750F96" w:rsidRPr="00EC5C8F" w:rsidRDefault="00750F96" w:rsidP="00750F96">
            <w:r>
              <w:rPr>
                <w:b/>
                <w:bCs/>
              </w:rPr>
              <w:t xml:space="preserve">Владеть: </w:t>
            </w:r>
            <w:r>
              <w:t>навыками измерения электрических и не электрических величин, обрабатывает результаты измерений и оценивает их погрешность</w:t>
            </w:r>
          </w:p>
        </w:tc>
        <w:tc>
          <w:tcPr>
            <w:tcW w:w="40" w:type="dxa"/>
          </w:tcPr>
          <w:p w:rsidR="00750F96" w:rsidRDefault="00750F96" w:rsidP="00750F96">
            <w:pPr>
              <w:widowControl w:val="0"/>
              <w:spacing w:after="0" w:line="240" w:lineRule="auto"/>
              <w:ind w:firstLine="426"/>
              <w:contextualSpacing/>
            </w:pPr>
          </w:p>
        </w:tc>
      </w:tr>
    </w:tbl>
    <w:p w:rsidR="00001961" w:rsidRDefault="00001961" w:rsidP="00001961">
      <w:pPr>
        <w:tabs>
          <w:tab w:val="left" w:pos="709"/>
        </w:tabs>
        <w:spacing w:after="0" w:line="240" w:lineRule="auto"/>
        <w:ind w:left="426"/>
        <w:contextualSpacing/>
        <w:jc w:val="both"/>
      </w:pPr>
    </w:p>
    <w:p w:rsidR="00001961" w:rsidRPr="00001961" w:rsidRDefault="00001961" w:rsidP="00001961">
      <w:pPr>
        <w:tabs>
          <w:tab w:val="left" w:pos="709"/>
        </w:tabs>
        <w:spacing w:after="0" w:line="240" w:lineRule="auto"/>
        <w:ind w:left="426"/>
        <w:contextualSpacing/>
        <w:jc w:val="both"/>
      </w:pPr>
    </w:p>
    <w:p w:rsidR="00244006" w:rsidRDefault="005E588D">
      <w:pPr>
        <w:numPr>
          <w:ilvl w:val="0"/>
          <w:numId w:val="3"/>
        </w:numPr>
        <w:tabs>
          <w:tab w:val="left" w:pos="709"/>
        </w:tabs>
        <w:spacing w:after="0" w:line="240" w:lineRule="auto"/>
        <w:ind w:firstLine="426"/>
        <w:contextualSpacing/>
        <w:jc w:val="both"/>
      </w:pPr>
      <w:r>
        <w:rPr>
          <w:b/>
          <w:bCs/>
        </w:rPr>
        <w:t xml:space="preserve">Структура и содержание дисциплины (модуля) </w:t>
      </w:r>
      <w:r>
        <w:rPr>
          <w:b/>
        </w:rPr>
        <w:t xml:space="preserve">«Метрология технические измерения»   </w:t>
      </w:r>
    </w:p>
    <w:p w:rsidR="00244006" w:rsidRDefault="005E588D">
      <w:pPr>
        <w:numPr>
          <w:ilvl w:val="0"/>
          <w:numId w:val="3"/>
        </w:numPr>
        <w:tabs>
          <w:tab w:val="left" w:pos="709"/>
        </w:tabs>
        <w:spacing w:after="0" w:line="240" w:lineRule="auto"/>
        <w:ind w:firstLine="426"/>
        <w:contextualSpacing/>
        <w:jc w:val="both"/>
      </w:pPr>
      <w:r>
        <w:rPr>
          <w:b/>
          <w:bCs/>
        </w:rPr>
        <w:t>4.1. Структура дисциплины (модуля)</w:t>
      </w:r>
    </w:p>
    <w:tbl>
      <w:tblPr>
        <w:tblStyle w:val="ad"/>
        <w:tblW w:w="0" w:type="auto"/>
        <w:tblInd w:w="-572" w:type="dxa"/>
        <w:tblLayout w:type="fixed"/>
        <w:tblLook w:val="04A0"/>
      </w:tblPr>
      <w:tblGrid>
        <w:gridCol w:w="928"/>
        <w:gridCol w:w="645"/>
        <w:gridCol w:w="979"/>
        <w:gridCol w:w="775"/>
        <w:gridCol w:w="900"/>
        <w:gridCol w:w="876"/>
        <w:gridCol w:w="545"/>
        <w:gridCol w:w="929"/>
        <w:gridCol w:w="653"/>
        <w:gridCol w:w="909"/>
      </w:tblGrid>
      <w:tr w:rsidR="007401AC" w:rsidTr="00EE2310">
        <w:tc>
          <w:tcPr>
            <w:tcW w:w="8139" w:type="dxa"/>
            <w:gridSpan w:val="10"/>
          </w:tcPr>
          <w:p w:rsidR="007401AC" w:rsidRDefault="007401AC" w:rsidP="00EE2310">
            <w:pPr>
              <w:jc w:val="center"/>
            </w:pPr>
            <w:r>
              <w:t>Семестр -6</w:t>
            </w:r>
          </w:p>
        </w:tc>
      </w:tr>
      <w:tr w:rsidR="007401AC" w:rsidRPr="007F1034" w:rsidTr="00EE2310">
        <w:trPr>
          <w:trHeight w:val="1312"/>
        </w:trPr>
        <w:tc>
          <w:tcPr>
            <w:tcW w:w="928" w:type="dxa"/>
          </w:tcPr>
          <w:p w:rsidR="007401AC" w:rsidRPr="007F1034" w:rsidRDefault="007401AC" w:rsidP="00EE2310">
            <w:pPr>
              <w:jc w:val="center"/>
            </w:pPr>
            <w:r w:rsidRPr="007F1034">
              <w:rPr>
                <w:rFonts w:eastAsia="Times New Roman"/>
                <w:color w:val="000000"/>
                <w:lang w:eastAsia="ru-RU"/>
              </w:rPr>
              <w:t>Контроль</w:t>
            </w:r>
          </w:p>
        </w:tc>
        <w:tc>
          <w:tcPr>
            <w:tcW w:w="645" w:type="dxa"/>
          </w:tcPr>
          <w:p w:rsidR="007401AC" w:rsidRPr="007F1034" w:rsidRDefault="007401AC" w:rsidP="00EE2310">
            <w:pPr>
              <w:spacing w:after="0" w:line="240" w:lineRule="auto"/>
              <w:jc w:val="center"/>
              <w:rPr>
                <w:rFonts w:eastAsia="Times New Roman"/>
                <w:color w:val="000000"/>
                <w:lang w:eastAsia="ru-RU"/>
              </w:rPr>
            </w:pPr>
            <w:r w:rsidRPr="007F1034">
              <w:rPr>
                <w:rFonts w:eastAsia="Times New Roman"/>
                <w:color w:val="000000"/>
                <w:lang w:eastAsia="ru-RU"/>
              </w:rPr>
              <w:t>Всего</w:t>
            </w:r>
          </w:p>
        </w:tc>
        <w:tc>
          <w:tcPr>
            <w:tcW w:w="979" w:type="dxa"/>
          </w:tcPr>
          <w:p w:rsidR="007401AC" w:rsidRPr="007F1034" w:rsidRDefault="007401AC" w:rsidP="00EE2310">
            <w:pPr>
              <w:spacing w:after="0" w:line="240" w:lineRule="auto"/>
              <w:jc w:val="center"/>
              <w:rPr>
                <w:rFonts w:eastAsia="Times New Roman"/>
                <w:color w:val="000000"/>
                <w:lang w:eastAsia="ru-RU"/>
              </w:rPr>
            </w:pPr>
            <w:r>
              <w:t>Аудиторные занятия</w:t>
            </w:r>
          </w:p>
        </w:tc>
        <w:tc>
          <w:tcPr>
            <w:tcW w:w="775" w:type="dxa"/>
          </w:tcPr>
          <w:p w:rsidR="007401AC" w:rsidRPr="007F1034" w:rsidRDefault="007401AC" w:rsidP="00EE2310">
            <w:pPr>
              <w:spacing w:after="0" w:line="240" w:lineRule="auto"/>
              <w:jc w:val="center"/>
              <w:rPr>
                <w:rFonts w:eastAsia="Times New Roman"/>
                <w:color w:val="000000"/>
                <w:lang w:eastAsia="ru-RU"/>
              </w:rPr>
            </w:pPr>
            <w:r w:rsidRPr="007F1034">
              <w:rPr>
                <w:rFonts w:eastAsia="Times New Roman"/>
                <w:color w:val="000000"/>
                <w:lang w:eastAsia="ru-RU"/>
              </w:rPr>
              <w:t>Лек</w:t>
            </w:r>
            <w:r>
              <w:rPr>
                <w:rFonts w:eastAsia="Times New Roman"/>
                <w:color w:val="000000"/>
                <w:lang w:eastAsia="ru-RU"/>
              </w:rPr>
              <w:t>ции</w:t>
            </w:r>
          </w:p>
        </w:tc>
        <w:tc>
          <w:tcPr>
            <w:tcW w:w="900" w:type="dxa"/>
          </w:tcPr>
          <w:p w:rsidR="007401AC" w:rsidRPr="007F1034" w:rsidRDefault="007401AC" w:rsidP="00EE2310">
            <w:pPr>
              <w:spacing w:after="0" w:line="240" w:lineRule="auto"/>
              <w:jc w:val="center"/>
              <w:rPr>
                <w:rFonts w:eastAsia="Times New Roman"/>
                <w:color w:val="000000"/>
                <w:lang w:eastAsia="ru-RU"/>
              </w:rPr>
            </w:pPr>
            <w:r w:rsidRPr="007F1034">
              <w:rPr>
                <w:rFonts w:eastAsia="Times New Roman"/>
                <w:color w:val="000000"/>
                <w:lang w:eastAsia="ru-RU"/>
              </w:rPr>
              <w:t>Лаб</w:t>
            </w:r>
            <w:r>
              <w:rPr>
                <w:rFonts w:eastAsia="Times New Roman"/>
                <w:color w:val="000000"/>
                <w:lang w:eastAsia="ru-RU"/>
              </w:rPr>
              <w:t>ораторные работы</w:t>
            </w:r>
          </w:p>
        </w:tc>
        <w:tc>
          <w:tcPr>
            <w:tcW w:w="876" w:type="dxa"/>
          </w:tcPr>
          <w:p w:rsidR="007401AC" w:rsidRPr="007F1034" w:rsidRDefault="007401AC" w:rsidP="00EE2310">
            <w:pPr>
              <w:spacing w:after="0" w:line="240" w:lineRule="auto"/>
              <w:jc w:val="center"/>
              <w:rPr>
                <w:rFonts w:eastAsia="Times New Roman"/>
                <w:color w:val="000000"/>
                <w:lang w:eastAsia="ru-RU"/>
              </w:rPr>
            </w:pPr>
            <w:r w:rsidRPr="007F1034">
              <w:rPr>
                <w:rFonts w:eastAsia="Times New Roman"/>
                <w:color w:val="000000"/>
                <w:lang w:eastAsia="ru-RU"/>
              </w:rPr>
              <w:t>Пр</w:t>
            </w:r>
            <w:r>
              <w:rPr>
                <w:rFonts w:eastAsia="Times New Roman"/>
                <w:color w:val="000000"/>
                <w:lang w:eastAsia="ru-RU"/>
              </w:rPr>
              <w:t>актические занятия</w:t>
            </w:r>
          </w:p>
        </w:tc>
        <w:tc>
          <w:tcPr>
            <w:tcW w:w="545" w:type="dxa"/>
          </w:tcPr>
          <w:p w:rsidR="007401AC" w:rsidRPr="007F1034" w:rsidRDefault="007401AC" w:rsidP="00EE2310">
            <w:pPr>
              <w:spacing w:after="0" w:line="240" w:lineRule="auto"/>
              <w:jc w:val="center"/>
              <w:rPr>
                <w:rFonts w:eastAsia="Times New Roman"/>
                <w:color w:val="000000"/>
                <w:lang w:eastAsia="ru-RU"/>
              </w:rPr>
            </w:pPr>
            <w:r w:rsidRPr="007F1034">
              <w:rPr>
                <w:rFonts w:eastAsia="Times New Roman"/>
                <w:color w:val="000000"/>
                <w:lang w:eastAsia="ru-RU"/>
              </w:rPr>
              <w:t>КСР</w:t>
            </w:r>
          </w:p>
        </w:tc>
        <w:tc>
          <w:tcPr>
            <w:tcW w:w="929" w:type="dxa"/>
          </w:tcPr>
          <w:p w:rsidR="007401AC" w:rsidRPr="007F1034" w:rsidRDefault="007401AC" w:rsidP="00EE2310">
            <w:pPr>
              <w:jc w:val="center"/>
              <w:rPr>
                <w:rFonts w:eastAsia="Times New Roman"/>
                <w:color w:val="000000"/>
                <w:lang w:eastAsia="ru-RU"/>
              </w:rPr>
            </w:pPr>
            <w:r w:rsidRPr="007F1034">
              <w:rPr>
                <w:rFonts w:eastAsia="Times New Roman"/>
                <w:color w:val="000000"/>
                <w:lang w:eastAsia="ru-RU"/>
              </w:rPr>
              <w:t>С</w:t>
            </w:r>
            <w:r>
              <w:rPr>
                <w:rFonts w:eastAsia="Times New Roman"/>
                <w:color w:val="000000"/>
                <w:lang w:eastAsia="ru-RU"/>
              </w:rPr>
              <w:t>амостоятельная работа</w:t>
            </w:r>
          </w:p>
        </w:tc>
        <w:tc>
          <w:tcPr>
            <w:tcW w:w="653" w:type="dxa"/>
          </w:tcPr>
          <w:p w:rsidR="007401AC" w:rsidRPr="007F1034" w:rsidRDefault="007401AC" w:rsidP="00EE2310">
            <w:pPr>
              <w:spacing w:after="0" w:line="240" w:lineRule="auto"/>
              <w:jc w:val="center"/>
              <w:rPr>
                <w:rFonts w:eastAsia="Times New Roman"/>
                <w:color w:val="000000"/>
                <w:lang w:eastAsia="ru-RU"/>
              </w:rPr>
            </w:pPr>
            <w:r w:rsidRPr="007F1034">
              <w:rPr>
                <w:rFonts w:eastAsia="Times New Roman"/>
                <w:color w:val="000000"/>
                <w:lang w:eastAsia="ru-RU"/>
              </w:rPr>
              <w:t>Контроль</w:t>
            </w:r>
          </w:p>
        </w:tc>
        <w:tc>
          <w:tcPr>
            <w:tcW w:w="909" w:type="dxa"/>
          </w:tcPr>
          <w:p w:rsidR="007401AC" w:rsidRPr="007F1034" w:rsidRDefault="007401AC" w:rsidP="00EE2310">
            <w:pPr>
              <w:jc w:val="center"/>
            </w:pPr>
            <w:r w:rsidRPr="007F1034">
              <w:rPr>
                <w:rFonts w:eastAsia="Times New Roman"/>
                <w:color w:val="000000"/>
                <w:lang w:eastAsia="ru-RU"/>
              </w:rPr>
              <w:t>З</w:t>
            </w:r>
            <w:r>
              <w:rPr>
                <w:rFonts w:eastAsia="Times New Roman"/>
                <w:color w:val="000000"/>
                <w:lang w:eastAsia="ru-RU"/>
              </w:rPr>
              <w:t>ачетные единицы</w:t>
            </w:r>
          </w:p>
        </w:tc>
      </w:tr>
      <w:tr w:rsidR="007401AC" w:rsidTr="00EE2310">
        <w:trPr>
          <w:trHeight w:val="1164"/>
        </w:trPr>
        <w:tc>
          <w:tcPr>
            <w:tcW w:w="928" w:type="dxa"/>
            <w:vAlign w:val="center"/>
          </w:tcPr>
          <w:p w:rsidR="007401AC" w:rsidRDefault="007401AC" w:rsidP="007401AC">
            <w:pPr>
              <w:spacing w:after="0" w:line="240" w:lineRule="auto"/>
              <w:jc w:val="center"/>
              <w:rPr>
                <w:rFonts w:ascii="Arial" w:hAnsi="Arial" w:cs="Arial"/>
                <w:color w:val="000000"/>
                <w:sz w:val="16"/>
                <w:szCs w:val="16"/>
              </w:rPr>
            </w:pPr>
            <w:r>
              <w:rPr>
                <w:rFonts w:ascii="Arial" w:hAnsi="Arial" w:cs="Arial"/>
                <w:color w:val="000000"/>
                <w:sz w:val="16"/>
                <w:szCs w:val="16"/>
              </w:rPr>
              <w:t>За</w:t>
            </w:r>
          </w:p>
        </w:tc>
        <w:tc>
          <w:tcPr>
            <w:tcW w:w="645" w:type="dxa"/>
            <w:vAlign w:val="center"/>
          </w:tcPr>
          <w:p w:rsidR="007401AC" w:rsidRDefault="007401AC" w:rsidP="007401AC">
            <w:pPr>
              <w:jc w:val="center"/>
              <w:rPr>
                <w:rFonts w:ascii="Arial" w:hAnsi="Arial" w:cs="Arial"/>
                <w:b/>
                <w:bCs/>
                <w:color w:val="000000"/>
                <w:sz w:val="20"/>
                <w:szCs w:val="20"/>
              </w:rPr>
            </w:pPr>
            <w:r>
              <w:rPr>
                <w:rFonts w:ascii="Arial" w:hAnsi="Arial" w:cs="Arial"/>
                <w:b/>
                <w:bCs/>
                <w:color w:val="000000"/>
                <w:sz w:val="20"/>
                <w:szCs w:val="20"/>
              </w:rPr>
              <w:t>72</w:t>
            </w:r>
          </w:p>
        </w:tc>
        <w:tc>
          <w:tcPr>
            <w:tcW w:w="979" w:type="dxa"/>
            <w:vAlign w:val="center"/>
          </w:tcPr>
          <w:p w:rsidR="007401AC" w:rsidRDefault="007401AC" w:rsidP="007401AC">
            <w:pPr>
              <w:jc w:val="center"/>
              <w:rPr>
                <w:rFonts w:ascii="Arial" w:hAnsi="Arial" w:cs="Arial"/>
                <w:color w:val="000000"/>
                <w:sz w:val="20"/>
                <w:szCs w:val="20"/>
              </w:rPr>
            </w:pPr>
            <w:r>
              <w:rPr>
                <w:rFonts w:ascii="Arial" w:hAnsi="Arial" w:cs="Arial"/>
                <w:color w:val="000000"/>
                <w:sz w:val="20"/>
                <w:szCs w:val="20"/>
              </w:rPr>
              <w:t>28</w:t>
            </w:r>
          </w:p>
        </w:tc>
        <w:tc>
          <w:tcPr>
            <w:tcW w:w="775" w:type="dxa"/>
            <w:vAlign w:val="center"/>
          </w:tcPr>
          <w:p w:rsidR="007401AC" w:rsidRDefault="007401AC" w:rsidP="007401AC">
            <w:pPr>
              <w:jc w:val="center"/>
              <w:rPr>
                <w:rFonts w:ascii="Arial" w:hAnsi="Arial" w:cs="Arial"/>
                <w:color w:val="000000"/>
                <w:sz w:val="20"/>
                <w:szCs w:val="20"/>
              </w:rPr>
            </w:pPr>
            <w:r>
              <w:rPr>
                <w:rFonts w:ascii="Arial" w:hAnsi="Arial" w:cs="Arial"/>
                <w:color w:val="000000"/>
                <w:sz w:val="20"/>
                <w:szCs w:val="20"/>
              </w:rPr>
              <w:t>14</w:t>
            </w:r>
          </w:p>
        </w:tc>
        <w:tc>
          <w:tcPr>
            <w:tcW w:w="900" w:type="dxa"/>
            <w:vAlign w:val="center"/>
          </w:tcPr>
          <w:p w:rsidR="007401AC" w:rsidRDefault="007401AC" w:rsidP="007401AC">
            <w:pPr>
              <w:jc w:val="center"/>
              <w:rPr>
                <w:rFonts w:ascii="Arial" w:hAnsi="Arial" w:cs="Arial"/>
                <w:color w:val="000000"/>
                <w:sz w:val="20"/>
                <w:szCs w:val="20"/>
              </w:rPr>
            </w:pPr>
            <w:r>
              <w:rPr>
                <w:rFonts w:ascii="Arial" w:hAnsi="Arial" w:cs="Arial"/>
                <w:color w:val="000000"/>
                <w:sz w:val="20"/>
                <w:szCs w:val="20"/>
              </w:rPr>
              <w:t> </w:t>
            </w:r>
          </w:p>
        </w:tc>
        <w:tc>
          <w:tcPr>
            <w:tcW w:w="876" w:type="dxa"/>
            <w:vAlign w:val="center"/>
          </w:tcPr>
          <w:p w:rsidR="007401AC" w:rsidRDefault="007401AC" w:rsidP="007401AC">
            <w:pPr>
              <w:jc w:val="center"/>
              <w:rPr>
                <w:rFonts w:ascii="Arial" w:hAnsi="Arial" w:cs="Arial"/>
                <w:color w:val="000000"/>
                <w:sz w:val="20"/>
                <w:szCs w:val="20"/>
              </w:rPr>
            </w:pPr>
            <w:r>
              <w:rPr>
                <w:rFonts w:ascii="Arial" w:hAnsi="Arial" w:cs="Arial"/>
                <w:color w:val="000000"/>
                <w:sz w:val="20"/>
                <w:szCs w:val="20"/>
              </w:rPr>
              <w:t>14</w:t>
            </w:r>
          </w:p>
        </w:tc>
        <w:tc>
          <w:tcPr>
            <w:tcW w:w="545" w:type="dxa"/>
            <w:vAlign w:val="center"/>
          </w:tcPr>
          <w:p w:rsidR="007401AC" w:rsidRDefault="007401AC" w:rsidP="007401AC">
            <w:pPr>
              <w:jc w:val="center"/>
              <w:rPr>
                <w:rFonts w:ascii="Arial" w:hAnsi="Arial" w:cs="Arial"/>
                <w:color w:val="000000"/>
                <w:sz w:val="20"/>
                <w:szCs w:val="20"/>
              </w:rPr>
            </w:pPr>
            <w:r>
              <w:rPr>
                <w:rFonts w:ascii="Arial" w:hAnsi="Arial" w:cs="Arial"/>
                <w:color w:val="000000"/>
                <w:sz w:val="20"/>
                <w:szCs w:val="20"/>
              </w:rPr>
              <w:t> </w:t>
            </w:r>
          </w:p>
        </w:tc>
        <w:tc>
          <w:tcPr>
            <w:tcW w:w="929" w:type="dxa"/>
            <w:vAlign w:val="center"/>
          </w:tcPr>
          <w:p w:rsidR="007401AC" w:rsidRDefault="007401AC" w:rsidP="007401AC">
            <w:pPr>
              <w:jc w:val="center"/>
              <w:rPr>
                <w:rFonts w:ascii="Arial" w:hAnsi="Arial" w:cs="Arial"/>
                <w:color w:val="000000"/>
                <w:sz w:val="20"/>
                <w:szCs w:val="20"/>
              </w:rPr>
            </w:pPr>
            <w:r>
              <w:rPr>
                <w:rFonts w:ascii="Arial" w:hAnsi="Arial" w:cs="Arial"/>
                <w:color w:val="000000"/>
                <w:sz w:val="20"/>
                <w:szCs w:val="20"/>
              </w:rPr>
              <w:t>44</w:t>
            </w:r>
          </w:p>
        </w:tc>
        <w:tc>
          <w:tcPr>
            <w:tcW w:w="653" w:type="dxa"/>
            <w:vAlign w:val="center"/>
          </w:tcPr>
          <w:p w:rsidR="007401AC" w:rsidRDefault="007401AC" w:rsidP="007401AC">
            <w:pPr>
              <w:jc w:val="center"/>
              <w:rPr>
                <w:rFonts w:ascii="Arial" w:hAnsi="Arial" w:cs="Arial"/>
                <w:color w:val="000000"/>
                <w:sz w:val="20"/>
                <w:szCs w:val="20"/>
              </w:rPr>
            </w:pPr>
            <w:r>
              <w:rPr>
                <w:rFonts w:ascii="Arial" w:hAnsi="Arial" w:cs="Arial"/>
                <w:color w:val="000000"/>
                <w:sz w:val="20"/>
                <w:szCs w:val="20"/>
              </w:rPr>
              <w:t> </w:t>
            </w:r>
          </w:p>
        </w:tc>
        <w:tc>
          <w:tcPr>
            <w:tcW w:w="909" w:type="dxa"/>
            <w:vAlign w:val="center"/>
          </w:tcPr>
          <w:p w:rsidR="007401AC" w:rsidRDefault="007401AC" w:rsidP="007401AC">
            <w:pPr>
              <w:jc w:val="center"/>
              <w:rPr>
                <w:rFonts w:ascii="Arial" w:hAnsi="Arial" w:cs="Arial"/>
                <w:color w:val="000000"/>
                <w:sz w:val="20"/>
                <w:szCs w:val="20"/>
              </w:rPr>
            </w:pPr>
            <w:r>
              <w:rPr>
                <w:rFonts w:ascii="Arial" w:hAnsi="Arial" w:cs="Arial"/>
                <w:color w:val="000000"/>
                <w:sz w:val="20"/>
                <w:szCs w:val="20"/>
              </w:rPr>
              <w:t>2</w:t>
            </w:r>
          </w:p>
        </w:tc>
      </w:tr>
    </w:tbl>
    <w:p w:rsidR="00244006" w:rsidRDefault="00244006">
      <w:pPr>
        <w:spacing w:after="0" w:line="240" w:lineRule="auto"/>
        <w:ind w:firstLine="426"/>
        <w:contextualSpacing/>
        <w:jc w:val="both"/>
      </w:pPr>
    </w:p>
    <w:p w:rsidR="00244006" w:rsidRDefault="005E588D">
      <w:pPr>
        <w:spacing w:after="0" w:line="240" w:lineRule="auto"/>
        <w:ind w:firstLine="426"/>
        <w:contextualSpacing/>
        <w:jc w:val="center"/>
      </w:pPr>
      <w:r>
        <w:rPr>
          <w:b/>
        </w:rPr>
        <w:t>Содержание дисциплины на ОО</w:t>
      </w:r>
    </w:p>
    <w:p w:rsidR="00244006" w:rsidRDefault="00244006">
      <w:pPr>
        <w:spacing w:after="0" w:line="240" w:lineRule="auto"/>
        <w:ind w:firstLine="426"/>
        <w:contextualSpacing/>
        <w:jc w:val="both"/>
      </w:pPr>
    </w:p>
    <w:tbl>
      <w:tblPr>
        <w:tblW w:w="10633" w:type="dxa"/>
        <w:tblInd w:w="-850" w:type="dxa"/>
        <w:tblLayout w:type="fixed"/>
        <w:tblCellMar>
          <w:left w:w="2" w:type="dxa"/>
          <w:right w:w="2" w:type="dxa"/>
        </w:tblCellMar>
        <w:tblLook w:val="04A0"/>
      </w:tblPr>
      <w:tblGrid>
        <w:gridCol w:w="564"/>
        <w:gridCol w:w="2982"/>
        <w:gridCol w:w="425"/>
        <w:gridCol w:w="424"/>
        <w:gridCol w:w="427"/>
        <w:gridCol w:w="425"/>
        <w:gridCol w:w="424"/>
        <w:gridCol w:w="284"/>
        <w:gridCol w:w="426"/>
        <w:gridCol w:w="426"/>
        <w:gridCol w:w="425"/>
        <w:gridCol w:w="424"/>
        <w:gridCol w:w="429"/>
        <w:gridCol w:w="422"/>
        <w:gridCol w:w="425"/>
        <w:gridCol w:w="430"/>
        <w:gridCol w:w="422"/>
        <w:gridCol w:w="423"/>
        <w:gridCol w:w="426"/>
      </w:tblGrid>
      <w:tr w:rsidR="00244006" w:rsidTr="000678A7">
        <w:trPr>
          <w:cantSplit/>
          <w:trHeight w:hRule="exact" w:val="833"/>
        </w:trPr>
        <w:tc>
          <w:tcPr>
            <w:tcW w:w="564" w:type="dxa"/>
            <w:vMerge w:val="restart"/>
            <w:tcBorders>
              <w:top w:val="single" w:sz="2" w:space="0" w:color="000000"/>
              <w:left w:val="single" w:sz="2" w:space="0" w:color="000000"/>
              <w:bottom w:val="single" w:sz="2" w:space="0" w:color="000000"/>
              <w:right w:val="single" w:sz="2" w:space="0" w:color="000000"/>
            </w:tcBorders>
          </w:tcPr>
          <w:p w:rsidR="00244006" w:rsidRDefault="005E588D">
            <w:pPr>
              <w:widowControl w:val="0"/>
              <w:tabs>
                <w:tab w:val="left" w:pos="671"/>
              </w:tabs>
              <w:spacing w:before="30" w:line="240" w:lineRule="auto"/>
              <w:ind w:left="108"/>
              <w:rPr>
                <w:b/>
                <w:color w:val="000000"/>
              </w:rPr>
            </w:pPr>
            <w:r>
              <w:rPr>
                <w:b/>
                <w:color w:val="000000"/>
              </w:rPr>
              <w:t xml:space="preserve">№ </w:t>
            </w:r>
            <w:proofErr w:type="spellStart"/>
            <w:proofErr w:type="gramStart"/>
            <w:r>
              <w:rPr>
                <w:b/>
                <w:color w:val="000000"/>
                <w:spacing w:val="1"/>
              </w:rPr>
              <w:t>п</w:t>
            </w:r>
            <w:proofErr w:type="spellEnd"/>
            <w:proofErr w:type="gramEnd"/>
            <w:r>
              <w:rPr>
                <w:b/>
                <w:color w:val="000000"/>
              </w:rPr>
              <w:t>/</w:t>
            </w:r>
            <w:proofErr w:type="spellStart"/>
            <w:r>
              <w:rPr>
                <w:b/>
                <w:color w:val="000000"/>
              </w:rPr>
              <w:t>п</w:t>
            </w:r>
            <w:proofErr w:type="spellEnd"/>
          </w:p>
        </w:tc>
        <w:tc>
          <w:tcPr>
            <w:tcW w:w="2982" w:type="dxa"/>
            <w:vMerge w:val="restart"/>
            <w:tcBorders>
              <w:top w:val="single" w:sz="2" w:space="0" w:color="000000"/>
              <w:left w:val="single" w:sz="2" w:space="0" w:color="000000"/>
              <w:bottom w:val="single" w:sz="2" w:space="0" w:color="000000"/>
              <w:right w:val="single" w:sz="2" w:space="0" w:color="000000"/>
            </w:tcBorders>
            <w:vAlign w:val="center"/>
          </w:tcPr>
          <w:p w:rsidR="00244006" w:rsidRDefault="005E588D">
            <w:pPr>
              <w:widowControl w:val="0"/>
              <w:tabs>
                <w:tab w:val="left" w:pos="671"/>
              </w:tabs>
              <w:spacing w:before="30" w:line="240" w:lineRule="auto"/>
              <w:ind w:left="108"/>
              <w:jc w:val="center"/>
              <w:rPr>
                <w:b/>
                <w:color w:val="000000"/>
              </w:rPr>
            </w:pPr>
            <w:r>
              <w:rPr>
                <w:b/>
                <w:color w:val="000000"/>
              </w:rPr>
              <w:t>Н</w:t>
            </w:r>
            <w:r>
              <w:rPr>
                <w:b/>
                <w:color w:val="000000"/>
                <w:spacing w:val="-1"/>
              </w:rPr>
              <w:t>а</w:t>
            </w:r>
            <w:r>
              <w:rPr>
                <w:b/>
                <w:color w:val="000000"/>
              </w:rPr>
              <w:t>име</w:t>
            </w:r>
            <w:r>
              <w:rPr>
                <w:b/>
                <w:color w:val="000000"/>
                <w:spacing w:val="1"/>
              </w:rPr>
              <w:t>н</w:t>
            </w:r>
            <w:r>
              <w:rPr>
                <w:b/>
                <w:color w:val="000000"/>
              </w:rPr>
              <w:t>ов</w:t>
            </w:r>
            <w:r>
              <w:rPr>
                <w:b/>
                <w:color w:val="000000"/>
                <w:spacing w:val="-1"/>
              </w:rPr>
              <w:t>а</w:t>
            </w:r>
            <w:r>
              <w:rPr>
                <w:b/>
                <w:color w:val="000000"/>
              </w:rPr>
              <w:t>н</w:t>
            </w:r>
            <w:r>
              <w:rPr>
                <w:b/>
                <w:color w:val="000000"/>
                <w:spacing w:val="2"/>
              </w:rPr>
              <w:t>и</w:t>
            </w:r>
            <w:r>
              <w:rPr>
                <w:b/>
                <w:color w:val="000000"/>
              </w:rPr>
              <w:t>е разделов и тем д</w:t>
            </w:r>
            <w:r>
              <w:rPr>
                <w:b/>
                <w:color w:val="000000"/>
                <w:spacing w:val="1"/>
              </w:rPr>
              <w:t>и</w:t>
            </w:r>
            <w:r>
              <w:rPr>
                <w:b/>
                <w:color w:val="000000"/>
              </w:rPr>
              <w:t>с</w:t>
            </w:r>
            <w:r>
              <w:rPr>
                <w:b/>
                <w:color w:val="000000"/>
                <w:spacing w:val="1"/>
              </w:rPr>
              <w:t>ц</w:t>
            </w:r>
            <w:r>
              <w:rPr>
                <w:b/>
                <w:color w:val="000000"/>
                <w:spacing w:val="-1"/>
              </w:rPr>
              <w:t>и</w:t>
            </w:r>
            <w:r>
              <w:rPr>
                <w:b/>
                <w:color w:val="000000"/>
                <w:spacing w:val="1"/>
              </w:rPr>
              <w:t>п</w:t>
            </w:r>
            <w:r>
              <w:rPr>
                <w:b/>
                <w:color w:val="000000"/>
              </w:rPr>
              <w:t>лины (</w:t>
            </w:r>
            <w:r>
              <w:rPr>
                <w:b/>
                <w:color w:val="000000"/>
                <w:spacing w:val="-1"/>
              </w:rPr>
              <w:t>м</w:t>
            </w:r>
            <w:r>
              <w:rPr>
                <w:b/>
                <w:color w:val="000000"/>
              </w:rPr>
              <w:t>о</w:t>
            </w:r>
            <w:r>
              <w:rPr>
                <w:b/>
                <w:color w:val="000000"/>
                <w:spacing w:val="2"/>
              </w:rPr>
              <w:t>д</w:t>
            </w:r>
            <w:r>
              <w:rPr>
                <w:b/>
                <w:color w:val="000000"/>
                <w:spacing w:val="-3"/>
              </w:rPr>
              <w:t>у</w:t>
            </w:r>
            <w:r>
              <w:rPr>
                <w:b/>
                <w:color w:val="000000"/>
              </w:rPr>
              <w:t>ля)</w:t>
            </w:r>
          </w:p>
        </w:tc>
        <w:tc>
          <w:tcPr>
            <w:tcW w:w="425" w:type="dxa"/>
            <w:vMerge w:val="restart"/>
            <w:tcBorders>
              <w:top w:val="single" w:sz="2" w:space="0" w:color="000000"/>
              <w:left w:val="single" w:sz="2" w:space="0" w:color="000000"/>
              <w:bottom w:val="single" w:sz="2" w:space="0" w:color="000000"/>
              <w:right w:val="single" w:sz="2" w:space="0" w:color="000000"/>
            </w:tcBorders>
            <w:textDirection w:val="btLr"/>
          </w:tcPr>
          <w:p w:rsidR="00244006" w:rsidRDefault="005E588D">
            <w:pPr>
              <w:widowControl w:val="0"/>
              <w:tabs>
                <w:tab w:val="left" w:pos="671"/>
              </w:tabs>
              <w:spacing w:after="0" w:line="240" w:lineRule="auto"/>
              <w:ind w:left="108"/>
              <w:contextualSpacing/>
              <w:rPr>
                <w:b/>
              </w:rPr>
            </w:pPr>
            <w:r>
              <w:rPr>
                <w:b/>
                <w:color w:val="000000"/>
              </w:rPr>
              <w:t>семестр</w:t>
            </w:r>
          </w:p>
        </w:tc>
        <w:tc>
          <w:tcPr>
            <w:tcW w:w="3685" w:type="dxa"/>
            <w:gridSpan w:val="9"/>
            <w:tcBorders>
              <w:top w:val="single" w:sz="2" w:space="0" w:color="000000"/>
              <w:left w:val="single" w:sz="2" w:space="0" w:color="000000"/>
              <w:bottom w:val="single" w:sz="2" w:space="0" w:color="000000"/>
              <w:right w:val="single" w:sz="2" w:space="0" w:color="000000"/>
            </w:tcBorders>
          </w:tcPr>
          <w:p w:rsidR="00244006" w:rsidRDefault="005E588D">
            <w:pPr>
              <w:widowControl w:val="0"/>
              <w:tabs>
                <w:tab w:val="left" w:pos="671"/>
              </w:tabs>
              <w:spacing w:after="0" w:line="240" w:lineRule="auto"/>
              <w:ind w:left="108"/>
              <w:contextualSpacing/>
              <w:jc w:val="center"/>
              <w:rPr>
                <w:b/>
                <w:color w:val="000000"/>
              </w:rPr>
            </w:pPr>
            <w:r>
              <w:rPr>
                <w:b/>
                <w:color w:val="000000"/>
              </w:rPr>
              <w:t xml:space="preserve">Виды </w:t>
            </w:r>
            <w:r>
              <w:rPr>
                <w:b/>
                <w:color w:val="000000"/>
                <w:spacing w:val="-4"/>
              </w:rPr>
              <w:t>у</w:t>
            </w:r>
            <w:r>
              <w:rPr>
                <w:b/>
                <w:color w:val="000000"/>
                <w:spacing w:val="1"/>
              </w:rPr>
              <w:t>ч</w:t>
            </w:r>
            <w:r>
              <w:rPr>
                <w:b/>
                <w:color w:val="000000"/>
              </w:rPr>
              <w:t>еб</w:t>
            </w:r>
            <w:r>
              <w:rPr>
                <w:b/>
                <w:color w:val="000000"/>
                <w:spacing w:val="1"/>
              </w:rPr>
              <w:t>н</w:t>
            </w:r>
            <w:r>
              <w:rPr>
                <w:b/>
                <w:color w:val="000000"/>
              </w:rPr>
              <w:t>ой рабо</w:t>
            </w:r>
            <w:r>
              <w:rPr>
                <w:b/>
                <w:color w:val="000000"/>
                <w:spacing w:val="1"/>
              </w:rPr>
              <w:t>т</w:t>
            </w:r>
            <w:r>
              <w:rPr>
                <w:b/>
                <w:color w:val="000000"/>
              </w:rPr>
              <w:t>ы, вкл</w:t>
            </w:r>
            <w:r>
              <w:rPr>
                <w:b/>
                <w:color w:val="000000"/>
                <w:spacing w:val="1"/>
              </w:rPr>
              <w:t>ю</w:t>
            </w:r>
            <w:r>
              <w:rPr>
                <w:b/>
                <w:color w:val="000000"/>
              </w:rPr>
              <w:t xml:space="preserve">чая </w:t>
            </w:r>
            <w:r>
              <w:rPr>
                <w:b/>
                <w:color w:val="000000"/>
                <w:spacing w:val="-1"/>
              </w:rPr>
              <w:t>са</w:t>
            </w:r>
            <w:r>
              <w:rPr>
                <w:b/>
                <w:color w:val="000000"/>
              </w:rPr>
              <w:t>м</w:t>
            </w:r>
            <w:r>
              <w:rPr>
                <w:b/>
                <w:color w:val="000000"/>
                <w:spacing w:val="2"/>
              </w:rPr>
              <w:t>о</w:t>
            </w:r>
            <w:r>
              <w:rPr>
                <w:b/>
                <w:color w:val="000000"/>
              </w:rPr>
              <w:t>стоя</w:t>
            </w:r>
            <w:r>
              <w:rPr>
                <w:b/>
                <w:color w:val="000000"/>
                <w:spacing w:val="1"/>
              </w:rPr>
              <w:t>т</w:t>
            </w:r>
            <w:r>
              <w:rPr>
                <w:b/>
                <w:color w:val="000000"/>
              </w:rPr>
              <w:t>ельн</w:t>
            </w:r>
            <w:r>
              <w:rPr>
                <w:b/>
                <w:color w:val="000000"/>
                <w:spacing w:val="-5"/>
              </w:rPr>
              <w:t>у</w:t>
            </w:r>
            <w:r>
              <w:rPr>
                <w:b/>
                <w:color w:val="000000"/>
              </w:rPr>
              <w:t>ю рабо</w:t>
            </w:r>
            <w:r>
              <w:rPr>
                <w:b/>
                <w:color w:val="000000"/>
                <w:spacing w:val="2"/>
              </w:rPr>
              <w:t>т</w:t>
            </w:r>
            <w:r>
              <w:rPr>
                <w:b/>
                <w:color w:val="000000"/>
              </w:rPr>
              <w:t xml:space="preserve">у </w:t>
            </w:r>
            <w:r>
              <w:rPr>
                <w:b/>
                <w:color w:val="000000"/>
                <w:spacing w:val="-1"/>
              </w:rPr>
              <w:t>с</w:t>
            </w:r>
            <w:r>
              <w:rPr>
                <w:b/>
                <w:color w:val="000000"/>
                <w:spacing w:val="4"/>
              </w:rPr>
              <w:t>т</w:t>
            </w:r>
            <w:r>
              <w:rPr>
                <w:b/>
                <w:color w:val="000000"/>
                <w:spacing w:val="-3"/>
              </w:rPr>
              <w:t>у</w:t>
            </w:r>
            <w:r>
              <w:rPr>
                <w:b/>
                <w:color w:val="000000"/>
              </w:rPr>
              <w:t>д</w:t>
            </w:r>
            <w:r>
              <w:rPr>
                <w:b/>
                <w:color w:val="000000"/>
                <w:spacing w:val="-1"/>
              </w:rPr>
              <w:t>е</w:t>
            </w:r>
            <w:r>
              <w:rPr>
                <w:b/>
                <w:color w:val="000000"/>
                <w:spacing w:val="1"/>
              </w:rPr>
              <w:t>н</w:t>
            </w:r>
            <w:r>
              <w:rPr>
                <w:b/>
                <w:color w:val="000000"/>
              </w:rPr>
              <w:t>тов и</w:t>
            </w:r>
            <w:r>
              <w:rPr>
                <w:b/>
                <w:color w:val="000000"/>
                <w:spacing w:val="1"/>
              </w:rPr>
              <w:t xml:space="preserve"> т</w:t>
            </w:r>
            <w:r>
              <w:rPr>
                <w:b/>
                <w:color w:val="000000"/>
                <w:spacing w:val="2"/>
              </w:rPr>
              <w:t>р</w:t>
            </w:r>
            <w:r>
              <w:rPr>
                <w:b/>
                <w:color w:val="000000"/>
                <w:spacing w:val="-1"/>
              </w:rPr>
              <w:t>у</w:t>
            </w:r>
            <w:r>
              <w:rPr>
                <w:b/>
                <w:color w:val="000000"/>
              </w:rPr>
              <w:t>до</w:t>
            </w:r>
            <w:r>
              <w:rPr>
                <w:b/>
                <w:color w:val="000000"/>
                <w:spacing w:val="-1"/>
              </w:rPr>
              <w:t>е</w:t>
            </w:r>
            <w:r>
              <w:rPr>
                <w:b/>
                <w:color w:val="000000"/>
              </w:rPr>
              <w:t>мкость (в часа</w:t>
            </w:r>
            <w:r>
              <w:rPr>
                <w:b/>
                <w:color w:val="000000"/>
                <w:spacing w:val="1"/>
              </w:rPr>
              <w:t>х</w:t>
            </w:r>
            <w:r>
              <w:rPr>
                <w:b/>
                <w:color w:val="000000"/>
              </w:rPr>
              <w:t>)</w:t>
            </w:r>
          </w:p>
        </w:tc>
        <w:tc>
          <w:tcPr>
            <w:tcW w:w="2977" w:type="dxa"/>
            <w:gridSpan w:val="7"/>
            <w:vMerge w:val="restart"/>
            <w:tcBorders>
              <w:top w:val="single" w:sz="2" w:space="0" w:color="000000"/>
              <w:left w:val="single" w:sz="2" w:space="0" w:color="000000"/>
              <w:bottom w:val="single" w:sz="2" w:space="0" w:color="000000"/>
              <w:right w:val="single" w:sz="2" w:space="0" w:color="000000"/>
            </w:tcBorders>
          </w:tcPr>
          <w:p w:rsidR="00244006" w:rsidRDefault="005E588D">
            <w:pPr>
              <w:widowControl w:val="0"/>
              <w:tabs>
                <w:tab w:val="left" w:pos="671"/>
              </w:tabs>
              <w:spacing w:after="0" w:line="240" w:lineRule="auto"/>
              <w:ind w:left="108"/>
              <w:contextualSpacing/>
              <w:jc w:val="center"/>
              <w:rPr>
                <w:b/>
                <w:color w:val="000000"/>
              </w:rPr>
            </w:pPr>
            <w:r>
              <w:rPr>
                <w:b/>
                <w:color w:val="000000"/>
              </w:rPr>
              <w:t>Формы те</w:t>
            </w:r>
            <w:r>
              <w:rPr>
                <w:b/>
                <w:color w:val="000000"/>
                <w:spacing w:val="2"/>
              </w:rPr>
              <w:t>к</w:t>
            </w:r>
            <w:r>
              <w:rPr>
                <w:b/>
                <w:color w:val="000000"/>
                <w:spacing w:val="-3"/>
              </w:rPr>
              <w:t>у</w:t>
            </w:r>
            <w:r>
              <w:rPr>
                <w:b/>
                <w:color w:val="000000"/>
                <w:spacing w:val="1"/>
              </w:rPr>
              <w:t>щ</w:t>
            </w:r>
            <w:r>
              <w:rPr>
                <w:b/>
                <w:color w:val="000000"/>
              </w:rPr>
              <w:t>его ко</w:t>
            </w:r>
            <w:r>
              <w:rPr>
                <w:b/>
                <w:color w:val="000000"/>
                <w:spacing w:val="2"/>
              </w:rPr>
              <w:t>н</w:t>
            </w:r>
            <w:r>
              <w:rPr>
                <w:b/>
                <w:color w:val="000000"/>
              </w:rPr>
              <w:t>т</w:t>
            </w:r>
            <w:r>
              <w:rPr>
                <w:b/>
                <w:color w:val="000000"/>
                <w:spacing w:val="-1"/>
              </w:rPr>
              <w:t>р</w:t>
            </w:r>
            <w:r>
              <w:rPr>
                <w:b/>
                <w:color w:val="000000"/>
              </w:rPr>
              <w:t xml:space="preserve">оля </w:t>
            </w:r>
            <w:r>
              <w:rPr>
                <w:b/>
                <w:color w:val="000000"/>
                <w:spacing w:val="-4"/>
              </w:rPr>
              <w:t>у</w:t>
            </w:r>
            <w:r>
              <w:rPr>
                <w:b/>
                <w:color w:val="000000"/>
                <w:spacing w:val="-1"/>
              </w:rPr>
              <w:t>с</w:t>
            </w:r>
            <w:r>
              <w:rPr>
                <w:b/>
                <w:color w:val="000000"/>
                <w:spacing w:val="1"/>
              </w:rPr>
              <w:t>п</w:t>
            </w:r>
            <w:r>
              <w:rPr>
                <w:b/>
                <w:color w:val="000000"/>
              </w:rPr>
              <w:t>е</w:t>
            </w:r>
            <w:r>
              <w:rPr>
                <w:b/>
                <w:color w:val="000000"/>
                <w:spacing w:val="1"/>
              </w:rPr>
              <w:t>в</w:t>
            </w:r>
            <w:r>
              <w:rPr>
                <w:b/>
                <w:color w:val="000000"/>
              </w:rPr>
              <w:t>а</w:t>
            </w:r>
            <w:r>
              <w:rPr>
                <w:b/>
                <w:color w:val="000000"/>
                <w:spacing w:val="-1"/>
              </w:rPr>
              <w:t>е</w:t>
            </w:r>
            <w:r>
              <w:rPr>
                <w:b/>
                <w:color w:val="000000"/>
              </w:rPr>
              <w:t>м</w:t>
            </w:r>
            <w:r>
              <w:rPr>
                <w:b/>
                <w:color w:val="000000"/>
                <w:spacing w:val="1"/>
              </w:rPr>
              <w:t>о</w:t>
            </w:r>
            <w:r>
              <w:rPr>
                <w:b/>
                <w:color w:val="000000"/>
              </w:rPr>
              <w:t xml:space="preserve">сти </w:t>
            </w:r>
            <w:r>
              <w:rPr>
                <w:b/>
                <w:i/>
                <w:iCs/>
                <w:color w:val="000000"/>
                <w:spacing w:val="-2"/>
              </w:rPr>
              <w:t>(</w:t>
            </w:r>
            <w:r>
              <w:rPr>
                <w:b/>
                <w:i/>
                <w:iCs/>
                <w:color w:val="000000"/>
              </w:rPr>
              <w:t xml:space="preserve">по неделям </w:t>
            </w:r>
            <w:r>
              <w:rPr>
                <w:b/>
                <w:i/>
                <w:iCs/>
                <w:color w:val="000000"/>
                <w:spacing w:val="1"/>
              </w:rPr>
              <w:t>с</w:t>
            </w:r>
            <w:r>
              <w:rPr>
                <w:b/>
                <w:i/>
                <w:iCs/>
                <w:color w:val="000000"/>
              </w:rPr>
              <w:t>емес</w:t>
            </w:r>
            <w:r>
              <w:rPr>
                <w:b/>
                <w:i/>
                <w:iCs/>
                <w:color w:val="000000"/>
                <w:spacing w:val="1"/>
              </w:rPr>
              <w:t>т</w:t>
            </w:r>
            <w:r>
              <w:rPr>
                <w:b/>
                <w:i/>
                <w:iCs/>
                <w:color w:val="000000"/>
              </w:rPr>
              <w:t>ра)</w:t>
            </w:r>
          </w:p>
          <w:p w:rsidR="00244006" w:rsidRDefault="005E588D">
            <w:pPr>
              <w:widowControl w:val="0"/>
              <w:tabs>
                <w:tab w:val="left" w:pos="671"/>
              </w:tabs>
              <w:spacing w:after="0" w:line="240" w:lineRule="auto"/>
              <w:ind w:left="108"/>
              <w:contextualSpacing/>
              <w:jc w:val="center"/>
              <w:rPr>
                <w:color w:val="000000"/>
              </w:rPr>
            </w:pPr>
            <w:r>
              <w:rPr>
                <w:b/>
                <w:color w:val="000000"/>
              </w:rPr>
              <w:lastRenderedPageBreak/>
              <w:t xml:space="preserve">Форма </w:t>
            </w:r>
            <w:r>
              <w:rPr>
                <w:b/>
                <w:color w:val="000000"/>
                <w:spacing w:val="1"/>
              </w:rPr>
              <w:t>п</w:t>
            </w:r>
            <w:r>
              <w:rPr>
                <w:b/>
                <w:color w:val="000000"/>
              </w:rPr>
              <w:t>ром</w:t>
            </w:r>
            <w:r>
              <w:rPr>
                <w:b/>
                <w:color w:val="000000"/>
                <w:spacing w:val="-1"/>
              </w:rPr>
              <w:t>е</w:t>
            </w:r>
            <w:r>
              <w:rPr>
                <w:b/>
                <w:color w:val="000000"/>
                <w:spacing w:val="4"/>
              </w:rPr>
              <w:t>ж</w:t>
            </w:r>
            <w:r>
              <w:rPr>
                <w:b/>
                <w:color w:val="000000"/>
                <w:spacing w:val="-4"/>
              </w:rPr>
              <w:t>у</w:t>
            </w:r>
            <w:r>
              <w:rPr>
                <w:b/>
                <w:color w:val="000000"/>
              </w:rPr>
              <w:t>точ</w:t>
            </w:r>
            <w:r>
              <w:rPr>
                <w:b/>
                <w:color w:val="000000"/>
                <w:spacing w:val="1"/>
              </w:rPr>
              <w:t>н</w:t>
            </w:r>
            <w:r>
              <w:rPr>
                <w:b/>
                <w:color w:val="000000"/>
              </w:rPr>
              <w:t>ой ат</w:t>
            </w:r>
            <w:r>
              <w:rPr>
                <w:b/>
                <w:color w:val="000000"/>
                <w:spacing w:val="1"/>
              </w:rPr>
              <w:t>т</w:t>
            </w:r>
            <w:r>
              <w:rPr>
                <w:b/>
                <w:color w:val="000000"/>
              </w:rPr>
              <w:t>е</w:t>
            </w:r>
            <w:r>
              <w:rPr>
                <w:b/>
                <w:color w:val="000000"/>
                <w:spacing w:val="-1"/>
              </w:rPr>
              <w:t>с</w:t>
            </w:r>
            <w:r>
              <w:rPr>
                <w:b/>
                <w:color w:val="000000"/>
              </w:rPr>
              <w:t>тац</w:t>
            </w:r>
            <w:r>
              <w:rPr>
                <w:b/>
                <w:color w:val="000000"/>
                <w:spacing w:val="2"/>
              </w:rPr>
              <w:t>и</w:t>
            </w:r>
            <w:r>
              <w:rPr>
                <w:b/>
                <w:color w:val="000000"/>
              </w:rPr>
              <w:t xml:space="preserve">и </w:t>
            </w:r>
            <w:r>
              <w:rPr>
                <w:b/>
                <w:i/>
                <w:iCs/>
                <w:color w:val="000000"/>
                <w:spacing w:val="-3"/>
              </w:rPr>
              <w:t>(</w:t>
            </w:r>
            <w:r>
              <w:rPr>
                <w:b/>
                <w:i/>
                <w:iCs/>
                <w:color w:val="000000"/>
              </w:rPr>
              <w:t>по семестра</w:t>
            </w:r>
            <w:r>
              <w:rPr>
                <w:b/>
                <w:i/>
                <w:iCs/>
                <w:color w:val="000000"/>
                <w:spacing w:val="1"/>
              </w:rPr>
              <w:t>м</w:t>
            </w:r>
            <w:r>
              <w:rPr>
                <w:b/>
                <w:i/>
                <w:iCs/>
                <w:color w:val="000000"/>
              </w:rPr>
              <w:t>)</w:t>
            </w:r>
          </w:p>
        </w:tc>
      </w:tr>
      <w:tr w:rsidR="00244006" w:rsidTr="000678A7">
        <w:trPr>
          <w:cantSplit/>
          <w:trHeight w:hRule="exact" w:val="590"/>
        </w:trPr>
        <w:tc>
          <w:tcPr>
            <w:tcW w:w="564" w:type="dxa"/>
            <w:vMerge/>
            <w:tcBorders>
              <w:left w:val="single" w:sz="2" w:space="0" w:color="000000"/>
              <w:right w:val="single" w:sz="2" w:space="0" w:color="000000"/>
            </w:tcBorders>
          </w:tcPr>
          <w:p w:rsidR="00244006" w:rsidRDefault="00244006">
            <w:pPr>
              <w:widowControl w:val="0"/>
              <w:tabs>
                <w:tab w:val="left" w:pos="671"/>
              </w:tabs>
              <w:ind w:left="108"/>
            </w:pPr>
          </w:p>
        </w:tc>
        <w:tc>
          <w:tcPr>
            <w:tcW w:w="2982" w:type="dxa"/>
            <w:vMerge/>
            <w:tcBorders>
              <w:left w:val="single" w:sz="2" w:space="0" w:color="000000"/>
              <w:right w:val="single" w:sz="2" w:space="0" w:color="000000"/>
            </w:tcBorders>
          </w:tcPr>
          <w:p w:rsidR="00244006" w:rsidRDefault="00244006">
            <w:pPr>
              <w:widowControl w:val="0"/>
              <w:tabs>
                <w:tab w:val="left" w:pos="671"/>
              </w:tabs>
              <w:ind w:left="108"/>
              <w:rPr>
                <w:b/>
              </w:rPr>
            </w:pPr>
          </w:p>
        </w:tc>
        <w:tc>
          <w:tcPr>
            <w:tcW w:w="425" w:type="dxa"/>
            <w:vMerge/>
            <w:tcBorders>
              <w:left w:val="single" w:sz="2" w:space="0" w:color="000000"/>
              <w:right w:val="single" w:sz="2" w:space="0" w:color="000000"/>
            </w:tcBorders>
            <w:textDirection w:val="btLr"/>
          </w:tcPr>
          <w:p w:rsidR="00244006" w:rsidRDefault="00244006">
            <w:pPr>
              <w:widowControl w:val="0"/>
              <w:tabs>
                <w:tab w:val="left" w:pos="671"/>
              </w:tabs>
              <w:spacing w:after="0" w:line="240" w:lineRule="auto"/>
              <w:ind w:left="108"/>
              <w:contextualSpacing/>
              <w:rPr>
                <w:b/>
              </w:rPr>
            </w:pPr>
          </w:p>
        </w:tc>
        <w:tc>
          <w:tcPr>
            <w:tcW w:w="1984" w:type="dxa"/>
            <w:gridSpan w:val="5"/>
            <w:tcBorders>
              <w:top w:val="single" w:sz="2" w:space="0" w:color="000000"/>
              <w:left w:val="single" w:sz="2" w:space="0" w:color="000000"/>
              <w:bottom w:val="single" w:sz="2" w:space="0" w:color="000000"/>
              <w:right w:val="single" w:sz="2" w:space="0" w:color="000000"/>
            </w:tcBorders>
          </w:tcPr>
          <w:p w:rsidR="00244006" w:rsidRDefault="005E588D">
            <w:pPr>
              <w:widowControl w:val="0"/>
              <w:tabs>
                <w:tab w:val="left" w:pos="671"/>
              </w:tabs>
              <w:spacing w:after="0" w:line="240" w:lineRule="auto"/>
              <w:ind w:left="108"/>
              <w:contextualSpacing/>
              <w:jc w:val="center"/>
              <w:rPr>
                <w:b/>
                <w:color w:val="000000"/>
              </w:rPr>
            </w:pPr>
            <w:r>
              <w:rPr>
                <w:b/>
                <w:color w:val="000000"/>
              </w:rPr>
              <w:t>Ко</w:t>
            </w:r>
            <w:r>
              <w:rPr>
                <w:b/>
                <w:color w:val="000000"/>
                <w:spacing w:val="2"/>
              </w:rPr>
              <w:t>н</w:t>
            </w:r>
            <w:r>
              <w:rPr>
                <w:b/>
                <w:color w:val="000000"/>
              </w:rPr>
              <w:t>та</w:t>
            </w:r>
            <w:r>
              <w:rPr>
                <w:b/>
                <w:color w:val="000000"/>
                <w:spacing w:val="1"/>
              </w:rPr>
              <w:t>к</w:t>
            </w:r>
            <w:r>
              <w:rPr>
                <w:b/>
                <w:color w:val="000000"/>
                <w:spacing w:val="-1"/>
              </w:rPr>
              <w:t>т</w:t>
            </w:r>
            <w:r>
              <w:rPr>
                <w:b/>
                <w:color w:val="000000"/>
              </w:rPr>
              <w:t>ная работа</w:t>
            </w:r>
          </w:p>
        </w:tc>
        <w:tc>
          <w:tcPr>
            <w:tcW w:w="1701" w:type="dxa"/>
            <w:gridSpan w:val="4"/>
            <w:tcBorders>
              <w:top w:val="single" w:sz="2" w:space="0" w:color="000000"/>
              <w:left w:val="single" w:sz="2" w:space="0" w:color="000000"/>
              <w:bottom w:val="single" w:sz="2" w:space="0" w:color="000000"/>
              <w:right w:val="single" w:sz="2" w:space="0" w:color="000000"/>
            </w:tcBorders>
          </w:tcPr>
          <w:p w:rsidR="00244006" w:rsidRDefault="005E588D">
            <w:pPr>
              <w:widowControl w:val="0"/>
              <w:tabs>
                <w:tab w:val="left" w:pos="671"/>
              </w:tabs>
              <w:spacing w:after="0" w:line="240" w:lineRule="auto"/>
              <w:ind w:left="108"/>
              <w:contextualSpacing/>
              <w:jc w:val="center"/>
              <w:rPr>
                <w:b/>
                <w:color w:val="000000"/>
              </w:rPr>
            </w:pPr>
            <w:proofErr w:type="spellStart"/>
            <w:proofErr w:type="gramStart"/>
            <w:r>
              <w:rPr>
                <w:b/>
                <w:color w:val="000000"/>
              </w:rPr>
              <w:t>Само</w:t>
            </w:r>
            <w:r>
              <w:rPr>
                <w:b/>
                <w:color w:val="000000"/>
                <w:spacing w:val="-1"/>
              </w:rPr>
              <w:t>с</w:t>
            </w:r>
            <w:r>
              <w:rPr>
                <w:b/>
                <w:color w:val="000000"/>
              </w:rPr>
              <w:t>тоя</w:t>
            </w:r>
            <w:r>
              <w:rPr>
                <w:b/>
                <w:color w:val="000000"/>
                <w:spacing w:val="1"/>
              </w:rPr>
              <w:t>т</w:t>
            </w:r>
            <w:r>
              <w:rPr>
                <w:b/>
                <w:color w:val="000000"/>
              </w:rPr>
              <w:t>ел</w:t>
            </w:r>
            <w:r>
              <w:rPr>
                <w:b/>
                <w:color w:val="000000"/>
                <w:spacing w:val="1"/>
              </w:rPr>
              <w:t>ь-н</w:t>
            </w:r>
            <w:r>
              <w:rPr>
                <w:b/>
                <w:color w:val="000000"/>
              </w:rPr>
              <w:t>ая</w:t>
            </w:r>
            <w:proofErr w:type="spellEnd"/>
            <w:proofErr w:type="gramEnd"/>
            <w:r>
              <w:rPr>
                <w:b/>
                <w:color w:val="000000"/>
              </w:rPr>
              <w:t xml:space="preserve"> работа</w:t>
            </w:r>
          </w:p>
        </w:tc>
        <w:tc>
          <w:tcPr>
            <w:tcW w:w="2977" w:type="dxa"/>
            <w:gridSpan w:val="7"/>
            <w:vMerge/>
            <w:tcBorders>
              <w:left w:val="single" w:sz="2" w:space="0" w:color="000000"/>
              <w:bottom w:val="single" w:sz="2" w:space="0" w:color="000000"/>
              <w:right w:val="single" w:sz="2" w:space="0" w:color="000000"/>
            </w:tcBorders>
          </w:tcPr>
          <w:p w:rsidR="00244006" w:rsidRDefault="00244006">
            <w:pPr>
              <w:widowControl w:val="0"/>
              <w:tabs>
                <w:tab w:val="left" w:pos="671"/>
              </w:tabs>
              <w:spacing w:after="0" w:line="240" w:lineRule="auto"/>
              <w:ind w:left="108"/>
              <w:contextualSpacing/>
            </w:pPr>
          </w:p>
        </w:tc>
      </w:tr>
      <w:tr w:rsidR="00244006" w:rsidTr="000678A7">
        <w:trPr>
          <w:cantSplit/>
          <w:trHeight w:hRule="exact" w:val="2939"/>
        </w:trPr>
        <w:tc>
          <w:tcPr>
            <w:tcW w:w="564" w:type="dxa"/>
            <w:vMerge/>
            <w:tcBorders>
              <w:left w:val="single" w:sz="2" w:space="0" w:color="000000"/>
              <w:bottom w:val="single" w:sz="2" w:space="0" w:color="000000"/>
              <w:right w:val="single" w:sz="2" w:space="0" w:color="000000"/>
            </w:tcBorders>
          </w:tcPr>
          <w:p w:rsidR="00244006" w:rsidRDefault="00244006">
            <w:pPr>
              <w:widowControl w:val="0"/>
              <w:tabs>
                <w:tab w:val="left" w:pos="671"/>
              </w:tabs>
              <w:ind w:left="108"/>
            </w:pPr>
          </w:p>
        </w:tc>
        <w:tc>
          <w:tcPr>
            <w:tcW w:w="2982" w:type="dxa"/>
            <w:vMerge/>
            <w:tcBorders>
              <w:left w:val="single" w:sz="2" w:space="0" w:color="000000"/>
              <w:bottom w:val="single" w:sz="2" w:space="0" w:color="000000"/>
              <w:right w:val="single" w:sz="2" w:space="0" w:color="000000"/>
            </w:tcBorders>
          </w:tcPr>
          <w:p w:rsidR="00244006" w:rsidRDefault="00244006">
            <w:pPr>
              <w:widowControl w:val="0"/>
              <w:tabs>
                <w:tab w:val="left" w:pos="671"/>
              </w:tabs>
              <w:ind w:left="108"/>
            </w:pPr>
          </w:p>
        </w:tc>
        <w:tc>
          <w:tcPr>
            <w:tcW w:w="425" w:type="dxa"/>
            <w:vMerge/>
            <w:tcBorders>
              <w:left w:val="single" w:sz="2" w:space="0" w:color="000000"/>
              <w:bottom w:val="single" w:sz="2" w:space="0" w:color="000000"/>
              <w:right w:val="single" w:sz="2" w:space="0" w:color="000000"/>
            </w:tcBorders>
            <w:textDirection w:val="btLr"/>
          </w:tcPr>
          <w:p w:rsidR="00244006" w:rsidRDefault="00244006">
            <w:pPr>
              <w:widowControl w:val="0"/>
              <w:tabs>
                <w:tab w:val="left" w:pos="671"/>
              </w:tabs>
              <w:spacing w:after="0" w:line="240" w:lineRule="auto"/>
              <w:ind w:left="108"/>
              <w:contextualSpacing/>
            </w:pPr>
          </w:p>
        </w:tc>
        <w:tc>
          <w:tcPr>
            <w:tcW w:w="424" w:type="dxa"/>
            <w:tcBorders>
              <w:top w:val="single" w:sz="2" w:space="0" w:color="000000"/>
              <w:left w:val="single" w:sz="2" w:space="0" w:color="000000"/>
              <w:bottom w:val="single" w:sz="2" w:space="0" w:color="000000"/>
              <w:right w:val="single" w:sz="2" w:space="0" w:color="000000"/>
            </w:tcBorders>
            <w:textDirection w:val="btLr"/>
          </w:tcPr>
          <w:p w:rsidR="00244006" w:rsidRDefault="005E588D">
            <w:pPr>
              <w:widowControl w:val="0"/>
              <w:tabs>
                <w:tab w:val="left" w:pos="671"/>
              </w:tabs>
              <w:spacing w:after="0" w:line="240" w:lineRule="auto"/>
              <w:ind w:left="108"/>
              <w:contextualSpacing/>
              <w:rPr>
                <w:color w:val="000000"/>
              </w:rPr>
            </w:pPr>
            <w:r>
              <w:rPr>
                <w:color w:val="000000"/>
              </w:rPr>
              <w:t>Всего</w:t>
            </w:r>
          </w:p>
        </w:tc>
        <w:tc>
          <w:tcPr>
            <w:tcW w:w="427" w:type="dxa"/>
            <w:tcBorders>
              <w:top w:val="single" w:sz="2" w:space="0" w:color="000000"/>
              <w:left w:val="single" w:sz="2" w:space="0" w:color="000000"/>
              <w:bottom w:val="single" w:sz="2" w:space="0" w:color="000000"/>
              <w:right w:val="single" w:sz="2" w:space="0" w:color="000000"/>
            </w:tcBorders>
            <w:textDirection w:val="btLr"/>
          </w:tcPr>
          <w:p w:rsidR="00244006" w:rsidRDefault="005E588D">
            <w:pPr>
              <w:widowControl w:val="0"/>
              <w:tabs>
                <w:tab w:val="left" w:pos="671"/>
              </w:tabs>
              <w:spacing w:after="0" w:line="240" w:lineRule="auto"/>
              <w:ind w:left="108"/>
              <w:contextualSpacing/>
              <w:rPr>
                <w:color w:val="000000"/>
              </w:rPr>
            </w:pPr>
            <w:r>
              <w:rPr>
                <w:color w:val="000000"/>
              </w:rPr>
              <w:t>Лек</w:t>
            </w:r>
            <w:r>
              <w:rPr>
                <w:color w:val="000000"/>
                <w:spacing w:val="2"/>
              </w:rPr>
              <w:t>ц</w:t>
            </w:r>
            <w:r>
              <w:rPr>
                <w:color w:val="000000"/>
                <w:spacing w:val="1"/>
              </w:rPr>
              <w:t>и</w:t>
            </w:r>
            <w:r>
              <w:rPr>
                <w:color w:val="000000"/>
              </w:rPr>
              <w:t>и</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244006" w:rsidRDefault="005E588D">
            <w:pPr>
              <w:widowControl w:val="0"/>
              <w:tabs>
                <w:tab w:val="left" w:pos="671"/>
              </w:tabs>
              <w:spacing w:after="0" w:line="240" w:lineRule="auto"/>
              <w:ind w:left="108"/>
              <w:contextualSpacing/>
              <w:rPr>
                <w:color w:val="000000"/>
              </w:rPr>
            </w:pPr>
            <w:r>
              <w:rPr>
                <w:color w:val="000000"/>
              </w:rPr>
              <w:t>Практические за</w:t>
            </w:r>
            <w:r>
              <w:rPr>
                <w:color w:val="000000"/>
                <w:spacing w:val="1"/>
              </w:rPr>
              <w:t>н</w:t>
            </w:r>
            <w:r>
              <w:rPr>
                <w:color w:val="000000"/>
              </w:rPr>
              <w:t>я</w:t>
            </w:r>
            <w:r>
              <w:rPr>
                <w:color w:val="000000"/>
                <w:spacing w:val="1"/>
              </w:rPr>
              <w:t>ти</w:t>
            </w:r>
            <w:r>
              <w:rPr>
                <w:color w:val="000000"/>
              </w:rPr>
              <w:t>я</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244006" w:rsidRDefault="005E588D">
            <w:pPr>
              <w:widowControl w:val="0"/>
              <w:tabs>
                <w:tab w:val="left" w:pos="671"/>
              </w:tabs>
              <w:spacing w:after="0" w:line="240" w:lineRule="auto"/>
              <w:ind w:left="108"/>
              <w:contextualSpacing/>
              <w:rPr>
                <w:color w:val="000000"/>
              </w:rPr>
            </w:pPr>
            <w:r>
              <w:rPr>
                <w:color w:val="000000"/>
              </w:rPr>
              <w:t>Лаборатор</w:t>
            </w:r>
            <w:r>
              <w:rPr>
                <w:color w:val="000000"/>
                <w:spacing w:val="1"/>
              </w:rPr>
              <w:t>н</w:t>
            </w:r>
            <w:r>
              <w:rPr>
                <w:color w:val="000000"/>
              </w:rPr>
              <w:t>ые за</w:t>
            </w:r>
            <w:r>
              <w:rPr>
                <w:color w:val="000000"/>
                <w:spacing w:val="1"/>
              </w:rPr>
              <w:t>н</w:t>
            </w:r>
            <w:r>
              <w:rPr>
                <w:color w:val="000000"/>
              </w:rPr>
              <w:t>я</w:t>
            </w:r>
            <w:r>
              <w:rPr>
                <w:color w:val="000000"/>
                <w:spacing w:val="1"/>
              </w:rPr>
              <w:t>ти</w:t>
            </w:r>
            <w:r>
              <w:rPr>
                <w:color w:val="000000"/>
              </w:rPr>
              <w:t>я</w:t>
            </w:r>
          </w:p>
        </w:tc>
        <w:tc>
          <w:tcPr>
            <w:tcW w:w="284" w:type="dxa"/>
            <w:tcBorders>
              <w:top w:val="single" w:sz="2" w:space="0" w:color="000000"/>
              <w:left w:val="single" w:sz="2" w:space="0" w:color="000000"/>
              <w:bottom w:val="single" w:sz="2" w:space="0" w:color="000000"/>
              <w:right w:val="single" w:sz="2" w:space="0" w:color="000000"/>
            </w:tcBorders>
            <w:textDirection w:val="btLr"/>
          </w:tcPr>
          <w:p w:rsidR="00244006" w:rsidRDefault="005E588D">
            <w:pPr>
              <w:widowControl w:val="0"/>
              <w:tabs>
                <w:tab w:val="left" w:pos="671"/>
              </w:tabs>
              <w:spacing w:after="0" w:line="240" w:lineRule="auto"/>
              <w:ind w:left="108"/>
              <w:contextualSpacing/>
              <w:rPr>
                <w:color w:val="000000"/>
              </w:rPr>
            </w:pPr>
            <w:r>
              <w:rPr>
                <w:color w:val="000000"/>
              </w:rPr>
              <w:t xml:space="preserve">Др. виды </w:t>
            </w:r>
            <w:proofErr w:type="spellStart"/>
            <w:r>
              <w:rPr>
                <w:color w:val="000000"/>
                <w:spacing w:val="1"/>
              </w:rPr>
              <w:t>к</w:t>
            </w:r>
            <w:r>
              <w:rPr>
                <w:color w:val="000000"/>
              </w:rPr>
              <w:t>о</w:t>
            </w:r>
            <w:r>
              <w:rPr>
                <w:color w:val="000000"/>
                <w:spacing w:val="1"/>
              </w:rPr>
              <w:t>нт</w:t>
            </w:r>
            <w:r>
              <w:rPr>
                <w:color w:val="000000"/>
              </w:rPr>
              <w:t>акт</w:t>
            </w:r>
            <w:proofErr w:type="gramStart"/>
            <w:r>
              <w:rPr>
                <w:color w:val="000000"/>
              </w:rPr>
              <w:t>.р</w:t>
            </w:r>
            <w:proofErr w:type="gramEnd"/>
            <w:r>
              <w:rPr>
                <w:color w:val="000000"/>
              </w:rPr>
              <w:t>аб</w:t>
            </w:r>
            <w:r>
              <w:rPr>
                <w:color w:val="000000"/>
                <w:spacing w:val="-1"/>
              </w:rPr>
              <w:t>о</w:t>
            </w:r>
            <w:r>
              <w:rPr>
                <w:color w:val="000000"/>
              </w:rPr>
              <w:t>ты</w:t>
            </w:r>
            <w:proofErr w:type="spellEnd"/>
          </w:p>
        </w:tc>
        <w:tc>
          <w:tcPr>
            <w:tcW w:w="426" w:type="dxa"/>
            <w:tcBorders>
              <w:top w:val="single" w:sz="2" w:space="0" w:color="000000"/>
              <w:left w:val="single" w:sz="2" w:space="0" w:color="000000"/>
              <w:bottom w:val="single" w:sz="2" w:space="0" w:color="000000"/>
              <w:right w:val="single" w:sz="2" w:space="0" w:color="000000"/>
            </w:tcBorders>
            <w:textDirection w:val="btLr"/>
          </w:tcPr>
          <w:p w:rsidR="00244006" w:rsidRDefault="005E588D">
            <w:pPr>
              <w:widowControl w:val="0"/>
              <w:tabs>
                <w:tab w:val="left" w:pos="671"/>
              </w:tabs>
              <w:spacing w:after="0" w:line="240" w:lineRule="auto"/>
              <w:ind w:left="108"/>
              <w:contextualSpacing/>
              <w:rPr>
                <w:color w:val="000000"/>
              </w:rPr>
            </w:pPr>
            <w:r>
              <w:rPr>
                <w:color w:val="000000"/>
              </w:rPr>
              <w:t>Всего</w:t>
            </w:r>
          </w:p>
        </w:tc>
        <w:tc>
          <w:tcPr>
            <w:tcW w:w="426" w:type="dxa"/>
            <w:tcBorders>
              <w:top w:val="single" w:sz="2" w:space="0" w:color="000000"/>
              <w:left w:val="single" w:sz="2" w:space="0" w:color="000000"/>
              <w:bottom w:val="single" w:sz="2" w:space="0" w:color="000000"/>
              <w:right w:val="single" w:sz="2" w:space="0" w:color="000000"/>
            </w:tcBorders>
            <w:textDirection w:val="btLr"/>
          </w:tcPr>
          <w:p w:rsidR="00244006" w:rsidRDefault="005E588D">
            <w:pPr>
              <w:widowControl w:val="0"/>
              <w:tabs>
                <w:tab w:val="left" w:pos="671"/>
              </w:tabs>
              <w:spacing w:after="0" w:line="240" w:lineRule="auto"/>
              <w:ind w:left="108"/>
              <w:contextualSpacing/>
              <w:rPr>
                <w:color w:val="000000"/>
              </w:rPr>
            </w:pPr>
            <w:r>
              <w:rPr>
                <w:color w:val="000000"/>
              </w:rPr>
              <w:t>Курсов</w:t>
            </w:r>
            <w:r>
              <w:rPr>
                <w:color w:val="000000"/>
                <w:spacing w:val="-1"/>
              </w:rPr>
              <w:t>а</w:t>
            </w:r>
            <w:r>
              <w:rPr>
                <w:color w:val="000000"/>
              </w:rPr>
              <w:t>я работ</w:t>
            </w:r>
            <w:proofErr w:type="gramStart"/>
            <w:r>
              <w:rPr>
                <w:color w:val="000000"/>
              </w:rPr>
              <w:t>а(</w:t>
            </w:r>
            <w:proofErr w:type="gramEnd"/>
            <w:r>
              <w:rPr>
                <w:color w:val="000000"/>
              </w:rPr>
              <w:t>про</w:t>
            </w:r>
            <w:r>
              <w:rPr>
                <w:color w:val="000000"/>
                <w:spacing w:val="1"/>
              </w:rPr>
              <w:t>ект</w:t>
            </w:r>
            <w:r>
              <w:rPr>
                <w:color w:val="000000"/>
              </w:rPr>
              <w:t>)</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244006" w:rsidRDefault="005E588D">
            <w:pPr>
              <w:widowControl w:val="0"/>
              <w:tabs>
                <w:tab w:val="left" w:pos="671"/>
              </w:tabs>
              <w:spacing w:after="0" w:line="240" w:lineRule="auto"/>
              <w:ind w:left="108"/>
              <w:contextualSpacing/>
              <w:rPr>
                <w:color w:val="000000"/>
              </w:rPr>
            </w:pPr>
            <w:r>
              <w:rPr>
                <w:color w:val="000000"/>
              </w:rPr>
              <w:t>Подготов</w:t>
            </w:r>
            <w:r>
              <w:rPr>
                <w:color w:val="000000"/>
                <w:spacing w:val="1"/>
              </w:rPr>
              <w:t>к</w:t>
            </w:r>
            <w:r>
              <w:rPr>
                <w:color w:val="000000"/>
              </w:rPr>
              <w:t xml:space="preserve">а к </w:t>
            </w:r>
            <w:r>
              <w:rPr>
                <w:color w:val="000000"/>
                <w:spacing w:val="1"/>
              </w:rPr>
              <w:t>экз</w:t>
            </w:r>
            <w:r>
              <w:rPr>
                <w:color w:val="000000"/>
              </w:rPr>
              <w:t>ам</w:t>
            </w:r>
            <w:r>
              <w:rPr>
                <w:color w:val="000000"/>
                <w:spacing w:val="-1"/>
              </w:rPr>
              <w:t>е</w:t>
            </w:r>
            <w:r>
              <w:rPr>
                <w:color w:val="000000"/>
              </w:rPr>
              <w:t>ну</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244006" w:rsidRDefault="005E588D">
            <w:pPr>
              <w:widowControl w:val="0"/>
              <w:tabs>
                <w:tab w:val="left" w:pos="671"/>
              </w:tabs>
              <w:spacing w:line="240" w:lineRule="auto"/>
              <w:ind w:left="108"/>
              <w:contextualSpacing/>
              <w:rPr>
                <w:color w:val="000000"/>
              </w:rPr>
            </w:pPr>
            <w:r>
              <w:rPr>
                <w:color w:val="000000"/>
              </w:rPr>
              <w:t xml:space="preserve">Другие виды </w:t>
            </w:r>
            <w:proofErr w:type="spellStart"/>
            <w:r>
              <w:rPr>
                <w:color w:val="000000"/>
              </w:rPr>
              <w:t>с</w:t>
            </w:r>
            <w:r>
              <w:rPr>
                <w:color w:val="000000"/>
                <w:spacing w:val="-1"/>
              </w:rPr>
              <w:t>ам</w:t>
            </w:r>
            <w:r>
              <w:rPr>
                <w:color w:val="000000"/>
              </w:rPr>
              <w:t>остоя</w:t>
            </w:r>
            <w:r>
              <w:rPr>
                <w:color w:val="000000"/>
                <w:spacing w:val="3"/>
              </w:rPr>
              <w:t>т</w:t>
            </w:r>
            <w:r>
              <w:rPr>
                <w:color w:val="000000"/>
              </w:rPr>
              <w:t>ель</w:t>
            </w:r>
            <w:r>
              <w:rPr>
                <w:color w:val="000000"/>
                <w:spacing w:val="1"/>
              </w:rPr>
              <w:t>н</w:t>
            </w:r>
            <w:r>
              <w:rPr>
                <w:color w:val="000000"/>
              </w:rPr>
              <w:t>ойработы</w:t>
            </w:r>
            <w:proofErr w:type="spellEnd"/>
          </w:p>
        </w:tc>
        <w:tc>
          <w:tcPr>
            <w:tcW w:w="429" w:type="dxa"/>
            <w:tcBorders>
              <w:top w:val="single" w:sz="2" w:space="0" w:color="000000"/>
              <w:left w:val="single" w:sz="2" w:space="0" w:color="000000"/>
              <w:bottom w:val="single" w:sz="2" w:space="0" w:color="000000"/>
              <w:right w:val="single" w:sz="2" w:space="0" w:color="000000"/>
            </w:tcBorders>
            <w:textDirection w:val="btLr"/>
          </w:tcPr>
          <w:p w:rsidR="00244006" w:rsidRDefault="005E588D">
            <w:pPr>
              <w:widowControl w:val="0"/>
              <w:tabs>
                <w:tab w:val="left" w:pos="671"/>
              </w:tabs>
              <w:spacing w:after="0" w:line="240" w:lineRule="auto"/>
              <w:ind w:left="108"/>
              <w:contextualSpacing/>
              <w:rPr>
                <w:color w:val="000000"/>
              </w:rPr>
            </w:pPr>
            <w:r>
              <w:rPr>
                <w:color w:val="000000"/>
              </w:rPr>
              <w:t>Со</w:t>
            </w:r>
            <w:r>
              <w:rPr>
                <w:color w:val="000000"/>
                <w:spacing w:val="1"/>
              </w:rPr>
              <w:t>б</w:t>
            </w:r>
            <w:r>
              <w:rPr>
                <w:color w:val="000000"/>
              </w:rPr>
              <w:t>еседов</w:t>
            </w:r>
            <w:r>
              <w:rPr>
                <w:color w:val="000000"/>
                <w:spacing w:val="-1"/>
              </w:rPr>
              <w:t>а</w:t>
            </w:r>
            <w:r>
              <w:rPr>
                <w:color w:val="000000"/>
              </w:rPr>
              <w:t>ние</w:t>
            </w:r>
          </w:p>
        </w:tc>
        <w:tc>
          <w:tcPr>
            <w:tcW w:w="422" w:type="dxa"/>
            <w:tcBorders>
              <w:top w:val="single" w:sz="2" w:space="0" w:color="000000"/>
              <w:left w:val="single" w:sz="2" w:space="0" w:color="000000"/>
              <w:bottom w:val="single" w:sz="2" w:space="0" w:color="000000"/>
              <w:right w:val="single" w:sz="2" w:space="0" w:color="000000"/>
            </w:tcBorders>
            <w:textDirection w:val="btLr"/>
          </w:tcPr>
          <w:p w:rsidR="00244006" w:rsidRDefault="005E588D">
            <w:pPr>
              <w:widowControl w:val="0"/>
              <w:tabs>
                <w:tab w:val="left" w:pos="671"/>
              </w:tabs>
              <w:spacing w:after="0" w:line="240" w:lineRule="auto"/>
              <w:ind w:left="108"/>
              <w:contextualSpacing/>
              <w:rPr>
                <w:color w:val="000000"/>
              </w:rPr>
            </w:pPr>
            <w:r>
              <w:rPr>
                <w:color w:val="000000"/>
              </w:rPr>
              <w:t>Ко</w:t>
            </w:r>
            <w:r>
              <w:rPr>
                <w:color w:val="000000"/>
                <w:spacing w:val="1"/>
              </w:rPr>
              <w:t>л</w:t>
            </w:r>
            <w:r>
              <w:rPr>
                <w:color w:val="000000"/>
              </w:rPr>
              <w:t>ло</w:t>
            </w:r>
            <w:r>
              <w:rPr>
                <w:color w:val="000000"/>
                <w:spacing w:val="1"/>
              </w:rPr>
              <w:t>к</w:t>
            </w:r>
            <w:r>
              <w:rPr>
                <w:color w:val="000000"/>
              </w:rPr>
              <w:t>в</w:t>
            </w:r>
            <w:r>
              <w:rPr>
                <w:color w:val="000000"/>
                <w:spacing w:val="1"/>
              </w:rPr>
              <w:t>и</w:t>
            </w:r>
            <w:r>
              <w:rPr>
                <w:color w:val="000000"/>
              </w:rPr>
              <w:t>ум</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244006" w:rsidRDefault="005E588D">
            <w:pPr>
              <w:widowControl w:val="0"/>
              <w:tabs>
                <w:tab w:val="left" w:pos="671"/>
              </w:tabs>
              <w:spacing w:after="0" w:line="240" w:lineRule="auto"/>
              <w:ind w:left="108"/>
              <w:contextualSpacing/>
              <w:rPr>
                <w:color w:val="000000"/>
              </w:rPr>
            </w:pPr>
            <w:r>
              <w:rPr>
                <w:color w:val="000000"/>
              </w:rPr>
              <w:t>Пров</w:t>
            </w:r>
            <w:r>
              <w:rPr>
                <w:color w:val="000000"/>
                <w:spacing w:val="-1"/>
              </w:rPr>
              <w:t>е</w:t>
            </w:r>
            <w:r>
              <w:rPr>
                <w:color w:val="000000"/>
              </w:rPr>
              <w:t>рка те</w:t>
            </w:r>
            <w:r>
              <w:rPr>
                <w:color w:val="000000"/>
                <w:spacing w:val="-1"/>
              </w:rPr>
              <w:t>с</w:t>
            </w:r>
            <w:r>
              <w:rPr>
                <w:color w:val="000000"/>
              </w:rPr>
              <w:t>тов</w:t>
            </w:r>
          </w:p>
        </w:tc>
        <w:tc>
          <w:tcPr>
            <w:tcW w:w="430" w:type="dxa"/>
            <w:tcBorders>
              <w:top w:val="single" w:sz="2" w:space="0" w:color="000000"/>
              <w:left w:val="single" w:sz="2" w:space="0" w:color="000000"/>
              <w:bottom w:val="single" w:sz="2" w:space="0" w:color="000000"/>
              <w:right w:val="single" w:sz="2" w:space="0" w:color="000000"/>
            </w:tcBorders>
            <w:textDirection w:val="btLr"/>
          </w:tcPr>
          <w:p w:rsidR="00244006" w:rsidRDefault="005E588D">
            <w:pPr>
              <w:widowControl w:val="0"/>
              <w:tabs>
                <w:tab w:val="left" w:pos="671"/>
              </w:tabs>
              <w:spacing w:after="0" w:line="240" w:lineRule="auto"/>
              <w:ind w:left="108"/>
              <w:contextualSpacing/>
              <w:rPr>
                <w:color w:val="000000"/>
              </w:rPr>
            </w:pPr>
            <w:r>
              <w:rPr>
                <w:color w:val="000000"/>
              </w:rPr>
              <w:t>Пров</w:t>
            </w:r>
            <w:r>
              <w:rPr>
                <w:color w:val="000000"/>
                <w:spacing w:val="-1"/>
              </w:rPr>
              <w:t>е</w:t>
            </w:r>
            <w:r>
              <w:rPr>
                <w:color w:val="000000"/>
              </w:rPr>
              <w:t xml:space="preserve">рка </w:t>
            </w:r>
            <w:proofErr w:type="spellStart"/>
            <w:r>
              <w:rPr>
                <w:color w:val="000000"/>
              </w:rPr>
              <w:t>ко</w:t>
            </w:r>
            <w:r>
              <w:rPr>
                <w:color w:val="000000"/>
                <w:spacing w:val="1"/>
              </w:rPr>
              <w:t>н</w:t>
            </w:r>
            <w:r>
              <w:rPr>
                <w:color w:val="000000"/>
              </w:rPr>
              <w:t>тро</w:t>
            </w:r>
            <w:r>
              <w:rPr>
                <w:color w:val="000000"/>
                <w:spacing w:val="1"/>
              </w:rPr>
              <w:t>льн</w:t>
            </w:r>
            <w:proofErr w:type="spellEnd"/>
            <w:r>
              <w:rPr>
                <w:color w:val="000000"/>
              </w:rPr>
              <w:t>. р</w:t>
            </w:r>
            <w:r>
              <w:rPr>
                <w:color w:val="000000"/>
                <w:spacing w:val="-3"/>
              </w:rPr>
              <w:t>а</w:t>
            </w:r>
            <w:r>
              <w:rPr>
                <w:color w:val="000000"/>
              </w:rPr>
              <w:t>бот</w:t>
            </w:r>
          </w:p>
        </w:tc>
        <w:tc>
          <w:tcPr>
            <w:tcW w:w="422" w:type="dxa"/>
            <w:tcBorders>
              <w:top w:val="single" w:sz="2" w:space="0" w:color="000000"/>
              <w:left w:val="single" w:sz="2" w:space="0" w:color="000000"/>
              <w:bottom w:val="single" w:sz="2" w:space="0" w:color="000000"/>
              <w:right w:val="single" w:sz="2" w:space="0" w:color="000000"/>
            </w:tcBorders>
            <w:textDirection w:val="btLr"/>
          </w:tcPr>
          <w:p w:rsidR="00244006" w:rsidRDefault="005E588D">
            <w:pPr>
              <w:widowControl w:val="0"/>
              <w:tabs>
                <w:tab w:val="left" w:pos="671"/>
              </w:tabs>
              <w:spacing w:after="0" w:line="240" w:lineRule="auto"/>
              <w:ind w:left="108"/>
              <w:contextualSpacing/>
              <w:rPr>
                <w:color w:val="000000"/>
              </w:rPr>
            </w:pPr>
            <w:r>
              <w:rPr>
                <w:color w:val="000000"/>
              </w:rPr>
              <w:t>Пров</w:t>
            </w:r>
            <w:r>
              <w:rPr>
                <w:color w:val="000000"/>
                <w:spacing w:val="-1"/>
              </w:rPr>
              <w:t>е</w:t>
            </w:r>
            <w:r>
              <w:rPr>
                <w:color w:val="000000"/>
              </w:rPr>
              <w:t>рка р</w:t>
            </w:r>
            <w:r>
              <w:rPr>
                <w:color w:val="000000"/>
                <w:spacing w:val="-1"/>
              </w:rPr>
              <w:t>е</w:t>
            </w:r>
            <w:r>
              <w:rPr>
                <w:color w:val="000000"/>
              </w:rPr>
              <w:t>фе</w:t>
            </w:r>
            <w:r>
              <w:rPr>
                <w:color w:val="000000"/>
                <w:spacing w:val="2"/>
              </w:rPr>
              <w:t>р</w:t>
            </w:r>
            <w:r>
              <w:rPr>
                <w:color w:val="000000"/>
              </w:rPr>
              <w:t>ата</w:t>
            </w:r>
          </w:p>
        </w:tc>
        <w:tc>
          <w:tcPr>
            <w:tcW w:w="423" w:type="dxa"/>
            <w:tcBorders>
              <w:top w:val="single" w:sz="2" w:space="0" w:color="000000"/>
              <w:left w:val="single" w:sz="2" w:space="0" w:color="000000"/>
              <w:bottom w:val="single" w:sz="2" w:space="0" w:color="000000"/>
              <w:right w:val="single" w:sz="2" w:space="0" w:color="000000"/>
            </w:tcBorders>
            <w:textDirection w:val="btLr"/>
          </w:tcPr>
          <w:p w:rsidR="00244006" w:rsidRDefault="005E588D">
            <w:pPr>
              <w:widowControl w:val="0"/>
              <w:tabs>
                <w:tab w:val="left" w:pos="671"/>
              </w:tabs>
              <w:spacing w:after="0" w:line="240" w:lineRule="auto"/>
              <w:ind w:left="108"/>
              <w:contextualSpacing/>
              <w:rPr>
                <w:color w:val="000000"/>
              </w:rPr>
            </w:pPr>
            <w:r>
              <w:rPr>
                <w:color w:val="000000"/>
              </w:rPr>
              <w:t>Пров</w:t>
            </w:r>
            <w:r>
              <w:rPr>
                <w:color w:val="000000"/>
                <w:spacing w:val="-1"/>
              </w:rPr>
              <w:t>е</w:t>
            </w:r>
            <w:r>
              <w:rPr>
                <w:color w:val="000000"/>
              </w:rPr>
              <w:t>рка э</w:t>
            </w:r>
            <w:r>
              <w:rPr>
                <w:color w:val="000000"/>
                <w:spacing w:val="1"/>
              </w:rPr>
              <w:t>с</w:t>
            </w:r>
            <w:r>
              <w:rPr>
                <w:color w:val="000000"/>
              </w:rPr>
              <w:t xml:space="preserve">се и </w:t>
            </w:r>
            <w:r>
              <w:rPr>
                <w:color w:val="000000"/>
                <w:spacing w:val="1"/>
              </w:rPr>
              <w:t>ин</w:t>
            </w:r>
            <w:r>
              <w:rPr>
                <w:color w:val="000000"/>
              </w:rPr>
              <w:t xml:space="preserve">ых </w:t>
            </w:r>
            <w:r>
              <w:rPr>
                <w:color w:val="000000"/>
                <w:spacing w:val="-1"/>
              </w:rPr>
              <w:t>т</w:t>
            </w:r>
            <w:r>
              <w:rPr>
                <w:color w:val="000000"/>
              </w:rPr>
              <w:t>ворч</w:t>
            </w:r>
            <w:r>
              <w:rPr>
                <w:color w:val="000000"/>
                <w:spacing w:val="-1"/>
              </w:rPr>
              <w:t>ес</w:t>
            </w:r>
            <w:r>
              <w:rPr>
                <w:color w:val="000000"/>
                <w:spacing w:val="1"/>
              </w:rPr>
              <w:t>ки</w:t>
            </w:r>
            <w:r>
              <w:rPr>
                <w:color w:val="000000"/>
              </w:rPr>
              <w:t>х работ</w:t>
            </w:r>
          </w:p>
        </w:tc>
        <w:tc>
          <w:tcPr>
            <w:tcW w:w="426" w:type="dxa"/>
            <w:tcBorders>
              <w:top w:val="single" w:sz="2" w:space="0" w:color="000000"/>
              <w:left w:val="single" w:sz="2" w:space="0" w:color="000000"/>
              <w:bottom w:val="single" w:sz="4" w:space="0" w:color="000000"/>
              <w:right w:val="single" w:sz="2" w:space="0" w:color="000000"/>
            </w:tcBorders>
            <w:textDirection w:val="btLr"/>
          </w:tcPr>
          <w:p w:rsidR="00244006" w:rsidRDefault="005E588D">
            <w:pPr>
              <w:widowControl w:val="0"/>
              <w:tabs>
                <w:tab w:val="left" w:pos="671"/>
              </w:tabs>
              <w:spacing w:after="0" w:line="240" w:lineRule="auto"/>
              <w:ind w:left="108"/>
              <w:contextualSpacing/>
              <w:rPr>
                <w:color w:val="000000"/>
              </w:rPr>
            </w:pPr>
            <w:r>
              <w:rPr>
                <w:color w:val="000000"/>
              </w:rPr>
              <w:t>курсовая р</w:t>
            </w:r>
            <w:r>
              <w:rPr>
                <w:color w:val="000000"/>
                <w:spacing w:val="-1"/>
              </w:rPr>
              <w:t>а</w:t>
            </w:r>
            <w:r>
              <w:rPr>
                <w:color w:val="000000"/>
              </w:rPr>
              <w:t>бо</w:t>
            </w:r>
            <w:r>
              <w:rPr>
                <w:color w:val="000000"/>
                <w:spacing w:val="1"/>
              </w:rPr>
              <w:t>т</w:t>
            </w:r>
            <w:r>
              <w:rPr>
                <w:color w:val="000000"/>
              </w:rPr>
              <w:t xml:space="preserve">а </w:t>
            </w:r>
            <w:r>
              <w:rPr>
                <w:color w:val="000000"/>
                <w:spacing w:val="-1"/>
              </w:rPr>
              <w:t>(</w:t>
            </w:r>
            <w:r>
              <w:rPr>
                <w:color w:val="000000"/>
              </w:rPr>
              <w:t>прое</w:t>
            </w:r>
            <w:r>
              <w:rPr>
                <w:color w:val="000000"/>
                <w:spacing w:val="3"/>
              </w:rPr>
              <w:t>к</w:t>
            </w:r>
            <w:r>
              <w:rPr>
                <w:color w:val="000000"/>
                <w:spacing w:val="1"/>
              </w:rPr>
              <w:t>т</w:t>
            </w:r>
            <w:r>
              <w:rPr>
                <w:color w:val="000000"/>
              </w:rPr>
              <w:t>)</w:t>
            </w:r>
          </w:p>
          <w:p w:rsidR="00244006" w:rsidRDefault="005E588D">
            <w:pPr>
              <w:widowControl w:val="0"/>
              <w:tabs>
                <w:tab w:val="left" w:pos="671"/>
              </w:tabs>
              <w:spacing w:after="0" w:line="240" w:lineRule="auto"/>
              <w:ind w:left="108"/>
              <w:contextualSpacing/>
              <w:rPr>
                <w:color w:val="000000"/>
              </w:rPr>
            </w:pPr>
            <w:r>
              <w:rPr>
                <w:color w:val="000000"/>
              </w:rPr>
              <w:t>др.</w:t>
            </w:r>
          </w:p>
        </w:tc>
      </w:tr>
      <w:tr w:rsidR="00244006" w:rsidTr="000678A7">
        <w:trPr>
          <w:cantSplit/>
          <w:trHeight w:hRule="exact" w:val="447"/>
        </w:trPr>
        <w:tc>
          <w:tcPr>
            <w:tcW w:w="564" w:type="dxa"/>
            <w:tcBorders>
              <w:top w:val="single" w:sz="2" w:space="0" w:color="000000"/>
              <w:left w:val="single" w:sz="2" w:space="0" w:color="000000"/>
              <w:bottom w:val="single" w:sz="2" w:space="0" w:color="000000"/>
              <w:right w:val="single" w:sz="2" w:space="0" w:color="000000"/>
            </w:tcBorders>
          </w:tcPr>
          <w:p w:rsidR="00244006" w:rsidRDefault="005E588D">
            <w:pPr>
              <w:widowControl w:val="0"/>
              <w:tabs>
                <w:tab w:val="left" w:pos="671"/>
              </w:tabs>
              <w:spacing w:before="1" w:line="240" w:lineRule="auto"/>
              <w:ind w:left="108"/>
              <w:rPr>
                <w:b/>
                <w:color w:val="000000"/>
              </w:rPr>
            </w:pPr>
            <w:r>
              <w:rPr>
                <w:b/>
                <w:color w:val="000000"/>
              </w:rPr>
              <w:t>1.</w:t>
            </w:r>
          </w:p>
        </w:tc>
        <w:tc>
          <w:tcPr>
            <w:tcW w:w="10069" w:type="dxa"/>
            <w:gridSpan w:val="18"/>
            <w:tcBorders>
              <w:top w:val="single" w:sz="2" w:space="0" w:color="000000"/>
              <w:left w:val="single" w:sz="2" w:space="0" w:color="000000"/>
              <w:bottom w:val="single" w:sz="2" w:space="0" w:color="000000"/>
              <w:right w:val="single" w:sz="4" w:space="0" w:color="000000"/>
            </w:tcBorders>
          </w:tcPr>
          <w:p w:rsidR="00244006" w:rsidRDefault="005E588D">
            <w:pPr>
              <w:widowControl w:val="0"/>
              <w:tabs>
                <w:tab w:val="left" w:pos="671"/>
              </w:tabs>
              <w:ind w:left="108"/>
            </w:pPr>
            <w:r>
              <w:rPr>
                <w:b/>
                <w:color w:val="000000"/>
              </w:rPr>
              <w:t>Ра</w:t>
            </w:r>
            <w:r>
              <w:rPr>
                <w:b/>
                <w:color w:val="000000"/>
                <w:spacing w:val="1"/>
              </w:rPr>
              <w:t>з</w:t>
            </w:r>
            <w:r>
              <w:rPr>
                <w:b/>
                <w:color w:val="000000"/>
              </w:rPr>
              <w:t>дел 1.</w:t>
            </w:r>
            <w:r>
              <w:rPr>
                <w:b/>
              </w:rPr>
              <w:t>Метрология Физические величины и их единицы.</w:t>
            </w:r>
          </w:p>
        </w:tc>
      </w:tr>
      <w:tr w:rsidR="000678A7" w:rsidTr="000678A7">
        <w:trPr>
          <w:cantSplit/>
          <w:trHeight w:hRule="exact" w:val="1486"/>
        </w:trPr>
        <w:tc>
          <w:tcPr>
            <w:tcW w:w="564" w:type="dxa"/>
            <w:tcBorders>
              <w:top w:val="single" w:sz="2" w:space="0" w:color="000000"/>
              <w:left w:val="single" w:sz="2" w:space="0" w:color="000000"/>
              <w:bottom w:val="single" w:sz="2" w:space="0" w:color="000000"/>
              <w:right w:val="single" w:sz="2" w:space="0" w:color="000000"/>
            </w:tcBorders>
          </w:tcPr>
          <w:p w:rsidR="000678A7" w:rsidRDefault="000678A7">
            <w:pPr>
              <w:widowControl w:val="0"/>
              <w:tabs>
                <w:tab w:val="left" w:pos="671"/>
              </w:tabs>
              <w:spacing w:before="1" w:line="240" w:lineRule="auto"/>
              <w:ind w:left="108"/>
              <w:rPr>
                <w:color w:val="000000"/>
              </w:rPr>
            </w:pPr>
            <w:r>
              <w:rPr>
                <w:color w:val="000000"/>
              </w:rPr>
              <w:t>1.1.</w:t>
            </w:r>
          </w:p>
        </w:tc>
        <w:tc>
          <w:tcPr>
            <w:tcW w:w="2982" w:type="dxa"/>
            <w:tcBorders>
              <w:top w:val="single" w:sz="2" w:space="0" w:color="000000"/>
              <w:left w:val="single" w:sz="2" w:space="0" w:color="000000"/>
              <w:bottom w:val="single" w:sz="2" w:space="0" w:color="000000"/>
              <w:right w:val="single" w:sz="2" w:space="0" w:color="000000"/>
            </w:tcBorders>
          </w:tcPr>
          <w:p w:rsidR="000678A7" w:rsidRDefault="000678A7">
            <w:pPr>
              <w:widowControl w:val="0"/>
              <w:tabs>
                <w:tab w:val="left" w:pos="671"/>
              </w:tabs>
              <w:spacing w:before="1" w:line="240" w:lineRule="auto"/>
              <w:ind w:left="108"/>
            </w:pPr>
            <w:r>
              <w:rPr>
                <w:b/>
                <w:color w:val="000000"/>
              </w:rPr>
              <w:t>Те</w:t>
            </w:r>
            <w:r>
              <w:rPr>
                <w:b/>
                <w:color w:val="000000"/>
                <w:spacing w:val="-1"/>
              </w:rPr>
              <w:t>м</w:t>
            </w:r>
            <w:r>
              <w:rPr>
                <w:b/>
                <w:color w:val="000000"/>
              </w:rPr>
              <w:t>а 1.1.</w:t>
            </w:r>
            <w:r>
              <w:t xml:space="preserve"> Измерительные шкалы. Виды измерений. Методы измерений.</w:t>
            </w:r>
          </w:p>
        </w:tc>
        <w:tc>
          <w:tcPr>
            <w:tcW w:w="425" w:type="dxa"/>
            <w:tcBorders>
              <w:top w:val="single" w:sz="2" w:space="0" w:color="000000"/>
              <w:left w:val="single" w:sz="2" w:space="0" w:color="000000"/>
              <w:bottom w:val="single" w:sz="2" w:space="0" w:color="000000"/>
              <w:right w:val="single" w:sz="2" w:space="0" w:color="000000"/>
            </w:tcBorders>
          </w:tcPr>
          <w:p w:rsidR="000678A7" w:rsidRDefault="000678A7">
            <w:pPr>
              <w:widowControl w:val="0"/>
              <w:tabs>
                <w:tab w:val="left" w:pos="671"/>
              </w:tabs>
              <w:ind w:left="108"/>
            </w:pPr>
            <w:r>
              <w:t>5</w:t>
            </w:r>
          </w:p>
        </w:tc>
        <w:tc>
          <w:tcPr>
            <w:tcW w:w="424" w:type="dxa"/>
            <w:tcBorders>
              <w:top w:val="single" w:sz="2" w:space="0" w:color="000000"/>
              <w:left w:val="single" w:sz="2" w:space="0" w:color="000000"/>
              <w:bottom w:val="single" w:sz="2" w:space="0" w:color="000000"/>
              <w:right w:val="single" w:sz="2" w:space="0" w:color="000000"/>
            </w:tcBorders>
          </w:tcPr>
          <w:p w:rsidR="000678A7" w:rsidRDefault="000678A7">
            <w:pPr>
              <w:widowControl w:val="0"/>
              <w:tabs>
                <w:tab w:val="left" w:pos="671"/>
              </w:tabs>
              <w:ind w:left="108"/>
            </w:pPr>
            <w:r>
              <w:t>4</w:t>
            </w:r>
          </w:p>
        </w:tc>
        <w:tc>
          <w:tcPr>
            <w:tcW w:w="427" w:type="dxa"/>
            <w:tcBorders>
              <w:top w:val="single" w:sz="2" w:space="0" w:color="000000"/>
              <w:left w:val="single" w:sz="2" w:space="0" w:color="000000"/>
              <w:bottom w:val="single" w:sz="2" w:space="0" w:color="000000"/>
              <w:right w:val="single" w:sz="2" w:space="0" w:color="000000"/>
            </w:tcBorders>
          </w:tcPr>
          <w:p w:rsidR="000678A7" w:rsidRDefault="000678A7">
            <w:pPr>
              <w:widowControl w:val="0"/>
              <w:tabs>
                <w:tab w:val="left" w:pos="671"/>
              </w:tabs>
              <w:ind w:left="108"/>
            </w:pPr>
            <w:r>
              <w:t>2</w:t>
            </w:r>
          </w:p>
        </w:tc>
        <w:tc>
          <w:tcPr>
            <w:tcW w:w="425" w:type="dxa"/>
            <w:tcBorders>
              <w:top w:val="single" w:sz="2" w:space="0" w:color="000000"/>
              <w:left w:val="single" w:sz="2" w:space="0" w:color="000000"/>
              <w:bottom w:val="single" w:sz="2" w:space="0" w:color="000000"/>
              <w:right w:val="single" w:sz="2" w:space="0" w:color="000000"/>
            </w:tcBorders>
          </w:tcPr>
          <w:p w:rsidR="000678A7" w:rsidRDefault="000678A7">
            <w:pPr>
              <w:widowControl w:val="0"/>
              <w:tabs>
                <w:tab w:val="left" w:pos="671"/>
              </w:tabs>
              <w:ind w:left="108"/>
            </w:pPr>
            <w:r>
              <w:t>2</w:t>
            </w:r>
          </w:p>
        </w:tc>
        <w:tc>
          <w:tcPr>
            <w:tcW w:w="424" w:type="dxa"/>
            <w:tcBorders>
              <w:top w:val="single" w:sz="2" w:space="0" w:color="000000"/>
              <w:left w:val="single" w:sz="2" w:space="0" w:color="000000"/>
              <w:bottom w:val="single" w:sz="2" w:space="0" w:color="000000"/>
              <w:right w:val="single" w:sz="2" w:space="0" w:color="000000"/>
            </w:tcBorders>
          </w:tcPr>
          <w:p w:rsidR="000678A7" w:rsidRDefault="000678A7">
            <w:pPr>
              <w:widowControl w:val="0"/>
              <w:tabs>
                <w:tab w:val="left" w:pos="671"/>
              </w:tabs>
              <w:ind w:left="108"/>
            </w:pPr>
          </w:p>
        </w:tc>
        <w:tc>
          <w:tcPr>
            <w:tcW w:w="284" w:type="dxa"/>
            <w:tcBorders>
              <w:top w:val="single" w:sz="2" w:space="0" w:color="000000"/>
              <w:left w:val="single" w:sz="2" w:space="0" w:color="000000"/>
              <w:bottom w:val="single" w:sz="2" w:space="0" w:color="000000"/>
              <w:right w:val="single" w:sz="2" w:space="0" w:color="000000"/>
            </w:tcBorders>
          </w:tcPr>
          <w:p w:rsidR="000678A7" w:rsidRDefault="000678A7">
            <w:pPr>
              <w:widowControl w:val="0"/>
              <w:tabs>
                <w:tab w:val="left" w:pos="671"/>
              </w:tabs>
              <w:ind w:left="108"/>
            </w:pPr>
          </w:p>
        </w:tc>
        <w:tc>
          <w:tcPr>
            <w:tcW w:w="426" w:type="dxa"/>
            <w:tcBorders>
              <w:top w:val="single" w:sz="2" w:space="0" w:color="000000"/>
              <w:left w:val="single" w:sz="2" w:space="0" w:color="000000"/>
              <w:bottom w:val="single" w:sz="2" w:space="0" w:color="000000"/>
              <w:right w:val="single" w:sz="2" w:space="0" w:color="000000"/>
            </w:tcBorders>
          </w:tcPr>
          <w:p w:rsidR="000678A7" w:rsidRDefault="000678A7">
            <w:pPr>
              <w:widowControl w:val="0"/>
              <w:tabs>
                <w:tab w:val="left" w:pos="671"/>
              </w:tabs>
              <w:ind w:left="108"/>
            </w:pPr>
            <w:r>
              <w:t>6</w:t>
            </w:r>
          </w:p>
        </w:tc>
        <w:tc>
          <w:tcPr>
            <w:tcW w:w="426" w:type="dxa"/>
            <w:tcBorders>
              <w:top w:val="single" w:sz="2" w:space="0" w:color="000000"/>
              <w:left w:val="single" w:sz="2" w:space="0" w:color="000000"/>
              <w:bottom w:val="single" w:sz="2" w:space="0" w:color="000000"/>
              <w:right w:val="single" w:sz="2" w:space="0" w:color="000000"/>
            </w:tcBorders>
          </w:tcPr>
          <w:p w:rsidR="000678A7" w:rsidRDefault="000678A7">
            <w:pPr>
              <w:widowControl w:val="0"/>
              <w:tabs>
                <w:tab w:val="left" w:pos="671"/>
              </w:tabs>
              <w:ind w:left="108"/>
            </w:pPr>
          </w:p>
        </w:tc>
        <w:tc>
          <w:tcPr>
            <w:tcW w:w="425" w:type="dxa"/>
            <w:tcBorders>
              <w:top w:val="single" w:sz="2" w:space="0" w:color="000000"/>
              <w:left w:val="single" w:sz="2" w:space="0" w:color="000000"/>
              <w:bottom w:val="single" w:sz="2" w:space="0" w:color="000000"/>
              <w:right w:val="single" w:sz="2" w:space="0" w:color="000000"/>
            </w:tcBorders>
          </w:tcPr>
          <w:p w:rsidR="000678A7" w:rsidRDefault="000678A7">
            <w:pPr>
              <w:widowControl w:val="0"/>
              <w:tabs>
                <w:tab w:val="left" w:pos="671"/>
              </w:tabs>
              <w:ind w:left="108"/>
            </w:pPr>
            <w:r>
              <w:t>4</w:t>
            </w:r>
          </w:p>
        </w:tc>
        <w:tc>
          <w:tcPr>
            <w:tcW w:w="424" w:type="dxa"/>
            <w:tcBorders>
              <w:top w:val="single" w:sz="2" w:space="0" w:color="000000"/>
              <w:left w:val="single" w:sz="2" w:space="0" w:color="000000"/>
              <w:bottom w:val="single" w:sz="2" w:space="0" w:color="000000"/>
              <w:right w:val="single" w:sz="2" w:space="0" w:color="000000"/>
            </w:tcBorders>
          </w:tcPr>
          <w:p w:rsidR="000678A7" w:rsidRDefault="000678A7" w:rsidP="00FD2878">
            <w:pPr>
              <w:widowControl w:val="0"/>
              <w:tabs>
                <w:tab w:val="left" w:pos="671"/>
              </w:tabs>
              <w:ind w:left="108"/>
            </w:pPr>
            <w:r>
              <w:t>2</w:t>
            </w:r>
          </w:p>
        </w:tc>
        <w:tc>
          <w:tcPr>
            <w:tcW w:w="429" w:type="dxa"/>
            <w:tcBorders>
              <w:top w:val="single" w:sz="2" w:space="0" w:color="000000"/>
              <w:left w:val="single" w:sz="2" w:space="0" w:color="000000"/>
              <w:bottom w:val="single" w:sz="2" w:space="0" w:color="000000"/>
              <w:right w:val="single" w:sz="2" w:space="0" w:color="000000"/>
            </w:tcBorders>
          </w:tcPr>
          <w:p w:rsidR="000678A7" w:rsidRDefault="000678A7">
            <w:pPr>
              <w:widowControl w:val="0"/>
              <w:tabs>
                <w:tab w:val="left" w:pos="671"/>
              </w:tabs>
              <w:ind w:left="108"/>
            </w:pPr>
          </w:p>
        </w:tc>
        <w:tc>
          <w:tcPr>
            <w:tcW w:w="422" w:type="dxa"/>
            <w:tcBorders>
              <w:top w:val="single" w:sz="2" w:space="0" w:color="000000"/>
              <w:left w:val="single" w:sz="2" w:space="0" w:color="000000"/>
              <w:bottom w:val="single" w:sz="2" w:space="0" w:color="000000"/>
              <w:right w:val="single" w:sz="2" w:space="0" w:color="000000"/>
            </w:tcBorders>
          </w:tcPr>
          <w:p w:rsidR="000678A7" w:rsidRDefault="000678A7">
            <w:pPr>
              <w:widowControl w:val="0"/>
              <w:tabs>
                <w:tab w:val="left" w:pos="671"/>
              </w:tabs>
              <w:ind w:left="108"/>
            </w:pPr>
          </w:p>
        </w:tc>
        <w:tc>
          <w:tcPr>
            <w:tcW w:w="425" w:type="dxa"/>
            <w:tcBorders>
              <w:top w:val="single" w:sz="2" w:space="0" w:color="000000"/>
              <w:left w:val="single" w:sz="2" w:space="0" w:color="000000"/>
              <w:bottom w:val="single" w:sz="2" w:space="0" w:color="000000"/>
              <w:right w:val="single" w:sz="2" w:space="0" w:color="000000"/>
            </w:tcBorders>
          </w:tcPr>
          <w:p w:rsidR="000678A7" w:rsidRDefault="000678A7">
            <w:pPr>
              <w:widowControl w:val="0"/>
              <w:tabs>
                <w:tab w:val="left" w:pos="671"/>
              </w:tabs>
              <w:ind w:left="108"/>
            </w:pPr>
          </w:p>
        </w:tc>
        <w:tc>
          <w:tcPr>
            <w:tcW w:w="430" w:type="dxa"/>
            <w:tcBorders>
              <w:top w:val="single" w:sz="2" w:space="0" w:color="000000"/>
              <w:left w:val="single" w:sz="2" w:space="0" w:color="000000"/>
              <w:bottom w:val="single" w:sz="2" w:space="0" w:color="000000"/>
              <w:right w:val="single" w:sz="2" w:space="0" w:color="000000"/>
            </w:tcBorders>
          </w:tcPr>
          <w:p w:rsidR="000678A7" w:rsidRDefault="000678A7">
            <w:pPr>
              <w:widowControl w:val="0"/>
              <w:tabs>
                <w:tab w:val="left" w:pos="671"/>
              </w:tabs>
              <w:ind w:left="108"/>
            </w:pPr>
          </w:p>
        </w:tc>
        <w:tc>
          <w:tcPr>
            <w:tcW w:w="422" w:type="dxa"/>
            <w:tcBorders>
              <w:top w:val="single" w:sz="2" w:space="0" w:color="000000"/>
              <w:left w:val="single" w:sz="2" w:space="0" w:color="000000"/>
              <w:bottom w:val="single" w:sz="2" w:space="0" w:color="000000"/>
              <w:right w:val="single" w:sz="2" w:space="0" w:color="000000"/>
            </w:tcBorders>
          </w:tcPr>
          <w:p w:rsidR="000678A7" w:rsidRDefault="000678A7">
            <w:pPr>
              <w:widowControl w:val="0"/>
              <w:tabs>
                <w:tab w:val="left" w:pos="671"/>
              </w:tabs>
              <w:ind w:left="108"/>
            </w:pPr>
          </w:p>
        </w:tc>
        <w:tc>
          <w:tcPr>
            <w:tcW w:w="423" w:type="dxa"/>
            <w:tcBorders>
              <w:top w:val="single" w:sz="2" w:space="0" w:color="000000"/>
              <w:left w:val="single" w:sz="2" w:space="0" w:color="000000"/>
              <w:bottom w:val="single" w:sz="2" w:space="0" w:color="000000"/>
              <w:right w:val="single" w:sz="4" w:space="0" w:color="000000"/>
            </w:tcBorders>
          </w:tcPr>
          <w:p w:rsidR="000678A7" w:rsidRDefault="000678A7">
            <w:pPr>
              <w:widowControl w:val="0"/>
              <w:tabs>
                <w:tab w:val="left" w:pos="671"/>
              </w:tabs>
              <w:ind w:left="108"/>
            </w:pPr>
          </w:p>
        </w:tc>
        <w:tc>
          <w:tcPr>
            <w:tcW w:w="426" w:type="dxa"/>
            <w:tcBorders>
              <w:top w:val="single" w:sz="4" w:space="0" w:color="000000"/>
              <w:left w:val="single" w:sz="4" w:space="0" w:color="000000"/>
              <w:bottom w:val="single" w:sz="4" w:space="0" w:color="000000"/>
              <w:right w:val="single" w:sz="4" w:space="0" w:color="000000"/>
            </w:tcBorders>
          </w:tcPr>
          <w:p w:rsidR="000678A7" w:rsidRDefault="000678A7">
            <w:pPr>
              <w:widowControl w:val="0"/>
              <w:tabs>
                <w:tab w:val="left" w:pos="671"/>
              </w:tabs>
              <w:ind w:left="108"/>
            </w:pPr>
          </w:p>
        </w:tc>
      </w:tr>
      <w:tr w:rsidR="000678A7" w:rsidTr="000678A7">
        <w:trPr>
          <w:cantSplit/>
          <w:trHeight w:hRule="exact" w:val="840"/>
        </w:trPr>
        <w:tc>
          <w:tcPr>
            <w:tcW w:w="564" w:type="dxa"/>
            <w:tcBorders>
              <w:top w:val="single" w:sz="2" w:space="0" w:color="000000"/>
              <w:left w:val="single" w:sz="2" w:space="0" w:color="000000"/>
              <w:bottom w:val="single" w:sz="2" w:space="0" w:color="000000"/>
              <w:right w:val="single" w:sz="2" w:space="0" w:color="000000"/>
            </w:tcBorders>
          </w:tcPr>
          <w:p w:rsidR="000678A7" w:rsidRDefault="000678A7">
            <w:pPr>
              <w:widowControl w:val="0"/>
              <w:tabs>
                <w:tab w:val="left" w:pos="671"/>
              </w:tabs>
              <w:spacing w:before="1" w:line="240" w:lineRule="auto"/>
              <w:ind w:left="108"/>
              <w:rPr>
                <w:color w:val="000000"/>
              </w:rPr>
            </w:pPr>
            <w:r>
              <w:rPr>
                <w:color w:val="000000"/>
              </w:rPr>
              <w:t>1.2.</w:t>
            </w:r>
          </w:p>
        </w:tc>
        <w:tc>
          <w:tcPr>
            <w:tcW w:w="2982" w:type="dxa"/>
            <w:tcBorders>
              <w:top w:val="single" w:sz="2" w:space="0" w:color="000000"/>
              <w:left w:val="single" w:sz="2" w:space="0" w:color="000000"/>
              <w:bottom w:val="single" w:sz="2" w:space="0" w:color="000000"/>
              <w:right w:val="single" w:sz="2" w:space="0" w:color="000000"/>
            </w:tcBorders>
          </w:tcPr>
          <w:p w:rsidR="000678A7" w:rsidRDefault="000678A7">
            <w:pPr>
              <w:widowControl w:val="0"/>
              <w:tabs>
                <w:tab w:val="left" w:pos="671"/>
              </w:tabs>
              <w:spacing w:before="1" w:line="240" w:lineRule="auto"/>
              <w:ind w:left="108"/>
            </w:pPr>
            <w:r>
              <w:rPr>
                <w:b/>
                <w:color w:val="000000"/>
              </w:rPr>
              <w:t>Те</w:t>
            </w:r>
            <w:r>
              <w:rPr>
                <w:b/>
                <w:color w:val="000000"/>
                <w:spacing w:val="-1"/>
              </w:rPr>
              <w:t>м</w:t>
            </w:r>
            <w:r>
              <w:rPr>
                <w:b/>
                <w:color w:val="000000"/>
              </w:rPr>
              <w:t>а 1.2</w:t>
            </w:r>
            <w:r>
              <w:rPr>
                <w:color w:val="000000"/>
              </w:rPr>
              <w:t>.</w:t>
            </w:r>
            <w:r>
              <w:t xml:space="preserve"> Погрешности результата измерения.</w:t>
            </w:r>
          </w:p>
        </w:tc>
        <w:tc>
          <w:tcPr>
            <w:tcW w:w="425" w:type="dxa"/>
            <w:tcBorders>
              <w:top w:val="single" w:sz="2" w:space="0" w:color="000000"/>
              <w:left w:val="single" w:sz="2" w:space="0" w:color="000000"/>
              <w:bottom w:val="single" w:sz="2" w:space="0" w:color="000000"/>
              <w:right w:val="single" w:sz="2" w:space="0" w:color="000000"/>
            </w:tcBorders>
          </w:tcPr>
          <w:p w:rsidR="000678A7" w:rsidRDefault="000678A7">
            <w:pPr>
              <w:widowControl w:val="0"/>
              <w:tabs>
                <w:tab w:val="left" w:pos="671"/>
              </w:tabs>
              <w:ind w:left="108"/>
            </w:pPr>
            <w:r>
              <w:t>5</w:t>
            </w:r>
          </w:p>
        </w:tc>
        <w:tc>
          <w:tcPr>
            <w:tcW w:w="424" w:type="dxa"/>
            <w:tcBorders>
              <w:top w:val="single" w:sz="2" w:space="0" w:color="000000"/>
              <w:left w:val="single" w:sz="2" w:space="0" w:color="000000"/>
              <w:bottom w:val="single" w:sz="2" w:space="0" w:color="000000"/>
              <w:right w:val="single" w:sz="2" w:space="0" w:color="000000"/>
            </w:tcBorders>
          </w:tcPr>
          <w:p w:rsidR="000678A7" w:rsidRDefault="000678A7">
            <w:pPr>
              <w:widowControl w:val="0"/>
              <w:tabs>
                <w:tab w:val="left" w:pos="671"/>
              </w:tabs>
              <w:ind w:left="108"/>
            </w:pPr>
            <w:r>
              <w:t>4</w:t>
            </w:r>
          </w:p>
        </w:tc>
        <w:tc>
          <w:tcPr>
            <w:tcW w:w="427" w:type="dxa"/>
            <w:tcBorders>
              <w:top w:val="single" w:sz="2" w:space="0" w:color="000000"/>
              <w:left w:val="single" w:sz="2" w:space="0" w:color="000000"/>
              <w:bottom w:val="single" w:sz="2" w:space="0" w:color="000000"/>
              <w:right w:val="single" w:sz="2" w:space="0" w:color="000000"/>
            </w:tcBorders>
          </w:tcPr>
          <w:p w:rsidR="000678A7" w:rsidRDefault="000678A7">
            <w:pPr>
              <w:widowControl w:val="0"/>
              <w:tabs>
                <w:tab w:val="left" w:pos="671"/>
              </w:tabs>
              <w:ind w:left="108"/>
            </w:pPr>
            <w:r>
              <w:t>2</w:t>
            </w:r>
          </w:p>
        </w:tc>
        <w:tc>
          <w:tcPr>
            <w:tcW w:w="425" w:type="dxa"/>
            <w:tcBorders>
              <w:top w:val="single" w:sz="2" w:space="0" w:color="000000"/>
              <w:left w:val="single" w:sz="2" w:space="0" w:color="000000"/>
              <w:bottom w:val="single" w:sz="2" w:space="0" w:color="000000"/>
              <w:right w:val="single" w:sz="2" w:space="0" w:color="000000"/>
            </w:tcBorders>
          </w:tcPr>
          <w:p w:rsidR="000678A7" w:rsidRDefault="000678A7">
            <w:pPr>
              <w:widowControl w:val="0"/>
              <w:tabs>
                <w:tab w:val="left" w:pos="671"/>
              </w:tabs>
              <w:ind w:left="108"/>
            </w:pPr>
            <w:r>
              <w:t>2</w:t>
            </w:r>
          </w:p>
        </w:tc>
        <w:tc>
          <w:tcPr>
            <w:tcW w:w="424" w:type="dxa"/>
            <w:tcBorders>
              <w:top w:val="single" w:sz="2" w:space="0" w:color="000000"/>
              <w:left w:val="single" w:sz="2" w:space="0" w:color="000000"/>
              <w:bottom w:val="single" w:sz="2" w:space="0" w:color="000000"/>
              <w:right w:val="single" w:sz="2" w:space="0" w:color="000000"/>
            </w:tcBorders>
          </w:tcPr>
          <w:p w:rsidR="000678A7" w:rsidRDefault="000678A7">
            <w:pPr>
              <w:widowControl w:val="0"/>
              <w:tabs>
                <w:tab w:val="left" w:pos="671"/>
              </w:tabs>
              <w:ind w:left="108"/>
            </w:pPr>
          </w:p>
        </w:tc>
        <w:tc>
          <w:tcPr>
            <w:tcW w:w="284" w:type="dxa"/>
            <w:tcBorders>
              <w:top w:val="single" w:sz="2" w:space="0" w:color="000000"/>
              <w:left w:val="single" w:sz="2" w:space="0" w:color="000000"/>
              <w:bottom w:val="single" w:sz="2" w:space="0" w:color="000000"/>
              <w:right w:val="single" w:sz="2" w:space="0" w:color="000000"/>
            </w:tcBorders>
          </w:tcPr>
          <w:p w:rsidR="000678A7" w:rsidRDefault="000678A7">
            <w:pPr>
              <w:widowControl w:val="0"/>
              <w:tabs>
                <w:tab w:val="left" w:pos="671"/>
              </w:tabs>
              <w:ind w:left="108"/>
            </w:pPr>
          </w:p>
        </w:tc>
        <w:tc>
          <w:tcPr>
            <w:tcW w:w="426" w:type="dxa"/>
            <w:tcBorders>
              <w:top w:val="single" w:sz="2" w:space="0" w:color="000000"/>
              <w:left w:val="single" w:sz="2" w:space="0" w:color="000000"/>
              <w:bottom w:val="single" w:sz="2" w:space="0" w:color="000000"/>
              <w:right w:val="single" w:sz="2" w:space="0" w:color="000000"/>
            </w:tcBorders>
          </w:tcPr>
          <w:p w:rsidR="000678A7" w:rsidRDefault="000678A7">
            <w:pPr>
              <w:widowControl w:val="0"/>
              <w:tabs>
                <w:tab w:val="left" w:pos="671"/>
              </w:tabs>
              <w:ind w:left="108"/>
            </w:pPr>
            <w:r>
              <w:t>6</w:t>
            </w:r>
          </w:p>
        </w:tc>
        <w:tc>
          <w:tcPr>
            <w:tcW w:w="426" w:type="dxa"/>
            <w:tcBorders>
              <w:top w:val="single" w:sz="2" w:space="0" w:color="000000"/>
              <w:left w:val="single" w:sz="2" w:space="0" w:color="000000"/>
              <w:bottom w:val="single" w:sz="2" w:space="0" w:color="000000"/>
              <w:right w:val="single" w:sz="2" w:space="0" w:color="000000"/>
            </w:tcBorders>
          </w:tcPr>
          <w:p w:rsidR="000678A7" w:rsidRDefault="000678A7">
            <w:pPr>
              <w:widowControl w:val="0"/>
              <w:tabs>
                <w:tab w:val="left" w:pos="671"/>
              </w:tabs>
              <w:ind w:left="108"/>
            </w:pPr>
          </w:p>
        </w:tc>
        <w:tc>
          <w:tcPr>
            <w:tcW w:w="425" w:type="dxa"/>
            <w:tcBorders>
              <w:top w:val="single" w:sz="2" w:space="0" w:color="000000"/>
              <w:left w:val="single" w:sz="2" w:space="0" w:color="000000"/>
              <w:bottom w:val="single" w:sz="2" w:space="0" w:color="000000"/>
              <w:right w:val="single" w:sz="2" w:space="0" w:color="000000"/>
            </w:tcBorders>
          </w:tcPr>
          <w:p w:rsidR="000678A7" w:rsidRDefault="000678A7">
            <w:pPr>
              <w:widowControl w:val="0"/>
              <w:tabs>
                <w:tab w:val="left" w:pos="671"/>
              </w:tabs>
              <w:ind w:left="108"/>
            </w:pPr>
            <w:r>
              <w:t>4</w:t>
            </w:r>
          </w:p>
        </w:tc>
        <w:tc>
          <w:tcPr>
            <w:tcW w:w="424" w:type="dxa"/>
            <w:tcBorders>
              <w:top w:val="single" w:sz="2" w:space="0" w:color="000000"/>
              <w:left w:val="single" w:sz="2" w:space="0" w:color="000000"/>
              <w:bottom w:val="single" w:sz="2" w:space="0" w:color="000000"/>
              <w:right w:val="single" w:sz="2" w:space="0" w:color="000000"/>
            </w:tcBorders>
          </w:tcPr>
          <w:p w:rsidR="000678A7" w:rsidRDefault="000678A7" w:rsidP="00FD2878">
            <w:pPr>
              <w:widowControl w:val="0"/>
              <w:tabs>
                <w:tab w:val="left" w:pos="671"/>
              </w:tabs>
              <w:ind w:left="108"/>
            </w:pPr>
            <w:r>
              <w:t>2</w:t>
            </w:r>
          </w:p>
        </w:tc>
        <w:tc>
          <w:tcPr>
            <w:tcW w:w="429" w:type="dxa"/>
            <w:tcBorders>
              <w:top w:val="single" w:sz="2" w:space="0" w:color="000000"/>
              <w:left w:val="single" w:sz="2" w:space="0" w:color="000000"/>
              <w:bottom w:val="single" w:sz="2" w:space="0" w:color="000000"/>
              <w:right w:val="single" w:sz="2" w:space="0" w:color="000000"/>
            </w:tcBorders>
          </w:tcPr>
          <w:p w:rsidR="000678A7" w:rsidRDefault="000678A7">
            <w:pPr>
              <w:widowControl w:val="0"/>
              <w:tabs>
                <w:tab w:val="left" w:pos="671"/>
              </w:tabs>
              <w:ind w:left="108"/>
            </w:pPr>
          </w:p>
        </w:tc>
        <w:tc>
          <w:tcPr>
            <w:tcW w:w="422" w:type="dxa"/>
            <w:tcBorders>
              <w:top w:val="single" w:sz="2" w:space="0" w:color="000000"/>
              <w:left w:val="single" w:sz="2" w:space="0" w:color="000000"/>
              <w:bottom w:val="single" w:sz="2" w:space="0" w:color="000000"/>
              <w:right w:val="single" w:sz="2" w:space="0" w:color="000000"/>
            </w:tcBorders>
          </w:tcPr>
          <w:p w:rsidR="000678A7" w:rsidRDefault="000678A7">
            <w:pPr>
              <w:widowControl w:val="0"/>
              <w:tabs>
                <w:tab w:val="left" w:pos="671"/>
              </w:tabs>
              <w:ind w:left="108"/>
            </w:pPr>
          </w:p>
        </w:tc>
        <w:tc>
          <w:tcPr>
            <w:tcW w:w="425" w:type="dxa"/>
            <w:tcBorders>
              <w:top w:val="single" w:sz="2" w:space="0" w:color="000000"/>
              <w:left w:val="single" w:sz="2" w:space="0" w:color="000000"/>
              <w:bottom w:val="single" w:sz="2" w:space="0" w:color="000000"/>
              <w:right w:val="single" w:sz="2" w:space="0" w:color="000000"/>
            </w:tcBorders>
          </w:tcPr>
          <w:p w:rsidR="000678A7" w:rsidRDefault="000678A7">
            <w:pPr>
              <w:widowControl w:val="0"/>
              <w:tabs>
                <w:tab w:val="left" w:pos="671"/>
              </w:tabs>
              <w:ind w:left="108"/>
            </w:pPr>
          </w:p>
        </w:tc>
        <w:tc>
          <w:tcPr>
            <w:tcW w:w="430" w:type="dxa"/>
            <w:tcBorders>
              <w:top w:val="single" w:sz="2" w:space="0" w:color="000000"/>
              <w:left w:val="single" w:sz="2" w:space="0" w:color="000000"/>
              <w:bottom w:val="single" w:sz="2" w:space="0" w:color="000000"/>
              <w:right w:val="single" w:sz="2" w:space="0" w:color="000000"/>
            </w:tcBorders>
          </w:tcPr>
          <w:p w:rsidR="000678A7" w:rsidRDefault="000678A7">
            <w:pPr>
              <w:widowControl w:val="0"/>
              <w:tabs>
                <w:tab w:val="left" w:pos="671"/>
              </w:tabs>
              <w:ind w:left="108"/>
            </w:pPr>
          </w:p>
        </w:tc>
        <w:tc>
          <w:tcPr>
            <w:tcW w:w="422" w:type="dxa"/>
            <w:tcBorders>
              <w:top w:val="single" w:sz="2" w:space="0" w:color="000000"/>
              <w:left w:val="single" w:sz="2" w:space="0" w:color="000000"/>
              <w:bottom w:val="single" w:sz="2" w:space="0" w:color="000000"/>
              <w:right w:val="single" w:sz="2" w:space="0" w:color="000000"/>
            </w:tcBorders>
          </w:tcPr>
          <w:p w:rsidR="000678A7" w:rsidRDefault="000678A7">
            <w:pPr>
              <w:widowControl w:val="0"/>
              <w:tabs>
                <w:tab w:val="left" w:pos="671"/>
              </w:tabs>
              <w:ind w:left="108"/>
            </w:pPr>
          </w:p>
        </w:tc>
        <w:tc>
          <w:tcPr>
            <w:tcW w:w="423" w:type="dxa"/>
            <w:tcBorders>
              <w:top w:val="single" w:sz="2" w:space="0" w:color="000000"/>
              <w:left w:val="single" w:sz="2" w:space="0" w:color="000000"/>
              <w:bottom w:val="single" w:sz="2" w:space="0" w:color="000000"/>
              <w:right w:val="single" w:sz="4" w:space="0" w:color="000000"/>
            </w:tcBorders>
          </w:tcPr>
          <w:p w:rsidR="000678A7" w:rsidRDefault="000678A7">
            <w:pPr>
              <w:widowControl w:val="0"/>
              <w:tabs>
                <w:tab w:val="left" w:pos="671"/>
              </w:tabs>
              <w:ind w:left="108"/>
            </w:pPr>
          </w:p>
        </w:tc>
        <w:tc>
          <w:tcPr>
            <w:tcW w:w="426" w:type="dxa"/>
            <w:tcBorders>
              <w:top w:val="single" w:sz="4" w:space="0" w:color="000000"/>
              <w:left w:val="single" w:sz="4" w:space="0" w:color="000000"/>
              <w:bottom w:val="single" w:sz="4" w:space="0" w:color="000000"/>
              <w:right w:val="single" w:sz="4" w:space="0" w:color="000000"/>
            </w:tcBorders>
          </w:tcPr>
          <w:p w:rsidR="000678A7" w:rsidRDefault="000678A7">
            <w:pPr>
              <w:widowControl w:val="0"/>
              <w:tabs>
                <w:tab w:val="left" w:pos="671"/>
              </w:tabs>
              <w:ind w:left="108"/>
            </w:pPr>
          </w:p>
        </w:tc>
      </w:tr>
      <w:tr w:rsidR="00244006" w:rsidTr="000678A7">
        <w:trPr>
          <w:cantSplit/>
          <w:trHeight w:hRule="exact" w:val="285"/>
        </w:trPr>
        <w:tc>
          <w:tcPr>
            <w:tcW w:w="564" w:type="dxa"/>
            <w:tcBorders>
              <w:top w:val="single" w:sz="2" w:space="0" w:color="000000"/>
              <w:left w:val="single" w:sz="2" w:space="0" w:color="000000"/>
              <w:bottom w:val="single" w:sz="2" w:space="0" w:color="000000"/>
              <w:right w:val="single" w:sz="2" w:space="0" w:color="000000"/>
            </w:tcBorders>
          </w:tcPr>
          <w:p w:rsidR="00244006" w:rsidRDefault="005E588D">
            <w:pPr>
              <w:widowControl w:val="0"/>
              <w:tabs>
                <w:tab w:val="left" w:pos="671"/>
              </w:tabs>
              <w:spacing w:before="1" w:line="240" w:lineRule="auto"/>
              <w:ind w:left="108"/>
              <w:rPr>
                <w:b/>
                <w:color w:val="000000"/>
              </w:rPr>
            </w:pPr>
            <w:r>
              <w:rPr>
                <w:b/>
                <w:color w:val="000000"/>
              </w:rPr>
              <w:t>2.</w:t>
            </w:r>
          </w:p>
        </w:tc>
        <w:tc>
          <w:tcPr>
            <w:tcW w:w="10069" w:type="dxa"/>
            <w:gridSpan w:val="18"/>
            <w:tcBorders>
              <w:top w:val="single" w:sz="2" w:space="0" w:color="000000"/>
              <w:left w:val="single" w:sz="2" w:space="0" w:color="000000"/>
              <w:bottom w:val="single" w:sz="2" w:space="0" w:color="000000"/>
              <w:right w:val="single" w:sz="4" w:space="0" w:color="000000"/>
            </w:tcBorders>
          </w:tcPr>
          <w:p w:rsidR="00244006" w:rsidRDefault="005E588D">
            <w:pPr>
              <w:widowControl w:val="0"/>
              <w:tabs>
                <w:tab w:val="left" w:pos="671"/>
              </w:tabs>
              <w:ind w:left="108"/>
            </w:pPr>
            <w:r>
              <w:rPr>
                <w:b/>
                <w:color w:val="000000"/>
              </w:rPr>
              <w:t>Ра</w:t>
            </w:r>
            <w:r>
              <w:rPr>
                <w:b/>
                <w:color w:val="000000"/>
                <w:spacing w:val="1"/>
              </w:rPr>
              <w:t>з</w:t>
            </w:r>
            <w:r>
              <w:rPr>
                <w:b/>
                <w:color w:val="000000"/>
              </w:rPr>
              <w:t>дел 2.</w:t>
            </w:r>
            <w:r>
              <w:rPr>
                <w:b/>
              </w:rPr>
              <w:t>Стандартизация.</w:t>
            </w:r>
          </w:p>
        </w:tc>
      </w:tr>
      <w:tr w:rsidR="00244006" w:rsidTr="000678A7">
        <w:trPr>
          <w:cantSplit/>
          <w:trHeight w:hRule="exact" w:val="1845"/>
        </w:trPr>
        <w:tc>
          <w:tcPr>
            <w:tcW w:w="564" w:type="dxa"/>
            <w:tcBorders>
              <w:top w:val="single" w:sz="2" w:space="0" w:color="000000"/>
              <w:left w:val="single" w:sz="2" w:space="0" w:color="000000"/>
              <w:bottom w:val="single" w:sz="2" w:space="0" w:color="000000"/>
              <w:right w:val="single" w:sz="2" w:space="0" w:color="000000"/>
            </w:tcBorders>
          </w:tcPr>
          <w:p w:rsidR="00244006" w:rsidRDefault="005E588D">
            <w:pPr>
              <w:widowControl w:val="0"/>
              <w:tabs>
                <w:tab w:val="left" w:pos="671"/>
              </w:tabs>
              <w:spacing w:before="1" w:line="240" w:lineRule="auto"/>
              <w:ind w:left="108"/>
              <w:rPr>
                <w:color w:val="000000"/>
              </w:rPr>
            </w:pPr>
            <w:r>
              <w:rPr>
                <w:color w:val="000000"/>
              </w:rPr>
              <w:t>2.1.</w:t>
            </w:r>
          </w:p>
        </w:tc>
        <w:tc>
          <w:tcPr>
            <w:tcW w:w="2982" w:type="dxa"/>
            <w:tcBorders>
              <w:top w:val="single" w:sz="2" w:space="0" w:color="000000"/>
              <w:left w:val="single" w:sz="2" w:space="0" w:color="000000"/>
              <w:bottom w:val="single" w:sz="2" w:space="0" w:color="000000"/>
              <w:right w:val="single" w:sz="2" w:space="0" w:color="000000"/>
            </w:tcBorders>
          </w:tcPr>
          <w:p w:rsidR="00244006" w:rsidRDefault="005E588D">
            <w:pPr>
              <w:widowControl w:val="0"/>
              <w:tabs>
                <w:tab w:val="left" w:pos="671"/>
              </w:tabs>
              <w:spacing w:before="1" w:line="240" w:lineRule="auto"/>
              <w:ind w:left="108"/>
            </w:pPr>
            <w:r>
              <w:rPr>
                <w:b/>
                <w:color w:val="000000"/>
              </w:rPr>
              <w:t>Те</w:t>
            </w:r>
            <w:r>
              <w:rPr>
                <w:b/>
                <w:color w:val="000000"/>
                <w:spacing w:val="-1"/>
              </w:rPr>
              <w:t>м</w:t>
            </w:r>
            <w:r>
              <w:rPr>
                <w:b/>
                <w:color w:val="000000"/>
              </w:rPr>
              <w:t>а 2.1.</w:t>
            </w:r>
            <w:r>
              <w:t xml:space="preserve"> Система законодательных и нормативных актов в сфере технического регулирования.</w:t>
            </w:r>
          </w:p>
        </w:tc>
        <w:tc>
          <w:tcPr>
            <w:tcW w:w="425" w:type="dxa"/>
            <w:tcBorders>
              <w:top w:val="single" w:sz="2" w:space="0" w:color="000000"/>
              <w:left w:val="single" w:sz="2" w:space="0" w:color="000000"/>
              <w:bottom w:val="single" w:sz="2" w:space="0" w:color="000000"/>
              <w:right w:val="single" w:sz="2" w:space="0" w:color="000000"/>
            </w:tcBorders>
          </w:tcPr>
          <w:p w:rsidR="00244006" w:rsidRDefault="005E588D">
            <w:pPr>
              <w:widowControl w:val="0"/>
              <w:tabs>
                <w:tab w:val="left" w:pos="671"/>
              </w:tabs>
              <w:ind w:left="108"/>
            </w:pPr>
            <w:r>
              <w:t>5</w:t>
            </w:r>
          </w:p>
        </w:tc>
        <w:tc>
          <w:tcPr>
            <w:tcW w:w="424" w:type="dxa"/>
            <w:tcBorders>
              <w:top w:val="single" w:sz="2" w:space="0" w:color="000000"/>
              <w:left w:val="single" w:sz="2" w:space="0" w:color="000000"/>
              <w:bottom w:val="single" w:sz="2" w:space="0" w:color="000000"/>
              <w:right w:val="single" w:sz="2" w:space="0" w:color="000000"/>
            </w:tcBorders>
          </w:tcPr>
          <w:p w:rsidR="00244006" w:rsidRDefault="005E588D">
            <w:pPr>
              <w:widowControl w:val="0"/>
              <w:tabs>
                <w:tab w:val="left" w:pos="671"/>
              </w:tabs>
              <w:ind w:left="108"/>
            </w:pPr>
            <w:r>
              <w:t>6</w:t>
            </w:r>
          </w:p>
        </w:tc>
        <w:tc>
          <w:tcPr>
            <w:tcW w:w="427" w:type="dxa"/>
            <w:tcBorders>
              <w:top w:val="single" w:sz="2" w:space="0" w:color="000000"/>
              <w:left w:val="single" w:sz="2" w:space="0" w:color="000000"/>
              <w:bottom w:val="single" w:sz="2" w:space="0" w:color="000000"/>
              <w:right w:val="single" w:sz="2" w:space="0" w:color="000000"/>
            </w:tcBorders>
          </w:tcPr>
          <w:p w:rsidR="00244006" w:rsidRDefault="005E588D">
            <w:pPr>
              <w:widowControl w:val="0"/>
              <w:tabs>
                <w:tab w:val="left" w:pos="671"/>
              </w:tabs>
              <w:ind w:left="108"/>
            </w:pPr>
            <w:r>
              <w:t>4</w:t>
            </w:r>
          </w:p>
        </w:tc>
        <w:tc>
          <w:tcPr>
            <w:tcW w:w="425" w:type="dxa"/>
            <w:tcBorders>
              <w:top w:val="single" w:sz="2" w:space="0" w:color="000000"/>
              <w:left w:val="single" w:sz="2" w:space="0" w:color="000000"/>
              <w:bottom w:val="single" w:sz="2" w:space="0" w:color="000000"/>
              <w:right w:val="single" w:sz="2" w:space="0" w:color="000000"/>
            </w:tcBorders>
          </w:tcPr>
          <w:p w:rsidR="00244006" w:rsidRDefault="005E588D">
            <w:pPr>
              <w:widowControl w:val="0"/>
              <w:tabs>
                <w:tab w:val="left" w:pos="671"/>
              </w:tabs>
              <w:ind w:left="108"/>
            </w:pPr>
            <w:r>
              <w:t>2</w:t>
            </w:r>
          </w:p>
        </w:tc>
        <w:tc>
          <w:tcPr>
            <w:tcW w:w="424" w:type="dxa"/>
            <w:tcBorders>
              <w:top w:val="single" w:sz="2" w:space="0" w:color="000000"/>
              <w:left w:val="single" w:sz="2" w:space="0" w:color="000000"/>
              <w:bottom w:val="single" w:sz="2" w:space="0" w:color="000000"/>
              <w:right w:val="single" w:sz="2" w:space="0" w:color="000000"/>
            </w:tcBorders>
          </w:tcPr>
          <w:p w:rsidR="00244006" w:rsidRDefault="00244006">
            <w:pPr>
              <w:widowControl w:val="0"/>
              <w:tabs>
                <w:tab w:val="left" w:pos="671"/>
              </w:tabs>
              <w:ind w:left="108"/>
            </w:pPr>
          </w:p>
        </w:tc>
        <w:tc>
          <w:tcPr>
            <w:tcW w:w="284" w:type="dxa"/>
            <w:tcBorders>
              <w:top w:val="single" w:sz="2" w:space="0" w:color="000000"/>
              <w:left w:val="single" w:sz="2" w:space="0" w:color="000000"/>
              <w:bottom w:val="single" w:sz="2" w:space="0" w:color="000000"/>
              <w:right w:val="single" w:sz="2" w:space="0" w:color="000000"/>
            </w:tcBorders>
          </w:tcPr>
          <w:p w:rsidR="00244006" w:rsidRDefault="00244006">
            <w:pPr>
              <w:widowControl w:val="0"/>
              <w:tabs>
                <w:tab w:val="left" w:pos="671"/>
              </w:tabs>
              <w:ind w:left="108"/>
            </w:pPr>
          </w:p>
        </w:tc>
        <w:tc>
          <w:tcPr>
            <w:tcW w:w="426" w:type="dxa"/>
            <w:tcBorders>
              <w:top w:val="single" w:sz="2" w:space="0" w:color="000000"/>
              <w:left w:val="single" w:sz="2" w:space="0" w:color="000000"/>
              <w:bottom w:val="single" w:sz="2" w:space="0" w:color="000000"/>
              <w:right w:val="single" w:sz="2" w:space="0" w:color="000000"/>
            </w:tcBorders>
          </w:tcPr>
          <w:p w:rsidR="00244006" w:rsidRDefault="005E588D">
            <w:pPr>
              <w:widowControl w:val="0"/>
              <w:tabs>
                <w:tab w:val="left" w:pos="671"/>
              </w:tabs>
              <w:ind w:left="108"/>
            </w:pPr>
            <w:r>
              <w:t>6</w:t>
            </w:r>
          </w:p>
        </w:tc>
        <w:tc>
          <w:tcPr>
            <w:tcW w:w="426" w:type="dxa"/>
            <w:tcBorders>
              <w:top w:val="single" w:sz="2" w:space="0" w:color="000000"/>
              <w:left w:val="single" w:sz="2" w:space="0" w:color="000000"/>
              <w:bottom w:val="single" w:sz="2" w:space="0" w:color="000000"/>
              <w:right w:val="single" w:sz="2" w:space="0" w:color="000000"/>
            </w:tcBorders>
          </w:tcPr>
          <w:p w:rsidR="00244006" w:rsidRDefault="00244006">
            <w:pPr>
              <w:widowControl w:val="0"/>
              <w:tabs>
                <w:tab w:val="left" w:pos="671"/>
              </w:tabs>
              <w:ind w:left="108"/>
            </w:pPr>
          </w:p>
        </w:tc>
        <w:tc>
          <w:tcPr>
            <w:tcW w:w="425" w:type="dxa"/>
            <w:tcBorders>
              <w:top w:val="single" w:sz="2" w:space="0" w:color="000000"/>
              <w:left w:val="single" w:sz="2" w:space="0" w:color="000000"/>
              <w:bottom w:val="single" w:sz="2" w:space="0" w:color="000000"/>
              <w:right w:val="single" w:sz="2" w:space="0" w:color="000000"/>
            </w:tcBorders>
          </w:tcPr>
          <w:p w:rsidR="00244006" w:rsidRDefault="005E588D">
            <w:pPr>
              <w:widowControl w:val="0"/>
              <w:tabs>
                <w:tab w:val="left" w:pos="671"/>
              </w:tabs>
              <w:ind w:left="108"/>
            </w:pPr>
            <w:r>
              <w:t>2</w:t>
            </w:r>
          </w:p>
        </w:tc>
        <w:tc>
          <w:tcPr>
            <w:tcW w:w="424" w:type="dxa"/>
            <w:tcBorders>
              <w:top w:val="single" w:sz="2" w:space="0" w:color="000000"/>
              <w:left w:val="single" w:sz="2" w:space="0" w:color="000000"/>
              <w:bottom w:val="single" w:sz="2" w:space="0" w:color="000000"/>
              <w:right w:val="single" w:sz="2" w:space="0" w:color="000000"/>
            </w:tcBorders>
          </w:tcPr>
          <w:p w:rsidR="00244006" w:rsidRDefault="000678A7">
            <w:pPr>
              <w:widowControl w:val="0"/>
              <w:tabs>
                <w:tab w:val="left" w:pos="671"/>
              </w:tabs>
              <w:ind w:left="108"/>
            </w:pPr>
            <w:r>
              <w:t>4</w:t>
            </w:r>
          </w:p>
        </w:tc>
        <w:tc>
          <w:tcPr>
            <w:tcW w:w="429" w:type="dxa"/>
            <w:tcBorders>
              <w:top w:val="single" w:sz="2" w:space="0" w:color="000000"/>
              <w:left w:val="single" w:sz="2" w:space="0" w:color="000000"/>
              <w:bottom w:val="single" w:sz="2" w:space="0" w:color="000000"/>
              <w:right w:val="single" w:sz="2" w:space="0" w:color="000000"/>
            </w:tcBorders>
          </w:tcPr>
          <w:p w:rsidR="00244006" w:rsidRDefault="00244006">
            <w:pPr>
              <w:widowControl w:val="0"/>
              <w:tabs>
                <w:tab w:val="left" w:pos="671"/>
              </w:tabs>
              <w:ind w:left="108"/>
            </w:pPr>
          </w:p>
        </w:tc>
        <w:tc>
          <w:tcPr>
            <w:tcW w:w="422" w:type="dxa"/>
            <w:tcBorders>
              <w:top w:val="single" w:sz="2" w:space="0" w:color="000000"/>
              <w:left w:val="single" w:sz="2" w:space="0" w:color="000000"/>
              <w:bottom w:val="single" w:sz="2" w:space="0" w:color="000000"/>
              <w:right w:val="single" w:sz="2" w:space="0" w:color="000000"/>
            </w:tcBorders>
          </w:tcPr>
          <w:p w:rsidR="00244006" w:rsidRDefault="00244006">
            <w:pPr>
              <w:widowControl w:val="0"/>
              <w:tabs>
                <w:tab w:val="left" w:pos="671"/>
              </w:tabs>
              <w:ind w:left="108"/>
            </w:pPr>
          </w:p>
        </w:tc>
        <w:tc>
          <w:tcPr>
            <w:tcW w:w="425" w:type="dxa"/>
            <w:tcBorders>
              <w:top w:val="single" w:sz="2" w:space="0" w:color="000000"/>
              <w:left w:val="single" w:sz="2" w:space="0" w:color="000000"/>
              <w:bottom w:val="single" w:sz="2" w:space="0" w:color="000000"/>
              <w:right w:val="single" w:sz="2" w:space="0" w:color="000000"/>
            </w:tcBorders>
          </w:tcPr>
          <w:p w:rsidR="00244006" w:rsidRDefault="00244006">
            <w:pPr>
              <w:widowControl w:val="0"/>
              <w:tabs>
                <w:tab w:val="left" w:pos="671"/>
              </w:tabs>
              <w:ind w:left="108"/>
            </w:pPr>
          </w:p>
        </w:tc>
        <w:tc>
          <w:tcPr>
            <w:tcW w:w="430" w:type="dxa"/>
            <w:tcBorders>
              <w:top w:val="single" w:sz="2" w:space="0" w:color="000000"/>
              <w:left w:val="single" w:sz="2" w:space="0" w:color="000000"/>
              <w:bottom w:val="single" w:sz="2" w:space="0" w:color="000000"/>
              <w:right w:val="single" w:sz="2" w:space="0" w:color="000000"/>
            </w:tcBorders>
          </w:tcPr>
          <w:p w:rsidR="00244006" w:rsidRDefault="00244006">
            <w:pPr>
              <w:widowControl w:val="0"/>
              <w:tabs>
                <w:tab w:val="left" w:pos="671"/>
              </w:tabs>
              <w:ind w:left="108"/>
            </w:pPr>
          </w:p>
        </w:tc>
        <w:tc>
          <w:tcPr>
            <w:tcW w:w="422" w:type="dxa"/>
            <w:tcBorders>
              <w:top w:val="single" w:sz="2" w:space="0" w:color="000000"/>
              <w:left w:val="single" w:sz="2" w:space="0" w:color="000000"/>
              <w:bottom w:val="single" w:sz="2" w:space="0" w:color="000000"/>
              <w:right w:val="single" w:sz="2" w:space="0" w:color="000000"/>
            </w:tcBorders>
          </w:tcPr>
          <w:p w:rsidR="00244006" w:rsidRDefault="00244006">
            <w:pPr>
              <w:widowControl w:val="0"/>
              <w:tabs>
                <w:tab w:val="left" w:pos="671"/>
              </w:tabs>
              <w:ind w:left="108"/>
            </w:pPr>
          </w:p>
        </w:tc>
        <w:tc>
          <w:tcPr>
            <w:tcW w:w="423" w:type="dxa"/>
            <w:tcBorders>
              <w:top w:val="single" w:sz="2" w:space="0" w:color="000000"/>
              <w:left w:val="single" w:sz="2" w:space="0" w:color="000000"/>
              <w:bottom w:val="single" w:sz="2" w:space="0" w:color="000000"/>
              <w:right w:val="single" w:sz="4" w:space="0" w:color="000000"/>
            </w:tcBorders>
          </w:tcPr>
          <w:p w:rsidR="00244006" w:rsidRDefault="00244006">
            <w:pPr>
              <w:widowControl w:val="0"/>
              <w:tabs>
                <w:tab w:val="left" w:pos="671"/>
              </w:tabs>
              <w:ind w:left="108"/>
            </w:pPr>
          </w:p>
        </w:tc>
        <w:tc>
          <w:tcPr>
            <w:tcW w:w="426" w:type="dxa"/>
            <w:tcBorders>
              <w:top w:val="single" w:sz="4" w:space="0" w:color="000000"/>
              <w:left w:val="single" w:sz="4" w:space="0" w:color="000000"/>
              <w:bottom w:val="single" w:sz="4" w:space="0" w:color="000000"/>
              <w:right w:val="single" w:sz="4" w:space="0" w:color="000000"/>
            </w:tcBorders>
          </w:tcPr>
          <w:p w:rsidR="00244006" w:rsidRDefault="00244006">
            <w:pPr>
              <w:widowControl w:val="0"/>
              <w:tabs>
                <w:tab w:val="left" w:pos="671"/>
              </w:tabs>
              <w:ind w:left="108"/>
            </w:pPr>
          </w:p>
        </w:tc>
      </w:tr>
      <w:tr w:rsidR="00244006" w:rsidTr="000678A7">
        <w:trPr>
          <w:cantSplit/>
          <w:trHeight w:hRule="exact" w:val="412"/>
        </w:trPr>
        <w:tc>
          <w:tcPr>
            <w:tcW w:w="564" w:type="dxa"/>
            <w:tcBorders>
              <w:top w:val="single" w:sz="2" w:space="0" w:color="000000"/>
              <w:left w:val="single" w:sz="2" w:space="0" w:color="000000"/>
              <w:bottom w:val="single" w:sz="2" w:space="0" w:color="000000"/>
              <w:right w:val="single" w:sz="2" w:space="0" w:color="000000"/>
            </w:tcBorders>
          </w:tcPr>
          <w:p w:rsidR="00244006" w:rsidRDefault="005E588D">
            <w:pPr>
              <w:widowControl w:val="0"/>
              <w:tabs>
                <w:tab w:val="left" w:pos="671"/>
              </w:tabs>
              <w:spacing w:before="1" w:line="240" w:lineRule="auto"/>
              <w:ind w:left="108"/>
              <w:rPr>
                <w:b/>
                <w:color w:val="000000"/>
              </w:rPr>
            </w:pPr>
            <w:r>
              <w:rPr>
                <w:b/>
                <w:color w:val="000000"/>
              </w:rPr>
              <w:t>3.</w:t>
            </w:r>
          </w:p>
        </w:tc>
        <w:tc>
          <w:tcPr>
            <w:tcW w:w="10069" w:type="dxa"/>
            <w:gridSpan w:val="18"/>
            <w:tcBorders>
              <w:top w:val="single" w:sz="2" w:space="0" w:color="000000"/>
              <w:left w:val="single" w:sz="2" w:space="0" w:color="000000"/>
              <w:bottom w:val="single" w:sz="2" w:space="0" w:color="000000"/>
              <w:right w:val="single" w:sz="4" w:space="0" w:color="000000"/>
            </w:tcBorders>
          </w:tcPr>
          <w:p w:rsidR="00244006" w:rsidRDefault="005E588D">
            <w:pPr>
              <w:widowControl w:val="0"/>
              <w:tabs>
                <w:tab w:val="left" w:pos="671"/>
              </w:tabs>
              <w:ind w:left="108"/>
            </w:pPr>
            <w:r>
              <w:rPr>
                <w:b/>
                <w:color w:val="000000"/>
              </w:rPr>
              <w:t>Ра</w:t>
            </w:r>
            <w:r>
              <w:rPr>
                <w:b/>
                <w:color w:val="000000"/>
                <w:spacing w:val="1"/>
              </w:rPr>
              <w:t>з</w:t>
            </w:r>
            <w:r>
              <w:rPr>
                <w:b/>
                <w:color w:val="000000"/>
              </w:rPr>
              <w:t xml:space="preserve">дел 3. </w:t>
            </w:r>
            <w:r>
              <w:rPr>
                <w:b/>
              </w:rPr>
              <w:t>Сертификация.</w:t>
            </w:r>
          </w:p>
        </w:tc>
      </w:tr>
      <w:tr w:rsidR="000678A7" w:rsidTr="000678A7">
        <w:trPr>
          <w:cantSplit/>
          <w:trHeight w:hRule="exact" w:val="1721"/>
        </w:trPr>
        <w:tc>
          <w:tcPr>
            <w:tcW w:w="564" w:type="dxa"/>
            <w:tcBorders>
              <w:top w:val="single" w:sz="2" w:space="0" w:color="000000"/>
              <w:left w:val="single" w:sz="2" w:space="0" w:color="000000"/>
              <w:bottom w:val="single" w:sz="2" w:space="0" w:color="000000"/>
              <w:right w:val="single" w:sz="2" w:space="0" w:color="000000"/>
            </w:tcBorders>
          </w:tcPr>
          <w:p w:rsidR="000678A7" w:rsidRDefault="000678A7">
            <w:pPr>
              <w:widowControl w:val="0"/>
              <w:tabs>
                <w:tab w:val="left" w:pos="671"/>
              </w:tabs>
              <w:spacing w:before="3" w:line="240" w:lineRule="auto"/>
              <w:ind w:left="108"/>
              <w:rPr>
                <w:color w:val="000000"/>
              </w:rPr>
            </w:pPr>
            <w:r>
              <w:rPr>
                <w:color w:val="000000"/>
              </w:rPr>
              <w:t>2.2.</w:t>
            </w:r>
          </w:p>
        </w:tc>
        <w:tc>
          <w:tcPr>
            <w:tcW w:w="2982" w:type="dxa"/>
            <w:tcBorders>
              <w:top w:val="single" w:sz="2" w:space="0" w:color="000000"/>
              <w:left w:val="single" w:sz="2" w:space="0" w:color="000000"/>
              <w:bottom w:val="single" w:sz="2" w:space="0" w:color="000000"/>
              <w:right w:val="single" w:sz="2" w:space="0" w:color="000000"/>
            </w:tcBorders>
          </w:tcPr>
          <w:p w:rsidR="000678A7" w:rsidRDefault="000678A7">
            <w:pPr>
              <w:widowControl w:val="0"/>
              <w:tabs>
                <w:tab w:val="left" w:pos="671"/>
              </w:tabs>
              <w:spacing w:before="3" w:line="240" w:lineRule="auto"/>
              <w:ind w:left="108"/>
            </w:pPr>
            <w:r>
              <w:rPr>
                <w:b/>
                <w:color w:val="000000"/>
              </w:rPr>
              <w:t>Те</w:t>
            </w:r>
            <w:r>
              <w:rPr>
                <w:b/>
                <w:color w:val="000000"/>
                <w:spacing w:val="-1"/>
              </w:rPr>
              <w:t>м</w:t>
            </w:r>
            <w:r>
              <w:rPr>
                <w:b/>
                <w:color w:val="000000"/>
              </w:rPr>
              <w:t>а 2.2.</w:t>
            </w:r>
            <w:r>
              <w:t>сертификации. Принципы сертификации. Формы сертификации.</w:t>
            </w:r>
          </w:p>
        </w:tc>
        <w:tc>
          <w:tcPr>
            <w:tcW w:w="425" w:type="dxa"/>
            <w:tcBorders>
              <w:top w:val="single" w:sz="2" w:space="0" w:color="000000"/>
              <w:left w:val="single" w:sz="2" w:space="0" w:color="000000"/>
              <w:bottom w:val="single" w:sz="2" w:space="0" w:color="000000"/>
              <w:right w:val="single" w:sz="2" w:space="0" w:color="000000"/>
            </w:tcBorders>
          </w:tcPr>
          <w:p w:rsidR="000678A7" w:rsidRDefault="000678A7">
            <w:pPr>
              <w:widowControl w:val="0"/>
              <w:tabs>
                <w:tab w:val="left" w:pos="671"/>
              </w:tabs>
              <w:ind w:left="108"/>
            </w:pPr>
            <w:r>
              <w:t>5</w:t>
            </w:r>
          </w:p>
        </w:tc>
        <w:tc>
          <w:tcPr>
            <w:tcW w:w="424" w:type="dxa"/>
            <w:tcBorders>
              <w:top w:val="single" w:sz="2" w:space="0" w:color="000000"/>
              <w:left w:val="single" w:sz="2" w:space="0" w:color="000000"/>
              <w:bottom w:val="single" w:sz="2" w:space="0" w:color="000000"/>
              <w:right w:val="single" w:sz="2" w:space="0" w:color="000000"/>
            </w:tcBorders>
          </w:tcPr>
          <w:p w:rsidR="000678A7" w:rsidRDefault="000678A7">
            <w:pPr>
              <w:widowControl w:val="0"/>
              <w:tabs>
                <w:tab w:val="left" w:pos="671"/>
              </w:tabs>
              <w:ind w:left="108"/>
            </w:pPr>
            <w:r>
              <w:t>4</w:t>
            </w:r>
          </w:p>
        </w:tc>
        <w:tc>
          <w:tcPr>
            <w:tcW w:w="427" w:type="dxa"/>
            <w:tcBorders>
              <w:top w:val="single" w:sz="2" w:space="0" w:color="000000"/>
              <w:left w:val="single" w:sz="2" w:space="0" w:color="000000"/>
              <w:bottom w:val="single" w:sz="2" w:space="0" w:color="000000"/>
              <w:right w:val="single" w:sz="2" w:space="0" w:color="000000"/>
            </w:tcBorders>
          </w:tcPr>
          <w:p w:rsidR="000678A7" w:rsidRDefault="000678A7">
            <w:pPr>
              <w:widowControl w:val="0"/>
              <w:tabs>
                <w:tab w:val="left" w:pos="671"/>
              </w:tabs>
              <w:ind w:left="108"/>
            </w:pPr>
            <w:r>
              <w:t>2</w:t>
            </w:r>
          </w:p>
        </w:tc>
        <w:tc>
          <w:tcPr>
            <w:tcW w:w="425" w:type="dxa"/>
            <w:tcBorders>
              <w:top w:val="single" w:sz="2" w:space="0" w:color="000000"/>
              <w:left w:val="single" w:sz="2" w:space="0" w:color="000000"/>
              <w:bottom w:val="single" w:sz="2" w:space="0" w:color="000000"/>
              <w:right w:val="single" w:sz="2" w:space="0" w:color="000000"/>
            </w:tcBorders>
          </w:tcPr>
          <w:p w:rsidR="000678A7" w:rsidRDefault="000678A7">
            <w:pPr>
              <w:widowControl w:val="0"/>
              <w:tabs>
                <w:tab w:val="left" w:pos="671"/>
              </w:tabs>
              <w:ind w:left="108"/>
            </w:pPr>
            <w:r>
              <w:t>2</w:t>
            </w:r>
          </w:p>
        </w:tc>
        <w:tc>
          <w:tcPr>
            <w:tcW w:w="424" w:type="dxa"/>
            <w:tcBorders>
              <w:top w:val="single" w:sz="2" w:space="0" w:color="000000"/>
              <w:left w:val="single" w:sz="2" w:space="0" w:color="000000"/>
              <w:bottom w:val="single" w:sz="2" w:space="0" w:color="000000"/>
              <w:right w:val="single" w:sz="2" w:space="0" w:color="000000"/>
            </w:tcBorders>
          </w:tcPr>
          <w:p w:rsidR="000678A7" w:rsidRDefault="000678A7">
            <w:pPr>
              <w:widowControl w:val="0"/>
              <w:tabs>
                <w:tab w:val="left" w:pos="671"/>
              </w:tabs>
              <w:ind w:left="108"/>
            </w:pPr>
          </w:p>
        </w:tc>
        <w:tc>
          <w:tcPr>
            <w:tcW w:w="284" w:type="dxa"/>
            <w:tcBorders>
              <w:top w:val="single" w:sz="2" w:space="0" w:color="000000"/>
              <w:left w:val="single" w:sz="2" w:space="0" w:color="000000"/>
              <w:bottom w:val="single" w:sz="2" w:space="0" w:color="000000"/>
              <w:right w:val="single" w:sz="2" w:space="0" w:color="000000"/>
            </w:tcBorders>
          </w:tcPr>
          <w:p w:rsidR="000678A7" w:rsidRDefault="000678A7">
            <w:pPr>
              <w:widowControl w:val="0"/>
              <w:tabs>
                <w:tab w:val="left" w:pos="671"/>
              </w:tabs>
              <w:ind w:left="108"/>
            </w:pPr>
          </w:p>
        </w:tc>
        <w:tc>
          <w:tcPr>
            <w:tcW w:w="426" w:type="dxa"/>
            <w:tcBorders>
              <w:top w:val="single" w:sz="2" w:space="0" w:color="000000"/>
              <w:left w:val="single" w:sz="2" w:space="0" w:color="000000"/>
              <w:bottom w:val="single" w:sz="2" w:space="0" w:color="000000"/>
              <w:right w:val="single" w:sz="2" w:space="0" w:color="000000"/>
            </w:tcBorders>
          </w:tcPr>
          <w:p w:rsidR="000678A7" w:rsidRDefault="000678A7">
            <w:pPr>
              <w:widowControl w:val="0"/>
              <w:tabs>
                <w:tab w:val="left" w:pos="671"/>
              </w:tabs>
              <w:ind w:left="108"/>
            </w:pPr>
            <w:r>
              <w:t>6</w:t>
            </w:r>
          </w:p>
        </w:tc>
        <w:tc>
          <w:tcPr>
            <w:tcW w:w="426" w:type="dxa"/>
            <w:tcBorders>
              <w:top w:val="single" w:sz="2" w:space="0" w:color="000000"/>
              <w:left w:val="single" w:sz="2" w:space="0" w:color="000000"/>
              <w:bottom w:val="single" w:sz="2" w:space="0" w:color="000000"/>
              <w:right w:val="single" w:sz="2" w:space="0" w:color="000000"/>
            </w:tcBorders>
          </w:tcPr>
          <w:p w:rsidR="000678A7" w:rsidRDefault="000678A7">
            <w:pPr>
              <w:widowControl w:val="0"/>
              <w:tabs>
                <w:tab w:val="left" w:pos="671"/>
              </w:tabs>
              <w:ind w:left="108"/>
            </w:pPr>
          </w:p>
        </w:tc>
        <w:tc>
          <w:tcPr>
            <w:tcW w:w="425" w:type="dxa"/>
            <w:tcBorders>
              <w:top w:val="single" w:sz="2" w:space="0" w:color="000000"/>
              <w:left w:val="single" w:sz="2" w:space="0" w:color="000000"/>
              <w:bottom w:val="single" w:sz="2" w:space="0" w:color="000000"/>
              <w:right w:val="single" w:sz="2" w:space="0" w:color="000000"/>
            </w:tcBorders>
          </w:tcPr>
          <w:p w:rsidR="000678A7" w:rsidRDefault="000678A7">
            <w:pPr>
              <w:widowControl w:val="0"/>
              <w:tabs>
                <w:tab w:val="left" w:pos="671"/>
              </w:tabs>
              <w:ind w:left="108"/>
            </w:pPr>
            <w:r>
              <w:t>4</w:t>
            </w:r>
          </w:p>
        </w:tc>
        <w:tc>
          <w:tcPr>
            <w:tcW w:w="424" w:type="dxa"/>
            <w:tcBorders>
              <w:top w:val="single" w:sz="2" w:space="0" w:color="000000"/>
              <w:left w:val="single" w:sz="2" w:space="0" w:color="000000"/>
              <w:bottom w:val="single" w:sz="2" w:space="0" w:color="000000"/>
              <w:right w:val="single" w:sz="2" w:space="0" w:color="000000"/>
            </w:tcBorders>
          </w:tcPr>
          <w:p w:rsidR="000678A7" w:rsidRDefault="000678A7" w:rsidP="00FD2878">
            <w:pPr>
              <w:widowControl w:val="0"/>
              <w:tabs>
                <w:tab w:val="left" w:pos="671"/>
              </w:tabs>
              <w:ind w:left="108"/>
            </w:pPr>
            <w:r>
              <w:t>2</w:t>
            </w:r>
          </w:p>
        </w:tc>
        <w:tc>
          <w:tcPr>
            <w:tcW w:w="429" w:type="dxa"/>
            <w:tcBorders>
              <w:top w:val="single" w:sz="2" w:space="0" w:color="000000"/>
              <w:left w:val="single" w:sz="2" w:space="0" w:color="000000"/>
              <w:bottom w:val="single" w:sz="2" w:space="0" w:color="000000"/>
              <w:right w:val="single" w:sz="2" w:space="0" w:color="000000"/>
            </w:tcBorders>
          </w:tcPr>
          <w:p w:rsidR="000678A7" w:rsidRDefault="000678A7">
            <w:pPr>
              <w:widowControl w:val="0"/>
              <w:tabs>
                <w:tab w:val="left" w:pos="671"/>
              </w:tabs>
              <w:ind w:left="108"/>
            </w:pPr>
          </w:p>
        </w:tc>
        <w:tc>
          <w:tcPr>
            <w:tcW w:w="422" w:type="dxa"/>
            <w:tcBorders>
              <w:top w:val="single" w:sz="2" w:space="0" w:color="000000"/>
              <w:left w:val="single" w:sz="2" w:space="0" w:color="000000"/>
              <w:bottom w:val="single" w:sz="2" w:space="0" w:color="000000"/>
              <w:right w:val="single" w:sz="2" w:space="0" w:color="000000"/>
            </w:tcBorders>
          </w:tcPr>
          <w:p w:rsidR="000678A7" w:rsidRDefault="000678A7">
            <w:pPr>
              <w:widowControl w:val="0"/>
              <w:tabs>
                <w:tab w:val="left" w:pos="671"/>
              </w:tabs>
              <w:ind w:left="108"/>
            </w:pPr>
          </w:p>
        </w:tc>
        <w:tc>
          <w:tcPr>
            <w:tcW w:w="425" w:type="dxa"/>
            <w:tcBorders>
              <w:top w:val="single" w:sz="2" w:space="0" w:color="000000"/>
              <w:left w:val="single" w:sz="2" w:space="0" w:color="000000"/>
              <w:bottom w:val="single" w:sz="2" w:space="0" w:color="000000"/>
              <w:right w:val="single" w:sz="2" w:space="0" w:color="000000"/>
            </w:tcBorders>
          </w:tcPr>
          <w:p w:rsidR="000678A7" w:rsidRDefault="000678A7">
            <w:pPr>
              <w:widowControl w:val="0"/>
              <w:tabs>
                <w:tab w:val="left" w:pos="671"/>
              </w:tabs>
              <w:ind w:left="108"/>
            </w:pPr>
          </w:p>
        </w:tc>
        <w:tc>
          <w:tcPr>
            <w:tcW w:w="430" w:type="dxa"/>
            <w:tcBorders>
              <w:top w:val="single" w:sz="2" w:space="0" w:color="000000"/>
              <w:left w:val="single" w:sz="2" w:space="0" w:color="000000"/>
              <w:bottom w:val="single" w:sz="2" w:space="0" w:color="000000"/>
              <w:right w:val="single" w:sz="2" w:space="0" w:color="000000"/>
            </w:tcBorders>
          </w:tcPr>
          <w:p w:rsidR="000678A7" w:rsidRDefault="000678A7">
            <w:pPr>
              <w:widowControl w:val="0"/>
              <w:tabs>
                <w:tab w:val="left" w:pos="671"/>
              </w:tabs>
              <w:ind w:left="108"/>
            </w:pPr>
          </w:p>
        </w:tc>
        <w:tc>
          <w:tcPr>
            <w:tcW w:w="422" w:type="dxa"/>
            <w:tcBorders>
              <w:top w:val="single" w:sz="2" w:space="0" w:color="000000"/>
              <w:left w:val="single" w:sz="2" w:space="0" w:color="000000"/>
              <w:bottom w:val="single" w:sz="2" w:space="0" w:color="000000"/>
              <w:right w:val="single" w:sz="2" w:space="0" w:color="000000"/>
            </w:tcBorders>
          </w:tcPr>
          <w:p w:rsidR="000678A7" w:rsidRDefault="000678A7">
            <w:pPr>
              <w:widowControl w:val="0"/>
              <w:tabs>
                <w:tab w:val="left" w:pos="671"/>
              </w:tabs>
              <w:ind w:left="108"/>
            </w:pPr>
          </w:p>
        </w:tc>
        <w:tc>
          <w:tcPr>
            <w:tcW w:w="423" w:type="dxa"/>
            <w:tcBorders>
              <w:top w:val="single" w:sz="2" w:space="0" w:color="000000"/>
              <w:left w:val="single" w:sz="2" w:space="0" w:color="000000"/>
              <w:bottom w:val="single" w:sz="2" w:space="0" w:color="000000"/>
              <w:right w:val="single" w:sz="4" w:space="0" w:color="000000"/>
            </w:tcBorders>
          </w:tcPr>
          <w:p w:rsidR="000678A7" w:rsidRDefault="000678A7">
            <w:pPr>
              <w:widowControl w:val="0"/>
              <w:tabs>
                <w:tab w:val="left" w:pos="671"/>
              </w:tabs>
              <w:ind w:left="108"/>
            </w:pPr>
          </w:p>
        </w:tc>
        <w:tc>
          <w:tcPr>
            <w:tcW w:w="426" w:type="dxa"/>
            <w:tcBorders>
              <w:top w:val="single" w:sz="4" w:space="0" w:color="000000"/>
              <w:left w:val="single" w:sz="4" w:space="0" w:color="000000"/>
              <w:bottom w:val="single" w:sz="4" w:space="0" w:color="000000"/>
              <w:right w:val="single" w:sz="4" w:space="0" w:color="000000"/>
            </w:tcBorders>
          </w:tcPr>
          <w:p w:rsidR="000678A7" w:rsidRDefault="000678A7">
            <w:pPr>
              <w:widowControl w:val="0"/>
              <w:tabs>
                <w:tab w:val="left" w:pos="671"/>
              </w:tabs>
              <w:ind w:left="108"/>
            </w:pPr>
          </w:p>
        </w:tc>
      </w:tr>
      <w:tr w:rsidR="000678A7" w:rsidTr="000678A7">
        <w:trPr>
          <w:cantSplit/>
          <w:trHeight w:hRule="exact" w:val="1716"/>
        </w:trPr>
        <w:tc>
          <w:tcPr>
            <w:tcW w:w="564" w:type="dxa"/>
            <w:tcBorders>
              <w:top w:val="single" w:sz="2" w:space="0" w:color="000000"/>
              <w:left w:val="single" w:sz="2" w:space="0" w:color="000000"/>
              <w:bottom w:val="single" w:sz="2" w:space="0" w:color="000000"/>
              <w:right w:val="single" w:sz="2" w:space="0" w:color="000000"/>
            </w:tcBorders>
          </w:tcPr>
          <w:p w:rsidR="000678A7" w:rsidRDefault="000678A7">
            <w:pPr>
              <w:widowControl w:val="0"/>
              <w:tabs>
                <w:tab w:val="left" w:pos="671"/>
              </w:tabs>
              <w:spacing w:before="3" w:line="240" w:lineRule="auto"/>
              <w:ind w:left="108"/>
              <w:rPr>
                <w:color w:val="000000"/>
              </w:rPr>
            </w:pPr>
            <w:r>
              <w:rPr>
                <w:color w:val="000000"/>
              </w:rPr>
              <w:t>2.3</w:t>
            </w:r>
          </w:p>
        </w:tc>
        <w:tc>
          <w:tcPr>
            <w:tcW w:w="2982" w:type="dxa"/>
            <w:tcBorders>
              <w:top w:val="single" w:sz="2" w:space="0" w:color="000000"/>
              <w:left w:val="single" w:sz="2" w:space="0" w:color="000000"/>
              <w:bottom w:val="single" w:sz="2" w:space="0" w:color="000000"/>
              <w:right w:val="single" w:sz="2" w:space="0" w:color="000000"/>
            </w:tcBorders>
          </w:tcPr>
          <w:p w:rsidR="000678A7" w:rsidRDefault="000678A7">
            <w:pPr>
              <w:widowControl w:val="0"/>
              <w:tabs>
                <w:tab w:val="left" w:pos="671"/>
              </w:tabs>
              <w:spacing w:before="3" w:line="240" w:lineRule="auto"/>
              <w:ind w:left="108"/>
            </w:pPr>
            <w:r>
              <w:rPr>
                <w:b/>
                <w:color w:val="000000"/>
              </w:rPr>
              <w:t>Тема.2.3.</w:t>
            </w:r>
            <w:r>
              <w:t>Добровольная сертификация. Обязательная сертификация.</w:t>
            </w:r>
          </w:p>
        </w:tc>
        <w:tc>
          <w:tcPr>
            <w:tcW w:w="425" w:type="dxa"/>
            <w:tcBorders>
              <w:top w:val="single" w:sz="2" w:space="0" w:color="000000"/>
              <w:left w:val="single" w:sz="2" w:space="0" w:color="000000"/>
              <w:bottom w:val="single" w:sz="2" w:space="0" w:color="000000"/>
              <w:right w:val="single" w:sz="2" w:space="0" w:color="000000"/>
            </w:tcBorders>
          </w:tcPr>
          <w:p w:rsidR="000678A7" w:rsidRDefault="000678A7">
            <w:pPr>
              <w:widowControl w:val="0"/>
              <w:tabs>
                <w:tab w:val="left" w:pos="671"/>
              </w:tabs>
              <w:ind w:left="108"/>
            </w:pPr>
            <w:r>
              <w:t>5</w:t>
            </w:r>
          </w:p>
        </w:tc>
        <w:tc>
          <w:tcPr>
            <w:tcW w:w="424" w:type="dxa"/>
            <w:tcBorders>
              <w:top w:val="single" w:sz="2" w:space="0" w:color="000000"/>
              <w:left w:val="single" w:sz="2" w:space="0" w:color="000000"/>
              <w:bottom w:val="single" w:sz="2" w:space="0" w:color="000000"/>
              <w:right w:val="single" w:sz="2" w:space="0" w:color="000000"/>
            </w:tcBorders>
          </w:tcPr>
          <w:p w:rsidR="000678A7" w:rsidRDefault="000678A7">
            <w:pPr>
              <w:widowControl w:val="0"/>
              <w:tabs>
                <w:tab w:val="left" w:pos="671"/>
              </w:tabs>
              <w:ind w:left="108"/>
            </w:pPr>
            <w:r>
              <w:t>8</w:t>
            </w:r>
          </w:p>
        </w:tc>
        <w:tc>
          <w:tcPr>
            <w:tcW w:w="427" w:type="dxa"/>
            <w:tcBorders>
              <w:top w:val="single" w:sz="2" w:space="0" w:color="000000"/>
              <w:left w:val="single" w:sz="2" w:space="0" w:color="000000"/>
              <w:bottom w:val="single" w:sz="2" w:space="0" w:color="000000"/>
              <w:right w:val="single" w:sz="2" w:space="0" w:color="000000"/>
            </w:tcBorders>
          </w:tcPr>
          <w:p w:rsidR="000678A7" w:rsidRDefault="000678A7">
            <w:pPr>
              <w:widowControl w:val="0"/>
              <w:tabs>
                <w:tab w:val="left" w:pos="671"/>
              </w:tabs>
              <w:ind w:left="108"/>
            </w:pPr>
            <w:r>
              <w:t>4</w:t>
            </w:r>
          </w:p>
        </w:tc>
        <w:tc>
          <w:tcPr>
            <w:tcW w:w="425" w:type="dxa"/>
            <w:tcBorders>
              <w:top w:val="single" w:sz="2" w:space="0" w:color="000000"/>
              <w:left w:val="single" w:sz="2" w:space="0" w:color="000000"/>
              <w:bottom w:val="single" w:sz="2" w:space="0" w:color="000000"/>
              <w:right w:val="single" w:sz="2" w:space="0" w:color="000000"/>
            </w:tcBorders>
          </w:tcPr>
          <w:p w:rsidR="000678A7" w:rsidRDefault="000678A7">
            <w:pPr>
              <w:widowControl w:val="0"/>
              <w:tabs>
                <w:tab w:val="left" w:pos="671"/>
              </w:tabs>
              <w:ind w:left="108"/>
            </w:pPr>
            <w:r>
              <w:t>4</w:t>
            </w:r>
          </w:p>
        </w:tc>
        <w:tc>
          <w:tcPr>
            <w:tcW w:w="424" w:type="dxa"/>
            <w:tcBorders>
              <w:top w:val="single" w:sz="2" w:space="0" w:color="000000"/>
              <w:left w:val="single" w:sz="2" w:space="0" w:color="000000"/>
              <w:bottom w:val="single" w:sz="2" w:space="0" w:color="000000"/>
              <w:right w:val="single" w:sz="2" w:space="0" w:color="000000"/>
            </w:tcBorders>
          </w:tcPr>
          <w:p w:rsidR="000678A7" w:rsidRDefault="000678A7">
            <w:pPr>
              <w:widowControl w:val="0"/>
              <w:tabs>
                <w:tab w:val="left" w:pos="671"/>
              </w:tabs>
              <w:ind w:left="108"/>
            </w:pPr>
          </w:p>
        </w:tc>
        <w:tc>
          <w:tcPr>
            <w:tcW w:w="284" w:type="dxa"/>
            <w:tcBorders>
              <w:top w:val="single" w:sz="2" w:space="0" w:color="000000"/>
              <w:left w:val="single" w:sz="2" w:space="0" w:color="000000"/>
              <w:bottom w:val="single" w:sz="2" w:space="0" w:color="000000"/>
              <w:right w:val="single" w:sz="2" w:space="0" w:color="000000"/>
            </w:tcBorders>
          </w:tcPr>
          <w:p w:rsidR="000678A7" w:rsidRDefault="000678A7">
            <w:pPr>
              <w:widowControl w:val="0"/>
              <w:tabs>
                <w:tab w:val="left" w:pos="671"/>
              </w:tabs>
              <w:ind w:left="108"/>
            </w:pPr>
          </w:p>
        </w:tc>
        <w:tc>
          <w:tcPr>
            <w:tcW w:w="426" w:type="dxa"/>
            <w:tcBorders>
              <w:top w:val="single" w:sz="2" w:space="0" w:color="000000"/>
              <w:left w:val="single" w:sz="2" w:space="0" w:color="000000"/>
              <w:bottom w:val="single" w:sz="2" w:space="0" w:color="000000"/>
              <w:right w:val="single" w:sz="2" w:space="0" w:color="000000"/>
            </w:tcBorders>
          </w:tcPr>
          <w:p w:rsidR="000678A7" w:rsidRDefault="000678A7">
            <w:pPr>
              <w:widowControl w:val="0"/>
              <w:tabs>
                <w:tab w:val="left" w:pos="671"/>
              </w:tabs>
              <w:ind w:left="108"/>
            </w:pPr>
            <w:r>
              <w:t>8</w:t>
            </w:r>
          </w:p>
        </w:tc>
        <w:tc>
          <w:tcPr>
            <w:tcW w:w="426" w:type="dxa"/>
            <w:tcBorders>
              <w:top w:val="single" w:sz="2" w:space="0" w:color="000000"/>
              <w:left w:val="single" w:sz="2" w:space="0" w:color="000000"/>
              <w:bottom w:val="single" w:sz="2" w:space="0" w:color="000000"/>
              <w:right w:val="single" w:sz="2" w:space="0" w:color="000000"/>
            </w:tcBorders>
          </w:tcPr>
          <w:p w:rsidR="000678A7" w:rsidRDefault="000678A7">
            <w:pPr>
              <w:widowControl w:val="0"/>
              <w:tabs>
                <w:tab w:val="left" w:pos="671"/>
              </w:tabs>
              <w:ind w:left="108"/>
            </w:pPr>
          </w:p>
        </w:tc>
        <w:tc>
          <w:tcPr>
            <w:tcW w:w="425" w:type="dxa"/>
            <w:tcBorders>
              <w:top w:val="single" w:sz="2" w:space="0" w:color="000000"/>
              <w:left w:val="single" w:sz="2" w:space="0" w:color="000000"/>
              <w:bottom w:val="single" w:sz="2" w:space="0" w:color="000000"/>
              <w:right w:val="single" w:sz="2" w:space="0" w:color="000000"/>
            </w:tcBorders>
          </w:tcPr>
          <w:p w:rsidR="000678A7" w:rsidRDefault="000678A7">
            <w:pPr>
              <w:widowControl w:val="0"/>
              <w:tabs>
                <w:tab w:val="left" w:pos="671"/>
              </w:tabs>
              <w:ind w:left="108"/>
            </w:pPr>
            <w:r>
              <w:t>4</w:t>
            </w:r>
          </w:p>
        </w:tc>
        <w:tc>
          <w:tcPr>
            <w:tcW w:w="424" w:type="dxa"/>
            <w:tcBorders>
              <w:top w:val="single" w:sz="2" w:space="0" w:color="000000"/>
              <w:left w:val="single" w:sz="2" w:space="0" w:color="000000"/>
              <w:bottom w:val="single" w:sz="2" w:space="0" w:color="000000"/>
              <w:right w:val="single" w:sz="2" w:space="0" w:color="000000"/>
            </w:tcBorders>
          </w:tcPr>
          <w:p w:rsidR="000678A7" w:rsidRDefault="000678A7" w:rsidP="00FD2878">
            <w:pPr>
              <w:widowControl w:val="0"/>
              <w:tabs>
                <w:tab w:val="left" w:pos="671"/>
              </w:tabs>
              <w:ind w:left="108"/>
            </w:pPr>
            <w:r>
              <w:t>4</w:t>
            </w:r>
          </w:p>
        </w:tc>
        <w:tc>
          <w:tcPr>
            <w:tcW w:w="429" w:type="dxa"/>
            <w:tcBorders>
              <w:top w:val="single" w:sz="2" w:space="0" w:color="000000"/>
              <w:left w:val="single" w:sz="2" w:space="0" w:color="000000"/>
              <w:bottom w:val="single" w:sz="2" w:space="0" w:color="000000"/>
              <w:right w:val="single" w:sz="2" w:space="0" w:color="000000"/>
            </w:tcBorders>
          </w:tcPr>
          <w:p w:rsidR="000678A7" w:rsidRDefault="000678A7">
            <w:pPr>
              <w:widowControl w:val="0"/>
              <w:tabs>
                <w:tab w:val="left" w:pos="671"/>
              </w:tabs>
              <w:ind w:left="108"/>
            </w:pPr>
          </w:p>
        </w:tc>
        <w:tc>
          <w:tcPr>
            <w:tcW w:w="422" w:type="dxa"/>
            <w:tcBorders>
              <w:top w:val="single" w:sz="2" w:space="0" w:color="000000"/>
              <w:left w:val="single" w:sz="2" w:space="0" w:color="000000"/>
              <w:bottom w:val="single" w:sz="2" w:space="0" w:color="000000"/>
              <w:right w:val="single" w:sz="2" w:space="0" w:color="000000"/>
            </w:tcBorders>
          </w:tcPr>
          <w:p w:rsidR="000678A7" w:rsidRDefault="000678A7">
            <w:pPr>
              <w:widowControl w:val="0"/>
              <w:tabs>
                <w:tab w:val="left" w:pos="671"/>
              </w:tabs>
              <w:ind w:left="108"/>
            </w:pPr>
          </w:p>
        </w:tc>
        <w:tc>
          <w:tcPr>
            <w:tcW w:w="425" w:type="dxa"/>
            <w:tcBorders>
              <w:top w:val="single" w:sz="2" w:space="0" w:color="000000"/>
              <w:left w:val="single" w:sz="2" w:space="0" w:color="000000"/>
              <w:bottom w:val="single" w:sz="2" w:space="0" w:color="000000"/>
              <w:right w:val="single" w:sz="2" w:space="0" w:color="000000"/>
            </w:tcBorders>
          </w:tcPr>
          <w:p w:rsidR="000678A7" w:rsidRDefault="000678A7">
            <w:pPr>
              <w:widowControl w:val="0"/>
              <w:tabs>
                <w:tab w:val="left" w:pos="671"/>
              </w:tabs>
              <w:ind w:left="108"/>
            </w:pPr>
          </w:p>
        </w:tc>
        <w:tc>
          <w:tcPr>
            <w:tcW w:w="430" w:type="dxa"/>
            <w:tcBorders>
              <w:top w:val="single" w:sz="2" w:space="0" w:color="000000"/>
              <w:left w:val="single" w:sz="2" w:space="0" w:color="000000"/>
              <w:bottom w:val="single" w:sz="2" w:space="0" w:color="000000"/>
              <w:right w:val="single" w:sz="2" w:space="0" w:color="000000"/>
            </w:tcBorders>
          </w:tcPr>
          <w:p w:rsidR="000678A7" w:rsidRDefault="000678A7">
            <w:pPr>
              <w:widowControl w:val="0"/>
              <w:tabs>
                <w:tab w:val="left" w:pos="671"/>
              </w:tabs>
              <w:ind w:left="108"/>
            </w:pPr>
          </w:p>
        </w:tc>
        <w:tc>
          <w:tcPr>
            <w:tcW w:w="422" w:type="dxa"/>
            <w:tcBorders>
              <w:top w:val="single" w:sz="2" w:space="0" w:color="000000"/>
              <w:left w:val="single" w:sz="2" w:space="0" w:color="000000"/>
              <w:bottom w:val="single" w:sz="2" w:space="0" w:color="000000"/>
              <w:right w:val="single" w:sz="2" w:space="0" w:color="000000"/>
            </w:tcBorders>
          </w:tcPr>
          <w:p w:rsidR="000678A7" w:rsidRDefault="000678A7">
            <w:pPr>
              <w:widowControl w:val="0"/>
              <w:tabs>
                <w:tab w:val="left" w:pos="671"/>
              </w:tabs>
              <w:ind w:left="108"/>
            </w:pPr>
          </w:p>
        </w:tc>
        <w:tc>
          <w:tcPr>
            <w:tcW w:w="423" w:type="dxa"/>
            <w:tcBorders>
              <w:top w:val="single" w:sz="2" w:space="0" w:color="000000"/>
              <w:left w:val="single" w:sz="2" w:space="0" w:color="000000"/>
              <w:bottom w:val="single" w:sz="2" w:space="0" w:color="000000"/>
              <w:right w:val="single" w:sz="4" w:space="0" w:color="000000"/>
            </w:tcBorders>
          </w:tcPr>
          <w:p w:rsidR="000678A7" w:rsidRDefault="000678A7">
            <w:pPr>
              <w:widowControl w:val="0"/>
              <w:tabs>
                <w:tab w:val="left" w:pos="671"/>
              </w:tabs>
              <w:ind w:left="108"/>
            </w:pPr>
          </w:p>
        </w:tc>
        <w:tc>
          <w:tcPr>
            <w:tcW w:w="426" w:type="dxa"/>
            <w:tcBorders>
              <w:top w:val="single" w:sz="4" w:space="0" w:color="000000"/>
              <w:left w:val="single" w:sz="4" w:space="0" w:color="000000"/>
              <w:bottom w:val="single" w:sz="4" w:space="0" w:color="000000"/>
              <w:right w:val="single" w:sz="4" w:space="0" w:color="000000"/>
            </w:tcBorders>
          </w:tcPr>
          <w:p w:rsidR="000678A7" w:rsidRDefault="000678A7">
            <w:pPr>
              <w:widowControl w:val="0"/>
              <w:tabs>
                <w:tab w:val="left" w:pos="671"/>
              </w:tabs>
              <w:ind w:left="108"/>
            </w:pPr>
          </w:p>
        </w:tc>
      </w:tr>
      <w:tr w:rsidR="000678A7" w:rsidTr="000678A7">
        <w:trPr>
          <w:cantSplit/>
          <w:trHeight w:hRule="exact" w:val="1697"/>
        </w:trPr>
        <w:tc>
          <w:tcPr>
            <w:tcW w:w="564" w:type="dxa"/>
            <w:tcBorders>
              <w:top w:val="single" w:sz="2" w:space="0" w:color="000000"/>
              <w:left w:val="single" w:sz="2" w:space="0" w:color="000000"/>
              <w:bottom w:val="single" w:sz="2" w:space="0" w:color="000000"/>
              <w:right w:val="single" w:sz="2" w:space="0" w:color="000000"/>
            </w:tcBorders>
          </w:tcPr>
          <w:p w:rsidR="000678A7" w:rsidRDefault="000678A7">
            <w:pPr>
              <w:widowControl w:val="0"/>
              <w:tabs>
                <w:tab w:val="left" w:pos="671"/>
              </w:tabs>
              <w:spacing w:before="3" w:line="240" w:lineRule="auto"/>
              <w:ind w:left="108"/>
              <w:rPr>
                <w:color w:val="000000"/>
              </w:rPr>
            </w:pPr>
            <w:r>
              <w:rPr>
                <w:color w:val="000000"/>
              </w:rPr>
              <w:t>2.3.</w:t>
            </w:r>
          </w:p>
        </w:tc>
        <w:tc>
          <w:tcPr>
            <w:tcW w:w="2982" w:type="dxa"/>
            <w:tcBorders>
              <w:top w:val="single" w:sz="2" w:space="0" w:color="000000"/>
              <w:left w:val="single" w:sz="2" w:space="0" w:color="000000"/>
              <w:bottom w:val="single" w:sz="2" w:space="0" w:color="000000"/>
              <w:right w:val="single" w:sz="2" w:space="0" w:color="000000"/>
            </w:tcBorders>
          </w:tcPr>
          <w:p w:rsidR="000678A7" w:rsidRDefault="000678A7">
            <w:pPr>
              <w:widowControl w:val="0"/>
              <w:tabs>
                <w:tab w:val="left" w:pos="671"/>
              </w:tabs>
              <w:spacing w:before="3" w:line="240" w:lineRule="auto"/>
              <w:ind w:left="108"/>
            </w:pPr>
            <w:r>
              <w:rPr>
                <w:b/>
                <w:color w:val="000000"/>
              </w:rPr>
              <w:t>Тема 2.3.</w:t>
            </w:r>
            <w:r>
              <w:t xml:space="preserve"> Схемы подтверждения соответствия. Типовые схемы декларирования соответствия.</w:t>
            </w:r>
          </w:p>
        </w:tc>
        <w:tc>
          <w:tcPr>
            <w:tcW w:w="425" w:type="dxa"/>
            <w:tcBorders>
              <w:top w:val="single" w:sz="2" w:space="0" w:color="000000"/>
              <w:left w:val="single" w:sz="2" w:space="0" w:color="000000"/>
              <w:bottom w:val="single" w:sz="2" w:space="0" w:color="000000"/>
              <w:right w:val="single" w:sz="2" w:space="0" w:color="000000"/>
            </w:tcBorders>
          </w:tcPr>
          <w:p w:rsidR="000678A7" w:rsidRDefault="000678A7">
            <w:pPr>
              <w:widowControl w:val="0"/>
              <w:tabs>
                <w:tab w:val="left" w:pos="671"/>
              </w:tabs>
              <w:ind w:left="108"/>
            </w:pPr>
            <w:r>
              <w:t>5</w:t>
            </w:r>
          </w:p>
        </w:tc>
        <w:tc>
          <w:tcPr>
            <w:tcW w:w="424" w:type="dxa"/>
            <w:tcBorders>
              <w:top w:val="single" w:sz="2" w:space="0" w:color="000000"/>
              <w:left w:val="single" w:sz="2" w:space="0" w:color="000000"/>
              <w:bottom w:val="single" w:sz="2" w:space="0" w:color="000000"/>
              <w:right w:val="single" w:sz="2" w:space="0" w:color="000000"/>
            </w:tcBorders>
          </w:tcPr>
          <w:p w:rsidR="000678A7" w:rsidRDefault="000678A7">
            <w:pPr>
              <w:widowControl w:val="0"/>
              <w:tabs>
                <w:tab w:val="left" w:pos="671"/>
              </w:tabs>
              <w:ind w:left="108"/>
            </w:pPr>
            <w:r>
              <w:t>8</w:t>
            </w:r>
          </w:p>
        </w:tc>
        <w:tc>
          <w:tcPr>
            <w:tcW w:w="427" w:type="dxa"/>
            <w:tcBorders>
              <w:top w:val="single" w:sz="2" w:space="0" w:color="000000"/>
              <w:left w:val="single" w:sz="2" w:space="0" w:color="000000"/>
              <w:bottom w:val="single" w:sz="2" w:space="0" w:color="000000"/>
              <w:right w:val="single" w:sz="2" w:space="0" w:color="000000"/>
            </w:tcBorders>
          </w:tcPr>
          <w:p w:rsidR="000678A7" w:rsidRDefault="000678A7">
            <w:pPr>
              <w:widowControl w:val="0"/>
              <w:tabs>
                <w:tab w:val="left" w:pos="671"/>
              </w:tabs>
              <w:ind w:left="108"/>
            </w:pPr>
            <w:r>
              <w:t>4</w:t>
            </w:r>
          </w:p>
        </w:tc>
        <w:tc>
          <w:tcPr>
            <w:tcW w:w="425" w:type="dxa"/>
            <w:tcBorders>
              <w:top w:val="single" w:sz="2" w:space="0" w:color="000000"/>
              <w:left w:val="single" w:sz="2" w:space="0" w:color="000000"/>
              <w:bottom w:val="single" w:sz="2" w:space="0" w:color="000000"/>
              <w:right w:val="single" w:sz="2" w:space="0" w:color="000000"/>
            </w:tcBorders>
          </w:tcPr>
          <w:p w:rsidR="000678A7" w:rsidRDefault="000678A7">
            <w:pPr>
              <w:widowControl w:val="0"/>
              <w:tabs>
                <w:tab w:val="left" w:pos="671"/>
              </w:tabs>
              <w:ind w:left="108"/>
            </w:pPr>
            <w:r>
              <w:t>4</w:t>
            </w:r>
          </w:p>
        </w:tc>
        <w:tc>
          <w:tcPr>
            <w:tcW w:w="424" w:type="dxa"/>
            <w:tcBorders>
              <w:top w:val="single" w:sz="2" w:space="0" w:color="000000"/>
              <w:left w:val="single" w:sz="2" w:space="0" w:color="000000"/>
              <w:bottom w:val="single" w:sz="2" w:space="0" w:color="000000"/>
              <w:right w:val="single" w:sz="2" w:space="0" w:color="000000"/>
            </w:tcBorders>
          </w:tcPr>
          <w:p w:rsidR="000678A7" w:rsidRDefault="000678A7">
            <w:pPr>
              <w:widowControl w:val="0"/>
              <w:tabs>
                <w:tab w:val="left" w:pos="671"/>
              </w:tabs>
              <w:ind w:left="108"/>
            </w:pPr>
          </w:p>
        </w:tc>
        <w:tc>
          <w:tcPr>
            <w:tcW w:w="284" w:type="dxa"/>
            <w:tcBorders>
              <w:top w:val="single" w:sz="2" w:space="0" w:color="000000"/>
              <w:left w:val="single" w:sz="2" w:space="0" w:color="000000"/>
              <w:bottom w:val="single" w:sz="2" w:space="0" w:color="000000"/>
              <w:right w:val="single" w:sz="2" w:space="0" w:color="000000"/>
            </w:tcBorders>
          </w:tcPr>
          <w:p w:rsidR="000678A7" w:rsidRDefault="000678A7">
            <w:pPr>
              <w:widowControl w:val="0"/>
              <w:tabs>
                <w:tab w:val="left" w:pos="671"/>
              </w:tabs>
              <w:ind w:left="108"/>
            </w:pPr>
          </w:p>
        </w:tc>
        <w:tc>
          <w:tcPr>
            <w:tcW w:w="426" w:type="dxa"/>
            <w:tcBorders>
              <w:top w:val="single" w:sz="2" w:space="0" w:color="000000"/>
              <w:left w:val="single" w:sz="2" w:space="0" w:color="000000"/>
              <w:bottom w:val="single" w:sz="2" w:space="0" w:color="000000"/>
              <w:right w:val="single" w:sz="2" w:space="0" w:color="000000"/>
            </w:tcBorders>
          </w:tcPr>
          <w:p w:rsidR="000678A7" w:rsidRDefault="000678A7">
            <w:pPr>
              <w:widowControl w:val="0"/>
              <w:tabs>
                <w:tab w:val="left" w:pos="671"/>
              </w:tabs>
              <w:ind w:left="108"/>
            </w:pPr>
            <w:r>
              <w:t>6</w:t>
            </w:r>
          </w:p>
        </w:tc>
        <w:tc>
          <w:tcPr>
            <w:tcW w:w="426" w:type="dxa"/>
            <w:tcBorders>
              <w:top w:val="single" w:sz="2" w:space="0" w:color="000000"/>
              <w:left w:val="single" w:sz="2" w:space="0" w:color="000000"/>
              <w:bottom w:val="single" w:sz="2" w:space="0" w:color="000000"/>
              <w:right w:val="single" w:sz="2" w:space="0" w:color="000000"/>
            </w:tcBorders>
          </w:tcPr>
          <w:p w:rsidR="000678A7" w:rsidRDefault="000678A7">
            <w:pPr>
              <w:widowControl w:val="0"/>
              <w:tabs>
                <w:tab w:val="left" w:pos="671"/>
              </w:tabs>
              <w:ind w:left="108"/>
            </w:pPr>
          </w:p>
        </w:tc>
        <w:tc>
          <w:tcPr>
            <w:tcW w:w="425" w:type="dxa"/>
            <w:tcBorders>
              <w:top w:val="single" w:sz="2" w:space="0" w:color="000000"/>
              <w:left w:val="single" w:sz="2" w:space="0" w:color="000000"/>
              <w:bottom w:val="single" w:sz="2" w:space="0" w:color="000000"/>
              <w:right w:val="single" w:sz="2" w:space="0" w:color="000000"/>
            </w:tcBorders>
          </w:tcPr>
          <w:p w:rsidR="000678A7" w:rsidRDefault="000678A7">
            <w:pPr>
              <w:widowControl w:val="0"/>
              <w:tabs>
                <w:tab w:val="left" w:pos="671"/>
              </w:tabs>
              <w:ind w:left="108"/>
            </w:pPr>
            <w:r>
              <w:t>2</w:t>
            </w:r>
          </w:p>
        </w:tc>
        <w:tc>
          <w:tcPr>
            <w:tcW w:w="424" w:type="dxa"/>
            <w:tcBorders>
              <w:top w:val="single" w:sz="2" w:space="0" w:color="000000"/>
              <w:left w:val="single" w:sz="2" w:space="0" w:color="000000"/>
              <w:bottom w:val="single" w:sz="2" w:space="0" w:color="000000"/>
              <w:right w:val="single" w:sz="2" w:space="0" w:color="000000"/>
            </w:tcBorders>
          </w:tcPr>
          <w:p w:rsidR="000678A7" w:rsidRDefault="000678A7" w:rsidP="00FD2878">
            <w:pPr>
              <w:widowControl w:val="0"/>
              <w:tabs>
                <w:tab w:val="left" w:pos="671"/>
              </w:tabs>
              <w:ind w:left="108"/>
            </w:pPr>
            <w:r>
              <w:t>4</w:t>
            </w:r>
          </w:p>
        </w:tc>
        <w:tc>
          <w:tcPr>
            <w:tcW w:w="429" w:type="dxa"/>
            <w:tcBorders>
              <w:top w:val="single" w:sz="2" w:space="0" w:color="000000"/>
              <w:left w:val="single" w:sz="2" w:space="0" w:color="000000"/>
              <w:bottom w:val="single" w:sz="2" w:space="0" w:color="000000"/>
              <w:right w:val="single" w:sz="2" w:space="0" w:color="000000"/>
            </w:tcBorders>
          </w:tcPr>
          <w:p w:rsidR="000678A7" w:rsidRDefault="000678A7">
            <w:pPr>
              <w:widowControl w:val="0"/>
              <w:tabs>
                <w:tab w:val="left" w:pos="671"/>
              </w:tabs>
              <w:ind w:left="108"/>
            </w:pPr>
          </w:p>
        </w:tc>
        <w:tc>
          <w:tcPr>
            <w:tcW w:w="422" w:type="dxa"/>
            <w:tcBorders>
              <w:top w:val="single" w:sz="2" w:space="0" w:color="000000"/>
              <w:left w:val="single" w:sz="2" w:space="0" w:color="000000"/>
              <w:bottom w:val="single" w:sz="2" w:space="0" w:color="000000"/>
              <w:right w:val="single" w:sz="2" w:space="0" w:color="000000"/>
            </w:tcBorders>
          </w:tcPr>
          <w:p w:rsidR="000678A7" w:rsidRDefault="000678A7">
            <w:pPr>
              <w:widowControl w:val="0"/>
              <w:tabs>
                <w:tab w:val="left" w:pos="671"/>
              </w:tabs>
              <w:ind w:left="108"/>
            </w:pPr>
          </w:p>
        </w:tc>
        <w:tc>
          <w:tcPr>
            <w:tcW w:w="425" w:type="dxa"/>
            <w:tcBorders>
              <w:top w:val="single" w:sz="2" w:space="0" w:color="000000"/>
              <w:left w:val="single" w:sz="2" w:space="0" w:color="000000"/>
              <w:bottom w:val="single" w:sz="2" w:space="0" w:color="000000"/>
              <w:right w:val="single" w:sz="2" w:space="0" w:color="000000"/>
            </w:tcBorders>
          </w:tcPr>
          <w:p w:rsidR="000678A7" w:rsidRDefault="000678A7">
            <w:pPr>
              <w:widowControl w:val="0"/>
              <w:tabs>
                <w:tab w:val="left" w:pos="671"/>
              </w:tabs>
              <w:ind w:left="108"/>
            </w:pPr>
          </w:p>
        </w:tc>
        <w:tc>
          <w:tcPr>
            <w:tcW w:w="430" w:type="dxa"/>
            <w:tcBorders>
              <w:top w:val="single" w:sz="2" w:space="0" w:color="000000"/>
              <w:left w:val="single" w:sz="2" w:space="0" w:color="000000"/>
              <w:bottom w:val="single" w:sz="2" w:space="0" w:color="000000"/>
              <w:right w:val="single" w:sz="2" w:space="0" w:color="000000"/>
            </w:tcBorders>
          </w:tcPr>
          <w:p w:rsidR="000678A7" w:rsidRDefault="000678A7">
            <w:pPr>
              <w:widowControl w:val="0"/>
              <w:tabs>
                <w:tab w:val="left" w:pos="671"/>
              </w:tabs>
              <w:ind w:left="108"/>
            </w:pPr>
          </w:p>
        </w:tc>
        <w:tc>
          <w:tcPr>
            <w:tcW w:w="422" w:type="dxa"/>
            <w:tcBorders>
              <w:top w:val="single" w:sz="2" w:space="0" w:color="000000"/>
              <w:left w:val="single" w:sz="2" w:space="0" w:color="000000"/>
              <w:bottom w:val="single" w:sz="2" w:space="0" w:color="000000"/>
              <w:right w:val="single" w:sz="2" w:space="0" w:color="000000"/>
            </w:tcBorders>
          </w:tcPr>
          <w:p w:rsidR="000678A7" w:rsidRDefault="000678A7">
            <w:pPr>
              <w:widowControl w:val="0"/>
              <w:tabs>
                <w:tab w:val="left" w:pos="671"/>
              </w:tabs>
              <w:ind w:left="108"/>
            </w:pPr>
          </w:p>
        </w:tc>
        <w:tc>
          <w:tcPr>
            <w:tcW w:w="423" w:type="dxa"/>
            <w:tcBorders>
              <w:top w:val="single" w:sz="2" w:space="0" w:color="000000"/>
              <w:left w:val="single" w:sz="2" w:space="0" w:color="000000"/>
              <w:bottom w:val="single" w:sz="2" w:space="0" w:color="000000"/>
              <w:right w:val="single" w:sz="4" w:space="0" w:color="000000"/>
            </w:tcBorders>
          </w:tcPr>
          <w:p w:rsidR="000678A7" w:rsidRDefault="000678A7">
            <w:pPr>
              <w:widowControl w:val="0"/>
              <w:tabs>
                <w:tab w:val="left" w:pos="671"/>
              </w:tabs>
              <w:ind w:left="108"/>
            </w:pPr>
          </w:p>
        </w:tc>
        <w:tc>
          <w:tcPr>
            <w:tcW w:w="426" w:type="dxa"/>
            <w:tcBorders>
              <w:top w:val="single" w:sz="4" w:space="0" w:color="000000"/>
              <w:left w:val="single" w:sz="4" w:space="0" w:color="000000"/>
              <w:bottom w:val="single" w:sz="4" w:space="0" w:color="000000"/>
              <w:right w:val="single" w:sz="4" w:space="0" w:color="000000"/>
            </w:tcBorders>
          </w:tcPr>
          <w:p w:rsidR="000678A7" w:rsidRDefault="000678A7">
            <w:pPr>
              <w:widowControl w:val="0"/>
              <w:tabs>
                <w:tab w:val="left" w:pos="671"/>
              </w:tabs>
              <w:ind w:left="108"/>
            </w:pPr>
          </w:p>
        </w:tc>
      </w:tr>
      <w:tr w:rsidR="00244006" w:rsidTr="000678A7">
        <w:trPr>
          <w:cantSplit/>
          <w:trHeight w:hRule="exact" w:val="285"/>
        </w:trPr>
        <w:tc>
          <w:tcPr>
            <w:tcW w:w="564" w:type="dxa"/>
            <w:vMerge w:val="restart"/>
            <w:tcBorders>
              <w:top w:val="single" w:sz="2" w:space="0" w:color="000000"/>
              <w:left w:val="single" w:sz="2" w:space="0" w:color="000000"/>
              <w:bottom w:val="single" w:sz="2" w:space="0" w:color="000000"/>
              <w:right w:val="single" w:sz="2" w:space="0" w:color="000000"/>
            </w:tcBorders>
          </w:tcPr>
          <w:p w:rsidR="00244006" w:rsidRDefault="00244006">
            <w:pPr>
              <w:widowControl w:val="0"/>
              <w:tabs>
                <w:tab w:val="left" w:pos="671"/>
              </w:tabs>
              <w:ind w:left="108"/>
            </w:pPr>
          </w:p>
        </w:tc>
        <w:tc>
          <w:tcPr>
            <w:tcW w:w="2982" w:type="dxa"/>
            <w:vMerge w:val="restart"/>
            <w:tcBorders>
              <w:top w:val="single" w:sz="2" w:space="0" w:color="000000"/>
              <w:left w:val="single" w:sz="2" w:space="0" w:color="000000"/>
              <w:bottom w:val="single" w:sz="2" w:space="0" w:color="000000"/>
              <w:right w:val="single" w:sz="2" w:space="0" w:color="000000"/>
            </w:tcBorders>
          </w:tcPr>
          <w:p w:rsidR="00244006" w:rsidRDefault="005E588D">
            <w:pPr>
              <w:widowControl w:val="0"/>
              <w:tabs>
                <w:tab w:val="left" w:pos="671"/>
              </w:tabs>
              <w:spacing w:before="1" w:line="240" w:lineRule="auto"/>
              <w:ind w:left="108"/>
              <w:rPr>
                <w:color w:val="000000"/>
              </w:rPr>
            </w:pPr>
            <w:r>
              <w:rPr>
                <w:color w:val="000000"/>
              </w:rPr>
              <w:t>Общая т</w:t>
            </w:r>
            <w:r>
              <w:rPr>
                <w:color w:val="000000"/>
                <w:spacing w:val="2"/>
              </w:rPr>
              <w:t>р</w:t>
            </w:r>
            <w:r>
              <w:rPr>
                <w:color w:val="000000"/>
                <w:spacing w:val="-4"/>
              </w:rPr>
              <w:t>у</w:t>
            </w:r>
            <w:r>
              <w:rPr>
                <w:color w:val="000000"/>
              </w:rPr>
              <w:t>до</w:t>
            </w:r>
            <w:r>
              <w:rPr>
                <w:color w:val="000000"/>
                <w:spacing w:val="1"/>
              </w:rPr>
              <w:t>е</w:t>
            </w:r>
            <w:r>
              <w:rPr>
                <w:color w:val="000000"/>
              </w:rPr>
              <w:t>м</w:t>
            </w:r>
            <w:r>
              <w:rPr>
                <w:color w:val="000000"/>
                <w:spacing w:val="1"/>
              </w:rPr>
              <w:t>к</w:t>
            </w:r>
            <w:r>
              <w:rPr>
                <w:color w:val="000000"/>
              </w:rPr>
              <w:t>ост</w:t>
            </w:r>
            <w:r>
              <w:rPr>
                <w:color w:val="000000"/>
                <w:spacing w:val="1"/>
              </w:rPr>
              <w:t>ь</w:t>
            </w:r>
            <w:r>
              <w:rPr>
                <w:color w:val="000000"/>
              </w:rPr>
              <w:t xml:space="preserve">, в </w:t>
            </w:r>
            <w:r>
              <w:rPr>
                <w:color w:val="000000"/>
              </w:rPr>
              <w:lastRenderedPageBreak/>
              <w:t>ч</w:t>
            </w:r>
            <w:r>
              <w:rPr>
                <w:color w:val="000000"/>
                <w:spacing w:val="-1"/>
              </w:rPr>
              <w:t>а</w:t>
            </w:r>
            <w:r>
              <w:rPr>
                <w:color w:val="000000"/>
              </w:rPr>
              <w:t>с</w:t>
            </w:r>
            <w:r>
              <w:rPr>
                <w:color w:val="000000"/>
                <w:spacing w:val="-1"/>
              </w:rPr>
              <w:t>а</w:t>
            </w:r>
            <w:r>
              <w:rPr>
                <w:color w:val="000000"/>
              </w:rPr>
              <w:t>х</w:t>
            </w:r>
          </w:p>
        </w:tc>
        <w:tc>
          <w:tcPr>
            <w:tcW w:w="425" w:type="dxa"/>
            <w:vMerge w:val="restart"/>
            <w:tcBorders>
              <w:top w:val="single" w:sz="2" w:space="0" w:color="000000"/>
              <w:left w:val="single" w:sz="2" w:space="0" w:color="000000"/>
              <w:bottom w:val="single" w:sz="2" w:space="0" w:color="000000"/>
              <w:right w:val="single" w:sz="2" w:space="0" w:color="000000"/>
            </w:tcBorders>
          </w:tcPr>
          <w:p w:rsidR="00244006" w:rsidRDefault="005E588D">
            <w:pPr>
              <w:widowControl w:val="0"/>
              <w:tabs>
                <w:tab w:val="left" w:pos="671"/>
              </w:tabs>
              <w:ind w:left="108"/>
              <w:rPr>
                <w:b/>
              </w:rPr>
            </w:pPr>
            <w:r>
              <w:rPr>
                <w:b/>
              </w:rPr>
              <w:lastRenderedPageBreak/>
              <w:t>5</w:t>
            </w:r>
          </w:p>
        </w:tc>
        <w:tc>
          <w:tcPr>
            <w:tcW w:w="424" w:type="dxa"/>
            <w:vMerge w:val="restart"/>
            <w:tcBorders>
              <w:top w:val="single" w:sz="2" w:space="0" w:color="000000"/>
              <w:left w:val="single" w:sz="2" w:space="0" w:color="000000"/>
              <w:bottom w:val="single" w:sz="2" w:space="0" w:color="000000"/>
              <w:right w:val="single" w:sz="2" w:space="0" w:color="000000"/>
            </w:tcBorders>
          </w:tcPr>
          <w:p w:rsidR="00244006" w:rsidRDefault="005E588D">
            <w:pPr>
              <w:widowControl w:val="0"/>
              <w:tabs>
                <w:tab w:val="left" w:pos="671"/>
              </w:tabs>
              <w:ind w:left="108"/>
              <w:rPr>
                <w:b/>
              </w:rPr>
            </w:pPr>
            <w:r>
              <w:rPr>
                <w:b/>
              </w:rPr>
              <w:t>34</w:t>
            </w:r>
          </w:p>
        </w:tc>
        <w:tc>
          <w:tcPr>
            <w:tcW w:w="427" w:type="dxa"/>
            <w:vMerge w:val="restart"/>
            <w:tcBorders>
              <w:top w:val="single" w:sz="2" w:space="0" w:color="000000"/>
              <w:left w:val="single" w:sz="2" w:space="0" w:color="000000"/>
              <w:bottom w:val="single" w:sz="2" w:space="0" w:color="000000"/>
              <w:right w:val="single" w:sz="2" w:space="0" w:color="000000"/>
            </w:tcBorders>
          </w:tcPr>
          <w:p w:rsidR="00244006" w:rsidRDefault="005E588D">
            <w:pPr>
              <w:widowControl w:val="0"/>
              <w:tabs>
                <w:tab w:val="left" w:pos="671"/>
              </w:tabs>
              <w:ind w:left="108"/>
              <w:rPr>
                <w:b/>
              </w:rPr>
            </w:pPr>
            <w:r>
              <w:rPr>
                <w:b/>
              </w:rPr>
              <w:t>18</w:t>
            </w:r>
          </w:p>
        </w:tc>
        <w:tc>
          <w:tcPr>
            <w:tcW w:w="425" w:type="dxa"/>
            <w:vMerge w:val="restart"/>
            <w:tcBorders>
              <w:top w:val="single" w:sz="2" w:space="0" w:color="000000"/>
              <w:left w:val="single" w:sz="2" w:space="0" w:color="000000"/>
              <w:bottom w:val="single" w:sz="2" w:space="0" w:color="000000"/>
              <w:right w:val="single" w:sz="2" w:space="0" w:color="000000"/>
            </w:tcBorders>
          </w:tcPr>
          <w:p w:rsidR="00244006" w:rsidRDefault="005E588D">
            <w:pPr>
              <w:widowControl w:val="0"/>
              <w:tabs>
                <w:tab w:val="left" w:pos="671"/>
              </w:tabs>
              <w:ind w:left="108"/>
              <w:rPr>
                <w:b/>
              </w:rPr>
            </w:pPr>
            <w:r>
              <w:rPr>
                <w:b/>
              </w:rPr>
              <w:t>16</w:t>
            </w:r>
          </w:p>
        </w:tc>
        <w:tc>
          <w:tcPr>
            <w:tcW w:w="424" w:type="dxa"/>
            <w:vMerge w:val="restart"/>
            <w:tcBorders>
              <w:top w:val="single" w:sz="2" w:space="0" w:color="000000"/>
              <w:left w:val="single" w:sz="2" w:space="0" w:color="000000"/>
              <w:bottom w:val="single" w:sz="2" w:space="0" w:color="000000"/>
              <w:right w:val="single" w:sz="2" w:space="0" w:color="000000"/>
            </w:tcBorders>
          </w:tcPr>
          <w:p w:rsidR="00244006" w:rsidRDefault="00244006">
            <w:pPr>
              <w:widowControl w:val="0"/>
              <w:tabs>
                <w:tab w:val="left" w:pos="671"/>
              </w:tabs>
              <w:ind w:left="108"/>
              <w:rPr>
                <w:b/>
              </w:rPr>
            </w:pPr>
          </w:p>
        </w:tc>
        <w:tc>
          <w:tcPr>
            <w:tcW w:w="284" w:type="dxa"/>
            <w:vMerge w:val="restart"/>
            <w:tcBorders>
              <w:top w:val="single" w:sz="2" w:space="0" w:color="000000"/>
              <w:left w:val="single" w:sz="2" w:space="0" w:color="000000"/>
              <w:bottom w:val="single" w:sz="2" w:space="0" w:color="000000"/>
              <w:right w:val="single" w:sz="2" w:space="0" w:color="000000"/>
            </w:tcBorders>
          </w:tcPr>
          <w:p w:rsidR="00244006" w:rsidRDefault="00244006">
            <w:pPr>
              <w:widowControl w:val="0"/>
              <w:tabs>
                <w:tab w:val="left" w:pos="671"/>
              </w:tabs>
              <w:ind w:left="108"/>
              <w:rPr>
                <w:b/>
              </w:rPr>
            </w:pPr>
          </w:p>
        </w:tc>
        <w:tc>
          <w:tcPr>
            <w:tcW w:w="426" w:type="dxa"/>
            <w:vMerge w:val="restart"/>
            <w:tcBorders>
              <w:top w:val="single" w:sz="2" w:space="0" w:color="000000"/>
              <w:left w:val="single" w:sz="2" w:space="0" w:color="000000"/>
              <w:bottom w:val="single" w:sz="2" w:space="0" w:color="000000"/>
              <w:right w:val="single" w:sz="2" w:space="0" w:color="000000"/>
            </w:tcBorders>
          </w:tcPr>
          <w:p w:rsidR="00244006" w:rsidRDefault="005E588D">
            <w:pPr>
              <w:widowControl w:val="0"/>
              <w:tabs>
                <w:tab w:val="left" w:pos="671"/>
              </w:tabs>
              <w:ind w:left="108"/>
              <w:rPr>
                <w:b/>
              </w:rPr>
            </w:pPr>
            <w:r>
              <w:rPr>
                <w:b/>
              </w:rPr>
              <w:t>38</w:t>
            </w:r>
          </w:p>
        </w:tc>
        <w:tc>
          <w:tcPr>
            <w:tcW w:w="426" w:type="dxa"/>
            <w:vMerge w:val="restart"/>
            <w:tcBorders>
              <w:top w:val="single" w:sz="2" w:space="0" w:color="000000"/>
              <w:left w:val="single" w:sz="2" w:space="0" w:color="000000"/>
              <w:bottom w:val="single" w:sz="2" w:space="0" w:color="000000"/>
              <w:right w:val="single" w:sz="2" w:space="0" w:color="000000"/>
            </w:tcBorders>
          </w:tcPr>
          <w:p w:rsidR="00244006" w:rsidRDefault="00244006">
            <w:pPr>
              <w:widowControl w:val="0"/>
              <w:tabs>
                <w:tab w:val="left" w:pos="671"/>
              </w:tabs>
              <w:ind w:left="108"/>
              <w:rPr>
                <w:b/>
              </w:rPr>
            </w:pPr>
          </w:p>
        </w:tc>
        <w:tc>
          <w:tcPr>
            <w:tcW w:w="425" w:type="dxa"/>
            <w:vMerge w:val="restart"/>
            <w:tcBorders>
              <w:top w:val="single" w:sz="2" w:space="0" w:color="000000"/>
              <w:left w:val="single" w:sz="2" w:space="0" w:color="000000"/>
              <w:bottom w:val="single" w:sz="2" w:space="0" w:color="000000"/>
              <w:right w:val="single" w:sz="2" w:space="0" w:color="000000"/>
            </w:tcBorders>
          </w:tcPr>
          <w:p w:rsidR="00244006" w:rsidRDefault="00244006">
            <w:pPr>
              <w:widowControl w:val="0"/>
              <w:tabs>
                <w:tab w:val="left" w:pos="671"/>
              </w:tabs>
              <w:ind w:left="108"/>
              <w:rPr>
                <w:b/>
              </w:rPr>
            </w:pPr>
          </w:p>
        </w:tc>
        <w:tc>
          <w:tcPr>
            <w:tcW w:w="424" w:type="dxa"/>
            <w:vMerge w:val="restart"/>
            <w:tcBorders>
              <w:top w:val="single" w:sz="2" w:space="0" w:color="000000"/>
              <w:left w:val="single" w:sz="2" w:space="0" w:color="000000"/>
              <w:bottom w:val="single" w:sz="2" w:space="0" w:color="000000"/>
              <w:right w:val="single" w:sz="4" w:space="0" w:color="000000"/>
            </w:tcBorders>
          </w:tcPr>
          <w:p w:rsidR="00244006" w:rsidRDefault="00244006">
            <w:pPr>
              <w:widowControl w:val="0"/>
              <w:tabs>
                <w:tab w:val="left" w:pos="671"/>
              </w:tabs>
              <w:ind w:left="108"/>
            </w:pPr>
          </w:p>
        </w:tc>
        <w:tc>
          <w:tcPr>
            <w:tcW w:w="2551" w:type="dxa"/>
            <w:gridSpan w:val="6"/>
            <w:tcBorders>
              <w:top w:val="single" w:sz="4" w:space="0" w:color="000000"/>
              <w:left w:val="single" w:sz="4" w:space="0" w:color="000000"/>
              <w:bottom w:val="single" w:sz="4" w:space="0" w:color="000000"/>
              <w:right w:val="single" w:sz="4" w:space="0" w:color="000000"/>
            </w:tcBorders>
          </w:tcPr>
          <w:p w:rsidR="00244006" w:rsidRDefault="005E588D">
            <w:pPr>
              <w:widowControl w:val="0"/>
              <w:tabs>
                <w:tab w:val="left" w:pos="671"/>
              </w:tabs>
              <w:spacing w:before="1" w:line="240" w:lineRule="auto"/>
              <w:ind w:left="108"/>
              <w:rPr>
                <w:color w:val="000000"/>
              </w:rPr>
            </w:pPr>
            <w:r>
              <w:rPr>
                <w:color w:val="000000"/>
              </w:rPr>
              <w:t>Проме</w:t>
            </w:r>
            <w:r>
              <w:rPr>
                <w:color w:val="000000"/>
                <w:spacing w:val="2"/>
              </w:rPr>
              <w:t>ж</w:t>
            </w:r>
            <w:r>
              <w:rPr>
                <w:color w:val="000000"/>
                <w:spacing w:val="-3"/>
              </w:rPr>
              <w:t>у</w:t>
            </w:r>
            <w:r>
              <w:rPr>
                <w:color w:val="000000"/>
              </w:rPr>
              <w:t>точная аттес</w:t>
            </w:r>
            <w:r>
              <w:rPr>
                <w:color w:val="000000"/>
                <w:spacing w:val="2"/>
              </w:rPr>
              <w:t>та</w:t>
            </w:r>
            <w:r>
              <w:rPr>
                <w:color w:val="000000"/>
                <w:spacing w:val="1"/>
              </w:rPr>
              <w:t>ци</w:t>
            </w:r>
            <w:r>
              <w:rPr>
                <w:color w:val="000000"/>
              </w:rPr>
              <w:t>я</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244006" w:rsidRDefault="00244006">
            <w:pPr>
              <w:widowControl w:val="0"/>
              <w:tabs>
                <w:tab w:val="left" w:pos="671"/>
              </w:tabs>
              <w:spacing w:before="1" w:line="240" w:lineRule="auto"/>
              <w:ind w:left="108"/>
              <w:rPr>
                <w:color w:val="000000"/>
              </w:rPr>
            </w:pPr>
          </w:p>
        </w:tc>
      </w:tr>
      <w:tr w:rsidR="00244006" w:rsidTr="000678A7">
        <w:trPr>
          <w:cantSplit/>
          <w:trHeight w:hRule="exact" w:val="288"/>
        </w:trPr>
        <w:tc>
          <w:tcPr>
            <w:tcW w:w="564" w:type="dxa"/>
            <w:vMerge/>
            <w:tcBorders>
              <w:left w:val="single" w:sz="2" w:space="0" w:color="000000"/>
              <w:right w:val="single" w:sz="2" w:space="0" w:color="000000"/>
            </w:tcBorders>
          </w:tcPr>
          <w:p w:rsidR="00244006" w:rsidRDefault="00244006">
            <w:pPr>
              <w:widowControl w:val="0"/>
              <w:tabs>
                <w:tab w:val="left" w:pos="671"/>
              </w:tabs>
              <w:ind w:left="108"/>
            </w:pPr>
          </w:p>
        </w:tc>
        <w:tc>
          <w:tcPr>
            <w:tcW w:w="2982" w:type="dxa"/>
            <w:vMerge/>
            <w:tcBorders>
              <w:left w:val="single" w:sz="2" w:space="0" w:color="000000"/>
              <w:right w:val="single" w:sz="2" w:space="0" w:color="000000"/>
            </w:tcBorders>
          </w:tcPr>
          <w:p w:rsidR="00244006" w:rsidRDefault="00244006">
            <w:pPr>
              <w:widowControl w:val="0"/>
              <w:tabs>
                <w:tab w:val="left" w:pos="671"/>
              </w:tabs>
              <w:ind w:left="108"/>
            </w:pPr>
          </w:p>
        </w:tc>
        <w:tc>
          <w:tcPr>
            <w:tcW w:w="425" w:type="dxa"/>
            <w:vMerge/>
            <w:tcBorders>
              <w:left w:val="single" w:sz="2" w:space="0" w:color="000000"/>
              <w:right w:val="single" w:sz="2" w:space="0" w:color="000000"/>
            </w:tcBorders>
          </w:tcPr>
          <w:p w:rsidR="00244006" w:rsidRDefault="00244006">
            <w:pPr>
              <w:widowControl w:val="0"/>
              <w:tabs>
                <w:tab w:val="left" w:pos="671"/>
              </w:tabs>
              <w:ind w:left="108"/>
            </w:pPr>
          </w:p>
        </w:tc>
        <w:tc>
          <w:tcPr>
            <w:tcW w:w="424" w:type="dxa"/>
            <w:vMerge/>
            <w:tcBorders>
              <w:left w:val="single" w:sz="2" w:space="0" w:color="000000"/>
              <w:right w:val="single" w:sz="2" w:space="0" w:color="000000"/>
            </w:tcBorders>
          </w:tcPr>
          <w:p w:rsidR="00244006" w:rsidRDefault="00244006">
            <w:pPr>
              <w:widowControl w:val="0"/>
              <w:tabs>
                <w:tab w:val="left" w:pos="671"/>
              </w:tabs>
              <w:ind w:left="108"/>
            </w:pPr>
          </w:p>
        </w:tc>
        <w:tc>
          <w:tcPr>
            <w:tcW w:w="427" w:type="dxa"/>
            <w:vMerge/>
            <w:tcBorders>
              <w:left w:val="single" w:sz="2" w:space="0" w:color="000000"/>
              <w:right w:val="single" w:sz="2" w:space="0" w:color="000000"/>
            </w:tcBorders>
          </w:tcPr>
          <w:p w:rsidR="00244006" w:rsidRDefault="00244006">
            <w:pPr>
              <w:widowControl w:val="0"/>
              <w:tabs>
                <w:tab w:val="left" w:pos="671"/>
              </w:tabs>
              <w:ind w:left="108"/>
            </w:pPr>
          </w:p>
        </w:tc>
        <w:tc>
          <w:tcPr>
            <w:tcW w:w="425" w:type="dxa"/>
            <w:vMerge/>
            <w:tcBorders>
              <w:left w:val="single" w:sz="2" w:space="0" w:color="000000"/>
              <w:right w:val="single" w:sz="2" w:space="0" w:color="000000"/>
            </w:tcBorders>
          </w:tcPr>
          <w:p w:rsidR="00244006" w:rsidRDefault="00244006">
            <w:pPr>
              <w:widowControl w:val="0"/>
              <w:tabs>
                <w:tab w:val="left" w:pos="671"/>
              </w:tabs>
              <w:ind w:left="108"/>
            </w:pPr>
          </w:p>
        </w:tc>
        <w:tc>
          <w:tcPr>
            <w:tcW w:w="424" w:type="dxa"/>
            <w:vMerge/>
            <w:tcBorders>
              <w:left w:val="single" w:sz="2" w:space="0" w:color="000000"/>
              <w:right w:val="single" w:sz="2" w:space="0" w:color="000000"/>
            </w:tcBorders>
          </w:tcPr>
          <w:p w:rsidR="00244006" w:rsidRDefault="00244006">
            <w:pPr>
              <w:widowControl w:val="0"/>
              <w:tabs>
                <w:tab w:val="left" w:pos="671"/>
              </w:tabs>
              <w:ind w:left="108"/>
            </w:pPr>
          </w:p>
        </w:tc>
        <w:tc>
          <w:tcPr>
            <w:tcW w:w="284" w:type="dxa"/>
            <w:vMerge/>
            <w:tcBorders>
              <w:left w:val="single" w:sz="2" w:space="0" w:color="000000"/>
              <w:right w:val="single" w:sz="2" w:space="0" w:color="000000"/>
            </w:tcBorders>
          </w:tcPr>
          <w:p w:rsidR="00244006" w:rsidRDefault="00244006">
            <w:pPr>
              <w:widowControl w:val="0"/>
              <w:tabs>
                <w:tab w:val="left" w:pos="671"/>
              </w:tabs>
              <w:ind w:left="108"/>
            </w:pPr>
          </w:p>
        </w:tc>
        <w:tc>
          <w:tcPr>
            <w:tcW w:w="426" w:type="dxa"/>
            <w:vMerge/>
            <w:tcBorders>
              <w:left w:val="single" w:sz="2" w:space="0" w:color="000000"/>
              <w:right w:val="single" w:sz="2" w:space="0" w:color="000000"/>
            </w:tcBorders>
          </w:tcPr>
          <w:p w:rsidR="00244006" w:rsidRDefault="00244006">
            <w:pPr>
              <w:widowControl w:val="0"/>
              <w:tabs>
                <w:tab w:val="left" w:pos="671"/>
              </w:tabs>
              <w:ind w:left="108"/>
            </w:pPr>
          </w:p>
        </w:tc>
        <w:tc>
          <w:tcPr>
            <w:tcW w:w="426" w:type="dxa"/>
            <w:vMerge/>
            <w:tcBorders>
              <w:left w:val="single" w:sz="2" w:space="0" w:color="000000"/>
              <w:right w:val="single" w:sz="2" w:space="0" w:color="000000"/>
            </w:tcBorders>
          </w:tcPr>
          <w:p w:rsidR="00244006" w:rsidRDefault="00244006">
            <w:pPr>
              <w:widowControl w:val="0"/>
              <w:tabs>
                <w:tab w:val="left" w:pos="671"/>
              </w:tabs>
              <w:ind w:left="108"/>
            </w:pPr>
          </w:p>
        </w:tc>
        <w:tc>
          <w:tcPr>
            <w:tcW w:w="425" w:type="dxa"/>
            <w:vMerge/>
            <w:tcBorders>
              <w:left w:val="single" w:sz="2" w:space="0" w:color="000000"/>
              <w:right w:val="single" w:sz="2" w:space="0" w:color="000000"/>
            </w:tcBorders>
          </w:tcPr>
          <w:p w:rsidR="00244006" w:rsidRDefault="00244006">
            <w:pPr>
              <w:widowControl w:val="0"/>
              <w:tabs>
                <w:tab w:val="left" w:pos="671"/>
              </w:tabs>
              <w:ind w:left="108"/>
            </w:pPr>
          </w:p>
        </w:tc>
        <w:tc>
          <w:tcPr>
            <w:tcW w:w="424" w:type="dxa"/>
            <w:vMerge/>
            <w:tcBorders>
              <w:left w:val="single" w:sz="2" w:space="0" w:color="000000"/>
              <w:right w:val="single" w:sz="4" w:space="0" w:color="000000"/>
            </w:tcBorders>
          </w:tcPr>
          <w:p w:rsidR="00244006" w:rsidRDefault="00244006">
            <w:pPr>
              <w:widowControl w:val="0"/>
              <w:tabs>
                <w:tab w:val="left" w:pos="671"/>
              </w:tabs>
              <w:ind w:left="108"/>
            </w:pPr>
          </w:p>
        </w:tc>
        <w:tc>
          <w:tcPr>
            <w:tcW w:w="2551" w:type="dxa"/>
            <w:gridSpan w:val="6"/>
            <w:tcBorders>
              <w:top w:val="single" w:sz="4" w:space="0" w:color="000000"/>
              <w:left w:val="single" w:sz="4" w:space="0" w:color="000000"/>
              <w:bottom w:val="single" w:sz="4" w:space="0" w:color="000000"/>
              <w:right w:val="single" w:sz="4" w:space="0" w:color="000000"/>
            </w:tcBorders>
          </w:tcPr>
          <w:p w:rsidR="00244006" w:rsidRDefault="005E588D">
            <w:pPr>
              <w:widowControl w:val="0"/>
              <w:tabs>
                <w:tab w:val="left" w:pos="671"/>
              </w:tabs>
              <w:spacing w:before="1" w:line="240" w:lineRule="auto"/>
              <w:ind w:left="108"/>
              <w:rPr>
                <w:color w:val="000000"/>
              </w:rPr>
            </w:pPr>
            <w:r>
              <w:rPr>
                <w:color w:val="000000"/>
              </w:rPr>
              <w:t>Форма</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244006" w:rsidRDefault="00244006">
            <w:pPr>
              <w:widowControl w:val="0"/>
              <w:tabs>
                <w:tab w:val="left" w:pos="671"/>
              </w:tabs>
              <w:spacing w:before="1" w:line="240" w:lineRule="auto"/>
              <w:ind w:left="108"/>
              <w:rPr>
                <w:color w:val="000000"/>
              </w:rPr>
            </w:pPr>
          </w:p>
        </w:tc>
      </w:tr>
      <w:tr w:rsidR="00244006" w:rsidTr="000678A7">
        <w:trPr>
          <w:cantSplit/>
          <w:trHeight w:hRule="exact" w:val="285"/>
        </w:trPr>
        <w:tc>
          <w:tcPr>
            <w:tcW w:w="564" w:type="dxa"/>
            <w:vMerge/>
            <w:tcBorders>
              <w:left w:val="single" w:sz="2" w:space="0" w:color="000000"/>
              <w:right w:val="single" w:sz="2" w:space="0" w:color="000000"/>
            </w:tcBorders>
          </w:tcPr>
          <w:p w:rsidR="00244006" w:rsidRDefault="00244006">
            <w:pPr>
              <w:widowControl w:val="0"/>
              <w:tabs>
                <w:tab w:val="left" w:pos="671"/>
              </w:tabs>
              <w:ind w:left="108"/>
            </w:pPr>
          </w:p>
        </w:tc>
        <w:tc>
          <w:tcPr>
            <w:tcW w:w="2982" w:type="dxa"/>
            <w:vMerge/>
            <w:tcBorders>
              <w:left w:val="single" w:sz="2" w:space="0" w:color="000000"/>
              <w:right w:val="single" w:sz="2" w:space="0" w:color="000000"/>
            </w:tcBorders>
          </w:tcPr>
          <w:p w:rsidR="00244006" w:rsidRDefault="00244006">
            <w:pPr>
              <w:widowControl w:val="0"/>
              <w:tabs>
                <w:tab w:val="left" w:pos="671"/>
              </w:tabs>
              <w:ind w:left="108"/>
            </w:pPr>
          </w:p>
        </w:tc>
        <w:tc>
          <w:tcPr>
            <w:tcW w:w="425" w:type="dxa"/>
            <w:vMerge/>
            <w:tcBorders>
              <w:left w:val="single" w:sz="2" w:space="0" w:color="000000"/>
              <w:right w:val="single" w:sz="2" w:space="0" w:color="000000"/>
            </w:tcBorders>
          </w:tcPr>
          <w:p w:rsidR="00244006" w:rsidRDefault="00244006">
            <w:pPr>
              <w:widowControl w:val="0"/>
              <w:tabs>
                <w:tab w:val="left" w:pos="671"/>
              </w:tabs>
              <w:ind w:left="108"/>
            </w:pPr>
          </w:p>
        </w:tc>
        <w:tc>
          <w:tcPr>
            <w:tcW w:w="424" w:type="dxa"/>
            <w:vMerge/>
            <w:tcBorders>
              <w:left w:val="single" w:sz="2" w:space="0" w:color="000000"/>
              <w:right w:val="single" w:sz="2" w:space="0" w:color="000000"/>
            </w:tcBorders>
          </w:tcPr>
          <w:p w:rsidR="00244006" w:rsidRDefault="00244006">
            <w:pPr>
              <w:widowControl w:val="0"/>
              <w:tabs>
                <w:tab w:val="left" w:pos="671"/>
              </w:tabs>
              <w:ind w:left="108"/>
            </w:pPr>
          </w:p>
        </w:tc>
        <w:tc>
          <w:tcPr>
            <w:tcW w:w="427" w:type="dxa"/>
            <w:vMerge/>
            <w:tcBorders>
              <w:left w:val="single" w:sz="2" w:space="0" w:color="000000"/>
              <w:right w:val="single" w:sz="2" w:space="0" w:color="000000"/>
            </w:tcBorders>
          </w:tcPr>
          <w:p w:rsidR="00244006" w:rsidRDefault="00244006">
            <w:pPr>
              <w:widowControl w:val="0"/>
              <w:tabs>
                <w:tab w:val="left" w:pos="671"/>
              </w:tabs>
              <w:ind w:left="108"/>
            </w:pPr>
          </w:p>
        </w:tc>
        <w:tc>
          <w:tcPr>
            <w:tcW w:w="425" w:type="dxa"/>
            <w:vMerge/>
            <w:tcBorders>
              <w:left w:val="single" w:sz="2" w:space="0" w:color="000000"/>
              <w:right w:val="single" w:sz="2" w:space="0" w:color="000000"/>
            </w:tcBorders>
          </w:tcPr>
          <w:p w:rsidR="00244006" w:rsidRDefault="00244006">
            <w:pPr>
              <w:widowControl w:val="0"/>
              <w:tabs>
                <w:tab w:val="left" w:pos="671"/>
              </w:tabs>
              <w:ind w:left="108"/>
            </w:pPr>
          </w:p>
        </w:tc>
        <w:tc>
          <w:tcPr>
            <w:tcW w:w="424" w:type="dxa"/>
            <w:vMerge/>
            <w:tcBorders>
              <w:left w:val="single" w:sz="2" w:space="0" w:color="000000"/>
              <w:right w:val="single" w:sz="2" w:space="0" w:color="000000"/>
            </w:tcBorders>
          </w:tcPr>
          <w:p w:rsidR="00244006" w:rsidRDefault="00244006">
            <w:pPr>
              <w:widowControl w:val="0"/>
              <w:tabs>
                <w:tab w:val="left" w:pos="671"/>
              </w:tabs>
              <w:ind w:left="108"/>
            </w:pPr>
          </w:p>
        </w:tc>
        <w:tc>
          <w:tcPr>
            <w:tcW w:w="284" w:type="dxa"/>
            <w:vMerge/>
            <w:tcBorders>
              <w:left w:val="single" w:sz="2" w:space="0" w:color="000000"/>
              <w:right w:val="single" w:sz="2" w:space="0" w:color="000000"/>
            </w:tcBorders>
          </w:tcPr>
          <w:p w:rsidR="00244006" w:rsidRDefault="00244006">
            <w:pPr>
              <w:widowControl w:val="0"/>
              <w:tabs>
                <w:tab w:val="left" w:pos="671"/>
              </w:tabs>
              <w:ind w:left="108"/>
            </w:pPr>
          </w:p>
        </w:tc>
        <w:tc>
          <w:tcPr>
            <w:tcW w:w="426" w:type="dxa"/>
            <w:vMerge/>
            <w:tcBorders>
              <w:left w:val="single" w:sz="2" w:space="0" w:color="000000"/>
              <w:right w:val="single" w:sz="2" w:space="0" w:color="000000"/>
            </w:tcBorders>
          </w:tcPr>
          <w:p w:rsidR="00244006" w:rsidRDefault="00244006">
            <w:pPr>
              <w:widowControl w:val="0"/>
              <w:tabs>
                <w:tab w:val="left" w:pos="671"/>
              </w:tabs>
              <w:ind w:left="108"/>
            </w:pPr>
          </w:p>
        </w:tc>
        <w:tc>
          <w:tcPr>
            <w:tcW w:w="426" w:type="dxa"/>
            <w:vMerge/>
            <w:tcBorders>
              <w:left w:val="single" w:sz="2" w:space="0" w:color="000000"/>
              <w:right w:val="single" w:sz="2" w:space="0" w:color="000000"/>
            </w:tcBorders>
          </w:tcPr>
          <w:p w:rsidR="00244006" w:rsidRDefault="00244006">
            <w:pPr>
              <w:widowControl w:val="0"/>
              <w:tabs>
                <w:tab w:val="left" w:pos="671"/>
              </w:tabs>
              <w:ind w:left="108"/>
            </w:pPr>
          </w:p>
        </w:tc>
        <w:tc>
          <w:tcPr>
            <w:tcW w:w="425" w:type="dxa"/>
            <w:vMerge/>
            <w:tcBorders>
              <w:left w:val="single" w:sz="2" w:space="0" w:color="000000"/>
              <w:right w:val="single" w:sz="2" w:space="0" w:color="000000"/>
            </w:tcBorders>
          </w:tcPr>
          <w:p w:rsidR="00244006" w:rsidRDefault="00244006">
            <w:pPr>
              <w:widowControl w:val="0"/>
              <w:tabs>
                <w:tab w:val="left" w:pos="671"/>
              </w:tabs>
              <w:ind w:left="108"/>
            </w:pPr>
          </w:p>
        </w:tc>
        <w:tc>
          <w:tcPr>
            <w:tcW w:w="424" w:type="dxa"/>
            <w:vMerge/>
            <w:tcBorders>
              <w:left w:val="single" w:sz="2" w:space="0" w:color="000000"/>
              <w:right w:val="single" w:sz="4" w:space="0" w:color="000000"/>
            </w:tcBorders>
          </w:tcPr>
          <w:p w:rsidR="00244006" w:rsidRDefault="00244006">
            <w:pPr>
              <w:widowControl w:val="0"/>
              <w:tabs>
                <w:tab w:val="left" w:pos="671"/>
              </w:tabs>
              <w:ind w:left="108"/>
            </w:pPr>
          </w:p>
        </w:tc>
        <w:tc>
          <w:tcPr>
            <w:tcW w:w="2551" w:type="dxa"/>
            <w:gridSpan w:val="6"/>
            <w:tcBorders>
              <w:top w:val="single" w:sz="4" w:space="0" w:color="000000"/>
              <w:left w:val="single" w:sz="4" w:space="0" w:color="000000"/>
              <w:bottom w:val="single" w:sz="4" w:space="0" w:color="000000"/>
              <w:right w:val="single" w:sz="4" w:space="0" w:color="000000"/>
            </w:tcBorders>
          </w:tcPr>
          <w:p w:rsidR="00244006" w:rsidRDefault="005E588D">
            <w:pPr>
              <w:widowControl w:val="0"/>
              <w:tabs>
                <w:tab w:val="left" w:pos="671"/>
              </w:tabs>
              <w:spacing w:before="1" w:line="240" w:lineRule="auto"/>
              <w:ind w:left="108"/>
              <w:rPr>
                <w:color w:val="000000"/>
              </w:rPr>
            </w:pPr>
            <w:r>
              <w:rPr>
                <w:color w:val="000000"/>
              </w:rPr>
              <w:t>За</w:t>
            </w:r>
            <w:r>
              <w:rPr>
                <w:color w:val="000000"/>
                <w:spacing w:val="-1"/>
              </w:rPr>
              <w:t>че</w:t>
            </w:r>
            <w:r>
              <w:rPr>
                <w:color w:val="000000"/>
              </w:rPr>
              <w:t>т</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244006" w:rsidRDefault="005E588D">
            <w:pPr>
              <w:widowControl w:val="0"/>
              <w:tabs>
                <w:tab w:val="left" w:pos="671"/>
              </w:tabs>
              <w:spacing w:before="1" w:line="240" w:lineRule="auto"/>
              <w:ind w:left="108"/>
              <w:rPr>
                <w:b/>
                <w:color w:val="000000"/>
              </w:rPr>
            </w:pPr>
            <w:r>
              <w:rPr>
                <w:b/>
                <w:color w:val="000000"/>
              </w:rPr>
              <w:t>*</w:t>
            </w:r>
          </w:p>
        </w:tc>
      </w:tr>
      <w:tr w:rsidR="00244006" w:rsidTr="000678A7">
        <w:trPr>
          <w:cantSplit/>
          <w:trHeight w:hRule="exact" w:val="285"/>
        </w:trPr>
        <w:tc>
          <w:tcPr>
            <w:tcW w:w="564" w:type="dxa"/>
            <w:vMerge/>
            <w:tcBorders>
              <w:left w:val="single" w:sz="2" w:space="0" w:color="000000"/>
              <w:right w:val="single" w:sz="2" w:space="0" w:color="000000"/>
            </w:tcBorders>
          </w:tcPr>
          <w:p w:rsidR="00244006" w:rsidRDefault="00244006">
            <w:pPr>
              <w:widowControl w:val="0"/>
              <w:tabs>
                <w:tab w:val="left" w:pos="671"/>
              </w:tabs>
              <w:ind w:left="108"/>
            </w:pPr>
          </w:p>
        </w:tc>
        <w:tc>
          <w:tcPr>
            <w:tcW w:w="2982" w:type="dxa"/>
            <w:vMerge/>
            <w:tcBorders>
              <w:left w:val="single" w:sz="2" w:space="0" w:color="000000"/>
              <w:right w:val="single" w:sz="2" w:space="0" w:color="000000"/>
            </w:tcBorders>
          </w:tcPr>
          <w:p w:rsidR="00244006" w:rsidRDefault="00244006">
            <w:pPr>
              <w:widowControl w:val="0"/>
              <w:tabs>
                <w:tab w:val="left" w:pos="671"/>
              </w:tabs>
              <w:ind w:left="108"/>
            </w:pPr>
          </w:p>
        </w:tc>
        <w:tc>
          <w:tcPr>
            <w:tcW w:w="425" w:type="dxa"/>
            <w:vMerge/>
            <w:tcBorders>
              <w:left w:val="single" w:sz="2" w:space="0" w:color="000000"/>
              <w:right w:val="single" w:sz="2" w:space="0" w:color="000000"/>
            </w:tcBorders>
          </w:tcPr>
          <w:p w:rsidR="00244006" w:rsidRDefault="00244006">
            <w:pPr>
              <w:widowControl w:val="0"/>
              <w:tabs>
                <w:tab w:val="left" w:pos="671"/>
              </w:tabs>
              <w:ind w:left="108"/>
            </w:pPr>
          </w:p>
        </w:tc>
        <w:tc>
          <w:tcPr>
            <w:tcW w:w="424" w:type="dxa"/>
            <w:vMerge/>
            <w:tcBorders>
              <w:left w:val="single" w:sz="2" w:space="0" w:color="000000"/>
              <w:right w:val="single" w:sz="2" w:space="0" w:color="000000"/>
            </w:tcBorders>
          </w:tcPr>
          <w:p w:rsidR="00244006" w:rsidRDefault="00244006">
            <w:pPr>
              <w:widowControl w:val="0"/>
              <w:tabs>
                <w:tab w:val="left" w:pos="671"/>
              </w:tabs>
              <w:ind w:left="108"/>
            </w:pPr>
          </w:p>
        </w:tc>
        <w:tc>
          <w:tcPr>
            <w:tcW w:w="427" w:type="dxa"/>
            <w:vMerge/>
            <w:tcBorders>
              <w:left w:val="single" w:sz="2" w:space="0" w:color="000000"/>
              <w:right w:val="single" w:sz="2" w:space="0" w:color="000000"/>
            </w:tcBorders>
          </w:tcPr>
          <w:p w:rsidR="00244006" w:rsidRDefault="00244006">
            <w:pPr>
              <w:widowControl w:val="0"/>
              <w:tabs>
                <w:tab w:val="left" w:pos="671"/>
              </w:tabs>
              <w:ind w:left="108"/>
            </w:pPr>
          </w:p>
        </w:tc>
        <w:tc>
          <w:tcPr>
            <w:tcW w:w="425" w:type="dxa"/>
            <w:vMerge/>
            <w:tcBorders>
              <w:left w:val="single" w:sz="2" w:space="0" w:color="000000"/>
              <w:right w:val="single" w:sz="2" w:space="0" w:color="000000"/>
            </w:tcBorders>
          </w:tcPr>
          <w:p w:rsidR="00244006" w:rsidRDefault="00244006">
            <w:pPr>
              <w:widowControl w:val="0"/>
              <w:tabs>
                <w:tab w:val="left" w:pos="671"/>
              </w:tabs>
              <w:ind w:left="108"/>
            </w:pPr>
          </w:p>
        </w:tc>
        <w:tc>
          <w:tcPr>
            <w:tcW w:w="424" w:type="dxa"/>
            <w:vMerge/>
            <w:tcBorders>
              <w:left w:val="single" w:sz="2" w:space="0" w:color="000000"/>
              <w:right w:val="single" w:sz="2" w:space="0" w:color="000000"/>
            </w:tcBorders>
          </w:tcPr>
          <w:p w:rsidR="00244006" w:rsidRDefault="00244006">
            <w:pPr>
              <w:widowControl w:val="0"/>
              <w:tabs>
                <w:tab w:val="left" w:pos="671"/>
              </w:tabs>
              <w:ind w:left="108"/>
            </w:pPr>
          </w:p>
        </w:tc>
        <w:tc>
          <w:tcPr>
            <w:tcW w:w="284" w:type="dxa"/>
            <w:vMerge/>
            <w:tcBorders>
              <w:left w:val="single" w:sz="2" w:space="0" w:color="000000"/>
              <w:right w:val="single" w:sz="2" w:space="0" w:color="000000"/>
            </w:tcBorders>
          </w:tcPr>
          <w:p w:rsidR="00244006" w:rsidRDefault="00244006">
            <w:pPr>
              <w:widowControl w:val="0"/>
              <w:tabs>
                <w:tab w:val="left" w:pos="671"/>
              </w:tabs>
              <w:ind w:left="108"/>
            </w:pPr>
          </w:p>
        </w:tc>
        <w:tc>
          <w:tcPr>
            <w:tcW w:w="426" w:type="dxa"/>
            <w:vMerge/>
            <w:tcBorders>
              <w:left w:val="single" w:sz="2" w:space="0" w:color="000000"/>
              <w:right w:val="single" w:sz="2" w:space="0" w:color="000000"/>
            </w:tcBorders>
          </w:tcPr>
          <w:p w:rsidR="00244006" w:rsidRDefault="00244006">
            <w:pPr>
              <w:widowControl w:val="0"/>
              <w:tabs>
                <w:tab w:val="left" w:pos="671"/>
              </w:tabs>
              <w:ind w:left="108"/>
            </w:pPr>
          </w:p>
        </w:tc>
        <w:tc>
          <w:tcPr>
            <w:tcW w:w="426" w:type="dxa"/>
            <w:vMerge/>
            <w:tcBorders>
              <w:left w:val="single" w:sz="2" w:space="0" w:color="000000"/>
              <w:right w:val="single" w:sz="2" w:space="0" w:color="000000"/>
            </w:tcBorders>
          </w:tcPr>
          <w:p w:rsidR="00244006" w:rsidRDefault="00244006">
            <w:pPr>
              <w:widowControl w:val="0"/>
              <w:tabs>
                <w:tab w:val="left" w:pos="671"/>
              </w:tabs>
              <w:ind w:left="108"/>
            </w:pPr>
          </w:p>
        </w:tc>
        <w:tc>
          <w:tcPr>
            <w:tcW w:w="425" w:type="dxa"/>
            <w:vMerge/>
            <w:tcBorders>
              <w:left w:val="single" w:sz="2" w:space="0" w:color="000000"/>
              <w:right w:val="single" w:sz="2" w:space="0" w:color="000000"/>
            </w:tcBorders>
          </w:tcPr>
          <w:p w:rsidR="00244006" w:rsidRDefault="00244006">
            <w:pPr>
              <w:widowControl w:val="0"/>
              <w:tabs>
                <w:tab w:val="left" w:pos="671"/>
              </w:tabs>
              <w:ind w:left="108"/>
            </w:pPr>
          </w:p>
        </w:tc>
        <w:tc>
          <w:tcPr>
            <w:tcW w:w="424" w:type="dxa"/>
            <w:vMerge/>
            <w:tcBorders>
              <w:left w:val="single" w:sz="2" w:space="0" w:color="000000"/>
              <w:right w:val="single" w:sz="4" w:space="0" w:color="000000"/>
            </w:tcBorders>
          </w:tcPr>
          <w:p w:rsidR="00244006" w:rsidRDefault="00244006">
            <w:pPr>
              <w:widowControl w:val="0"/>
              <w:tabs>
                <w:tab w:val="left" w:pos="671"/>
              </w:tabs>
              <w:ind w:left="108"/>
            </w:pPr>
          </w:p>
        </w:tc>
        <w:tc>
          <w:tcPr>
            <w:tcW w:w="2551" w:type="dxa"/>
            <w:gridSpan w:val="6"/>
            <w:tcBorders>
              <w:top w:val="single" w:sz="4" w:space="0" w:color="000000"/>
              <w:left w:val="single" w:sz="4" w:space="0" w:color="000000"/>
              <w:bottom w:val="single" w:sz="4" w:space="0" w:color="000000"/>
              <w:right w:val="single" w:sz="4" w:space="0" w:color="000000"/>
            </w:tcBorders>
          </w:tcPr>
          <w:p w:rsidR="00244006" w:rsidRDefault="005E588D">
            <w:pPr>
              <w:widowControl w:val="0"/>
              <w:tabs>
                <w:tab w:val="left" w:pos="671"/>
              </w:tabs>
              <w:spacing w:before="1" w:line="240" w:lineRule="auto"/>
              <w:ind w:left="108"/>
              <w:rPr>
                <w:color w:val="000000"/>
              </w:rPr>
            </w:pPr>
            <w:r>
              <w:rPr>
                <w:color w:val="000000"/>
              </w:rPr>
              <w:t>За</w:t>
            </w:r>
            <w:r>
              <w:rPr>
                <w:color w:val="000000"/>
                <w:spacing w:val="-1"/>
              </w:rPr>
              <w:t>че</w:t>
            </w:r>
            <w:r>
              <w:rPr>
                <w:color w:val="000000"/>
              </w:rPr>
              <w:t xml:space="preserve">т </w:t>
            </w:r>
            <w:r>
              <w:rPr>
                <w:color w:val="000000"/>
                <w:spacing w:val="1"/>
              </w:rPr>
              <w:t>с</w:t>
            </w:r>
            <w:r>
              <w:rPr>
                <w:color w:val="000000"/>
              </w:rPr>
              <w:t xml:space="preserve"> оцен</w:t>
            </w:r>
            <w:r>
              <w:rPr>
                <w:color w:val="000000"/>
                <w:spacing w:val="1"/>
              </w:rPr>
              <w:t>к</w:t>
            </w:r>
            <w:r>
              <w:rPr>
                <w:color w:val="000000"/>
              </w:rPr>
              <w:t>ой</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244006" w:rsidRDefault="00244006">
            <w:pPr>
              <w:widowControl w:val="0"/>
              <w:tabs>
                <w:tab w:val="left" w:pos="671"/>
              </w:tabs>
              <w:spacing w:before="1" w:line="240" w:lineRule="auto"/>
              <w:ind w:left="108"/>
              <w:rPr>
                <w:color w:val="000000"/>
              </w:rPr>
            </w:pPr>
          </w:p>
        </w:tc>
      </w:tr>
      <w:tr w:rsidR="00244006" w:rsidTr="000678A7">
        <w:trPr>
          <w:cantSplit/>
          <w:trHeight w:hRule="exact" w:val="285"/>
        </w:trPr>
        <w:tc>
          <w:tcPr>
            <w:tcW w:w="564" w:type="dxa"/>
            <w:vMerge/>
            <w:tcBorders>
              <w:left w:val="single" w:sz="2" w:space="0" w:color="000000"/>
              <w:bottom w:val="single" w:sz="2" w:space="0" w:color="000000"/>
              <w:right w:val="single" w:sz="2" w:space="0" w:color="000000"/>
            </w:tcBorders>
          </w:tcPr>
          <w:p w:rsidR="00244006" w:rsidRDefault="00244006">
            <w:pPr>
              <w:widowControl w:val="0"/>
              <w:tabs>
                <w:tab w:val="left" w:pos="671"/>
              </w:tabs>
              <w:ind w:left="108"/>
            </w:pPr>
          </w:p>
        </w:tc>
        <w:tc>
          <w:tcPr>
            <w:tcW w:w="2982" w:type="dxa"/>
            <w:vMerge/>
            <w:tcBorders>
              <w:left w:val="single" w:sz="2" w:space="0" w:color="000000"/>
              <w:bottom w:val="single" w:sz="2" w:space="0" w:color="000000"/>
              <w:right w:val="single" w:sz="2" w:space="0" w:color="000000"/>
            </w:tcBorders>
          </w:tcPr>
          <w:p w:rsidR="00244006" w:rsidRDefault="00244006">
            <w:pPr>
              <w:widowControl w:val="0"/>
              <w:tabs>
                <w:tab w:val="left" w:pos="671"/>
              </w:tabs>
              <w:ind w:left="108"/>
            </w:pPr>
          </w:p>
        </w:tc>
        <w:tc>
          <w:tcPr>
            <w:tcW w:w="425" w:type="dxa"/>
            <w:vMerge/>
            <w:tcBorders>
              <w:left w:val="single" w:sz="2" w:space="0" w:color="000000"/>
              <w:bottom w:val="single" w:sz="2" w:space="0" w:color="000000"/>
              <w:right w:val="single" w:sz="2" w:space="0" w:color="000000"/>
            </w:tcBorders>
          </w:tcPr>
          <w:p w:rsidR="00244006" w:rsidRDefault="00244006">
            <w:pPr>
              <w:widowControl w:val="0"/>
              <w:tabs>
                <w:tab w:val="left" w:pos="671"/>
              </w:tabs>
              <w:ind w:left="108"/>
            </w:pPr>
          </w:p>
        </w:tc>
        <w:tc>
          <w:tcPr>
            <w:tcW w:w="424" w:type="dxa"/>
            <w:vMerge/>
            <w:tcBorders>
              <w:left w:val="single" w:sz="2" w:space="0" w:color="000000"/>
              <w:bottom w:val="single" w:sz="2" w:space="0" w:color="000000"/>
              <w:right w:val="single" w:sz="2" w:space="0" w:color="000000"/>
            </w:tcBorders>
          </w:tcPr>
          <w:p w:rsidR="00244006" w:rsidRDefault="00244006">
            <w:pPr>
              <w:widowControl w:val="0"/>
              <w:tabs>
                <w:tab w:val="left" w:pos="671"/>
              </w:tabs>
              <w:ind w:left="108"/>
            </w:pPr>
          </w:p>
        </w:tc>
        <w:tc>
          <w:tcPr>
            <w:tcW w:w="427" w:type="dxa"/>
            <w:vMerge/>
            <w:tcBorders>
              <w:left w:val="single" w:sz="2" w:space="0" w:color="000000"/>
              <w:bottom w:val="single" w:sz="2" w:space="0" w:color="000000"/>
              <w:right w:val="single" w:sz="2" w:space="0" w:color="000000"/>
            </w:tcBorders>
          </w:tcPr>
          <w:p w:rsidR="00244006" w:rsidRDefault="00244006">
            <w:pPr>
              <w:widowControl w:val="0"/>
              <w:tabs>
                <w:tab w:val="left" w:pos="671"/>
              </w:tabs>
              <w:ind w:left="108"/>
            </w:pPr>
          </w:p>
        </w:tc>
        <w:tc>
          <w:tcPr>
            <w:tcW w:w="425" w:type="dxa"/>
            <w:vMerge/>
            <w:tcBorders>
              <w:left w:val="single" w:sz="2" w:space="0" w:color="000000"/>
              <w:bottom w:val="single" w:sz="2" w:space="0" w:color="000000"/>
              <w:right w:val="single" w:sz="2" w:space="0" w:color="000000"/>
            </w:tcBorders>
          </w:tcPr>
          <w:p w:rsidR="00244006" w:rsidRDefault="00244006">
            <w:pPr>
              <w:widowControl w:val="0"/>
              <w:tabs>
                <w:tab w:val="left" w:pos="671"/>
              </w:tabs>
              <w:ind w:left="108"/>
            </w:pPr>
          </w:p>
        </w:tc>
        <w:tc>
          <w:tcPr>
            <w:tcW w:w="424" w:type="dxa"/>
            <w:vMerge/>
            <w:tcBorders>
              <w:left w:val="single" w:sz="2" w:space="0" w:color="000000"/>
              <w:bottom w:val="single" w:sz="2" w:space="0" w:color="000000"/>
              <w:right w:val="single" w:sz="2" w:space="0" w:color="000000"/>
            </w:tcBorders>
          </w:tcPr>
          <w:p w:rsidR="00244006" w:rsidRDefault="00244006">
            <w:pPr>
              <w:widowControl w:val="0"/>
              <w:tabs>
                <w:tab w:val="left" w:pos="671"/>
              </w:tabs>
              <w:ind w:left="108"/>
            </w:pPr>
          </w:p>
        </w:tc>
        <w:tc>
          <w:tcPr>
            <w:tcW w:w="284" w:type="dxa"/>
            <w:vMerge/>
            <w:tcBorders>
              <w:left w:val="single" w:sz="2" w:space="0" w:color="000000"/>
              <w:bottom w:val="single" w:sz="2" w:space="0" w:color="000000"/>
              <w:right w:val="single" w:sz="2" w:space="0" w:color="000000"/>
            </w:tcBorders>
          </w:tcPr>
          <w:p w:rsidR="00244006" w:rsidRDefault="00244006">
            <w:pPr>
              <w:widowControl w:val="0"/>
              <w:tabs>
                <w:tab w:val="left" w:pos="671"/>
              </w:tabs>
              <w:ind w:left="108"/>
            </w:pPr>
          </w:p>
        </w:tc>
        <w:tc>
          <w:tcPr>
            <w:tcW w:w="426" w:type="dxa"/>
            <w:vMerge/>
            <w:tcBorders>
              <w:left w:val="single" w:sz="2" w:space="0" w:color="000000"/>
              <w:bottom w:val="single" w:sz="2" w:space="0" w:color="000000"/>
              <w:right w:val="single" w:sz="2" w:space="0" w:color="000000"/>
            </w:tcBorders>
          </w:tcPr>
          <w:p w:rsidR="00244006" w:rsidRDefault="00244006">
            <w:pPr>
              <w:widowControl w:val="0"/>
              <w:tabs>
                <w:tab w:val="left" w:pos="671"/>
              </w:tabs>
              <w:ind w:left="108"/>
            </w:pPr>
          </w:p>
        </w:tc>
        <w:tc>
          <w:tcPr>
            <w:tcW w:w="426" w:type="dxa"/>
            <w:vMerge/>
            <w:tcBorders>
              <w:left w:val="single" w:sz="2" w:space="0" w:color="000000"/>
              <w:bottom w:val="single" w:sz="2" w:space="0" w:color="000000"/>
              <w:right w:val="single" w:sz="2" w:space="0" w:color="000000"/>
            </w:tcBorders>
          </w:tcPr>
          <w:p w:rsidR="00244006" w:rsidRDefault="00244006">
            <w:pPr>
              <w:widowControl w:val="0"/>
              <w:tabs>
                <w:tab w:val="left" w:pos="671"/>
              </w:tabs>
              <w:ind w:left="108"/>
            </w:pPr>
          </w:p>
        </w:tc>
        <w:tc>
          <w:tcPr>
            <w:tcW w:w="425" w:type="dxa"/>
            <w:vMerge/>
            <w:tcBorders>
              <w:left w:val="single" w:sz="2" w:space="0" w:color="000000"/>
              <w:bottom w:val="single" w:sz="2" w:space="0" w:color="000000"/>
              <w:right w:val="single" w:sz="2" w:space="0" w:color="000000"/>
            </w:tcBorders>
          </w:tcPr>
          <w:p w:rsidR="00244006" w:rsidRDefault="00244006">
            <w:pPr>
              <w:widowControl w:val="0"/>
              <w:tabs>
                <w:tab w:val="left" w:pos="671"/>
              </w:tabs>
              <w:ind w:left="108"/>
            </w:pPr>
          </w:p>
        </w:tc>
        <w:tc>
          <w:tcPr>
            <w:tcW w:w="424" w:type="dxa"/>
            <w:vMerge/>
            <w:tcBorders>
              <w:left w:val="single" w:sz="2" w:space="0" w:color="000000"/>
              <w:bottom w:val="single" w:sz="2" w:space="0" w:color="000000"/>
              <w:right w:val="single" w:sz="4" w:space="0" w:color="000000"/>
            </w:tcBorders>
          </w:tcPr>
          <w:p w:rsidR="00244006" w:rsidRDefault="00244006">
            <w:pPr>
              <w:widowControl w:val="0"/>
              <w:tabs>
                <w:tab w:val="left" w:pos="671"/>
              </w:tabs>
              <w:ind w:left="108"/>
            </w:pPr>
          </w:p>
        </w:tc>
        <w:tc>
          <w:tcPr>
            <w:tcW w:w="2551" w:type="dxa"/>
            <w:gridSpan w:val="6"/>
            <w:tcBorders>
              <w:top w:val="single" w:sz="4" w:space="0" w:color="000000"/>
              <w:left w:val="single" w:sz="4" w:space="0" w:color="000000"/>
              <w:bottom w:val="single" w:sz="4" w:space="0" w:color="000000"/>
              <w:right w:val="single" w:sz="4" w:space="0" w:color="000000"/>
            </w:tcBorders>
          </w:tcPr>
          <w:p w:rsidR="00244006" w:rsidRDefault="005E588D">
            <w:pPr>
              <w:widowControl w:val="0"/>
              <w:tabs>
                <w:tab w:val="left" w:pos="671"/>
              </w:tabs>
              <w:spacing w:before="1" w:line="240" w:lineRule="auto"/>
              <w:ind w:left="108"/>
              <w:rPr>
                <w:color w:val="000000"/>
              </w:rPr>
            </w:pPr>
            <w:r>
              <w:rPr>
                <w:color w:val="000000"/>
              </w:rPr>
              <w:t>Эк</w:t>
            </w:r>
            <w:r>
              <w:rPr>
                <w:color w:val="000000"/>
                <w:spacing w:val="1"/>
              </w:rPr>
              <w:t>з</w:t>
            </w:r>
            <w:r>
              <w:rPr>
                <w:color w:val="000000"/>
              </w:rPr>
              <w:t>амен</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244006" w:rsidRDefault="00244006">
            <w:pPr>
              <w:widowControl w:val="0"/>
              <w:tabs>
                <w:tab w:val="left" w:pos="671"/>
              </w:tabs>
              <w:spacing w:before="1" w:line="240" w:lineRule="auto"/>
              <w:ind w:left="108"/>
              <w:rPr>
                <w:color w:val="000000"/>
              </w:rPr>
            </w:pPr>
          </w:p>
        </w:tc>
      </w:tr>
    </w:tbl>
    <w:p w:rsidR="00244006" w:rsidRDefault="00244006">
      <w:pPr>
        <w:spacing w:after="0" w:line="240" w:lineRule="auto"/>
        <w:ind w:firstLine="426"/>
        <w:contextualSpacing/>
        <w:jc w:val="both"/>
        <w:rPr>
          <w:b/>
          <w:bCs/>
        </w:rPr>
      </w:pPr>
    </w:p>
    <w:p w:rsidR="00244006" w:rsidRDefault="00244006">
      <w:pPr>
        <w:spacing w:after="0" w:line="240" w:lineRule="auto"/>
        <w:ind w:firstLine="426"/>
        <w:contextualSpacing/>
        <w:jc w:val="both"/>
        <w:rPr>
          <w:b/>
          <w:bCs/>
        </w:rPr>
      </w:pPr>
    </w:p>
    <w:p w:rsidR="00244006" w:rsidRDefault="00244006">
      <w:pPr>
        <w:spacing w:after="0" w:line="240" w:lineRule="auto"/>
        <w:ind w:firstLine="426"/>
        <w:contextualSpacing/>
        <w:jc w:val="both"/>
        <w:rPr>
          <w:b/>
          <w:bCs/>
        </w:rPr>
      </w:pPr>
    </w:p>
    <w:p w:rsidR="00244006" w:rsidRDefault="00244006">
      <w:pPr>
        <w:spacing w:after="0" w:line="240" w:lineRule="auto"/>
        <w:ind w:firstLine="426"/>
        <w:contextualSpacing/>
        <w:jc w:val="both"/>
        <w:rPr>
          <w:b/>
          <w:bCs/>
        </w:rPr>
      </w:pPr>
    </w:p>
    <w:p w:rsidR="00244006" w:rsidRDefault="00244006">
      <w:pPr>
        <w:spacing w:after="0" w:line="240" w:lineRule="auto"/>
        <w:ind w:firstLine="426"/>
        <w:contextualSpacing/>
        <w:jc w:val="both"/>
        <w:rPr>
          <w:b/>
          <w:bCs/>
        </w:rPr>
      </w:pPr>
    </w:p>
    <w:p w:rsidR="00244006" w:rsidRDefault="00244006">
      <w:pPr>
        <w:spacing w:after="0" w:line="240" w:lineRule="auto"/>
        <w:contextualSpacing/>
        <w:jc w:val="both"/>
        <w:rPr>
          <w:b/>
          <w:bCs/>
        </w:rPr>
      </w:pPr>
    </w:p>
    <w:p w:rsidR="00244006" w:rsidRDefault="00244006">
      <w:pPr>
        <w:spacing w:after="0" w:line="240" w:lineRule="auto"/>
        <w:ind w:firstLine="426"/>
        <w:contextualSpacing/>
        <w:jc w:val="both"/>
        <w:rPr>
          <w:b/>
          <w:bCs/>
        </w:rPr>
      </w:pPr>
    </w:p>
    <w:p w:rsidR="00244006" w:rsidRDefault="005E588D">
      <w:pPr>
        <w:numPr>
          <w:ilvl w:val="0"/>
          <w:numId w:val="13"/>
        </w:numPr>
        <w:tabs>
          <w:tab w:val="left" w:pos="709"/>
        </w:tabs>
        <w:spacing w:after="0" w:line="240" w:lineRule="auto"/>
        <w:ind w:firstLine="426"/>
        <w:contextualSpacing/>
        <w:jc w:val="both"/>
      </w:pPr>
      <w:r>
        <w:rPr>
          <w:b/>
          <w:bCs/>
        </w:rPr>
        <w:t xml:space="preserve">Структура и содержание дисциплины (модуля) </w:t>
      </w:r>
      <w:r>
        <w:rPr>
          <w:b/>
        </w:rPr>
        <w:t xml:space="preserve">«Метрология технические измерения»   </w:t>
      </w:r>
    </w:p>
    <w:p w:rsidR="00244006" w:rsidRDefault="005E588D">
      <w:pPr>
        <w:numPr>
          <w:ilvl w:val="0"/>
          <w:numId w:val="13"/>
        </w:numPr>
        <w:tabs>
          <w:tab w:val="left" w:pos="709"/>
        </w:tabs>
        <w:spacing w:after="0" w:line="240" w:lineRule="auto"/>
        <w:ind w:firstLine="426"/>
        <w:contextualSpacing/>
        <w:jc w:val="both"/>
      </w:pPr>
      <w:r>
        <w:rPr>
          <w:b/>
          <w:bCs/>
        </w:rPr>
        <w:t>4.1. Структура дисциплины (модуля)</w:t>
      </w:r>
    </w:p>
    <w:p w:rsidR="00244006" w:rsidRDefault="005E588D">
      <w:pPr>
        <w:spacing w:after="0" w:line="240" w:lineRule="auto"/>
        <w:ind w:firstLine="426"/>
        <w:contextualSpacing/>
        <w:jc w:val="both"/>
      </w:pPr>
      <w:r>
        <w:t>Общая трудоемкость дисциплины составляет</w:t>
      </w:r>
      <w:r>
        <w:rPr>
          <w:b/>
          <w:u w:val="single"/>
        </w:rPr>
        <w:t xml:space="preserve">  2   </w:t>
      </w:r>
      <w:r>
        <w:t xml:space="preserve"> зачетных единиц,</w:t>
      </w:r>
      <w:r>
        <w:rPr>
          <w:u w:val="single"/>
        </w:rPr>
        <w:t>_</w:t>
      </w:r>
      <w:r>
        <w:rPr>
          <w:b/>
          <w:u w:val="single"/>
        </w:rPr>
        <w:t>_</w:t>
      </w:r>
      <w:r>
        <w:rPr>
          <w:u w:val="single"/>
        </w:rPr>
        <w:t>72</w:t>
      </w:r>
      <w:r>
        <w:rPr>
          <w:b/>
          <w:u w:val="single"/>
        </w:rPr>
        <w:t>__</w:t>
      </w:r>
      <w:r>
        <w:t xml:space="preserve"> часов.</w:t>
      </w:r>
    </w:p>
    <w:p w:rsidR="00244006" w:rsidRDefault="00244006">
      <w:pPr>
        <w:spacing w:after="0" w:line="240" w:lineRule="auto"/>
        <w:ind w:firstLine="426"/>
        <w:contextualSpacing/>
        <w:jc w:val="center"/>
        <w:rPr>
          <w:b/>
        </w:rPr>
      </w:pPr>
    </w:p>
    <w:p w:rsidR="00244006" w:rsidRDefault="00244006">
      <w:pPr>
        <w:spacing w:after="0" w:line="240" w:lineRule="auto"/>
        <w:ind w:firstLine="426"/>
        <w:contextualSpacing/>
        <w:jc w:val="center"/>
        <w:rPr>
          <w:b/>
        </w:rPr>
      </w:pPr>
    </w:p>
    <w:p w:rsidR="00244006" w:rsidRDefault="005E588D">
      <w:pPr>
        <w:spacing w:after="0" w:line="240" w:lineRule="auto"/>
        <w:ind w:firstLine="426"/>
        <w:contextualSpacing/>
        <w:jc w:val="center"/>
      </w:pPr>
      <w:r>
        <w:rPr>
          <w:b/>
        </w:rPr>
        <w:t>Содержание дисциплины на ОЗО</w:t>
      </w:r>
    </w:p>
    <w:p w:rsidR="00244006" w:rsidRDefault="00244006">
      <w:pPr>
        <w:spacing w:after="0" w:line="240" w:lineRule="auto"/>
        <w:ind w:firstLine="426"/>
        <w:contextualSpacing/>
        <w:jc w:val="center"/>
        <w:rPr>
          <w:b/>
        </w:rPr>
      </w:pPr>
    </w:p>
    <w:p w:rsidR="00244006" w:rsidRDefault="00244006">
      <w:pPr>
        <w:spacing w:after="0" w:line="240" w:lineRule="auto"/>
        <w:ind w:firstLine="426"/>
        <w:contextualSpacing/>
        <w:jc w:val="center"/>
        <w:rPr>
          <w:b/>
        </w:rPr>
      </w:pPr>
    </w:p>
    <w:tbl>
      <w:tblPr>
        <w:tblW w:w="10633" w:type="dxa"/>
        <w:tblInd w:w="-850" w:type="dxa"/>
        <w:tblLayout w:type="fixed"/>
        <w:tblCellMar>
          <w:left w:w="2" w:type="dxa"/>
          <w:right w:w="2" w:type="dxa"/>
        </w:tblCellMar>
        <w:tblLook w:val="04A0"/>
      </w:tblPr>
      <w:tblGrid>
        <w:gridCol w:w="564"/>
        <w:gridCol w:w="2982"/>
        <w:gridCol w:w="425"/>
        <w:gridCol w:w="424"/>
        <w:gridCol w:w="427"/>
        <w:gridCol w:w="425"/>
        <w:gridCol w:w="424"/>
        <w:gridCol w:w="284"/>
        <w:gridCol w:w="426"/>
        <w:gridCol w:w="426"/>
        <w:gridCol w:w="425"/>
        <w:gridCol w:w="424"/>
        <w:gridCol w:w="429"/>
        <w:gridCol w:w="422"/>
        <w:gridCol w:w="425"/>
        <w:gridCol w:w="430"/>
        <w:gridCol w:w="422"/>
        <w:gridCol w:w="423"/>
        <w:gridCol w:w="426"/>
      </w:tblGrid>
      <w:tr w:rsidR="00244006" w:rsidTr="000678A7">
        <w:trPr>
          <w:cantSplit/>
          <w:trHeight w:hRule="exact" w:val="833"/>
        </w:trPr>
        <w:tc>
          <w:tcPr>
            <w:tcW w:w="564" w:type="dxa"/>
            <w:vMerge w:val="restart"/>
            <w:tcBorders>
              <w:top w:val="single" w:sz="2" w:space="0" w:color="000000"/>
              <w:left w:val="single" w:sz="2" w:space="0" w:color="000000"/>
              <w:bottom w:val="single" w:sz="2" w:space="0" w:color="000000"/>
              <w:right w:val="single" w:sz="2" w:space="0" w:color="000000"/>
            </w:tcBorders>
          </w:tcPr>
          <w:p w:rsidR="00244006" w:rsidRDefault="005E588D">
            <w:pPr>
              <w:widowControl w:val="0"/>
              <w:tabs>
                <w:tab w:val="left" w:pos="671"/>
              </w:tabs>
              <w:spacing w:before="30" w:line="240" w:lineRule="auto"/>
              <w:ind w:left="108"/>
              <w:rPr>
                <w:b/>
                <w:color w:val="000000"/>
              </w:rPr>
            </w:pPr>
            <w:r>
              <w:rPr>
                <w:b/>
                <w:color w:val="000000"/>
              </w:rPr>
              <w:t xml:space="preserve">№ </w:t>
            </w:r>
            <w:proofErr w:type="spellStart"/>
            <w:proofErr w:type="gramStart"/>
            <w:r>
              <w:rPr>
                <w:b/>
                <w:color w:val="000000"/>
                <w:spacing w:val="1"/>
              </w:rPr>
              <w:t>п</w:t>
            </w:r>
            <w:proofErr w:type="spellEnd"/>
            <w:proofErr w:type="gramEnd"/>
            <w:r>
              <w:rPr>
                <w:b/>
                <w:color w:val="000000"/>
              </w:rPr>
              <w:t>/</w:t>
            </w:r>
            <w:proofErr w:type="spellStart"/>
            <w:r>
              <w:rPr>
                <w:b/>
                <w:color w:val="000000"/>
              </w:rPr>
              <w:t>п</w:t>
            </w:r>
            <w:proofErr w:type="spellEnd"/>
          </w:p>
        </w:tc>
        <w:tc>
          <w:tcPr>
            <w:tcW w:w="2982" w:type="dxa"/>
            <w:vMerge w:val="restart"/>
            <w:tcBorders>
              <w:top w:val="single" w:sz="2" w:space="0" w:color="000000"/>
              <w:left w:val="single" w:sz="2" w:space="0" w:color="000000"/>
              <w:bottom w:val="single" w:sz="2" w:space="0" w:color="000000"/>
              <w:right w:val="single" w:sz="2" w:space="0" w:color="000000"/>
            </w:tcBorders>
            <w:vAlign w:val="center"/>
          </w:tcPr>
          <w:p w:rsidR="00244006" w:rsidRDefault="005E588D">
            <w:pPr>
              <w:widowControl w:val="0"/>
              <w:tabs>
                <w:tab w:val="left" w:pos="671"/>
              </w:tabs>
              <w:spacing w:before="30" w:line="240" w:lineRule="auto"/>
              <w:ind w:left="108"/>
              <w:jc w:val="center"/>
              <w:rPr>
                <w:b/>
                <w:color w:val="000000"/>
              </w:rPr>
            </w:pPr>
            <w:r>
              <w:rPr>
                <w:b/>
                <w:color w:val="000000"/>
              </w:rPr>
              <w:t>Н</w:t>
            </w:r>
            <w:r>
              <w:rPr>
                <w:b/>
                <w:color w:val="000000"/>
                <w:spacing w:val="-1"/>
              </w:rPr>
              <w:t>а</w:t>
            </w:r>
            <w:r>
              <w:rPr>
                <w:b/>
                <w:color w:val="000000"/>
              </w:rPr>
              <w:t>име</w:t>
            </w:r>
            <w:r>
              <w:rPr>
                <w:b/>
                <w:color w:val="000000"/>
                <w:spacing w:val="1"/>
              </w:rPr>
              <w:t>н</w:t>
            </w:r>
            <w:r>
              <w:rPr>
                <w:b/>
                <w:color w:val="000000"/>
              </w:rPr>
              <w:t>ов</w:t>
            </w:r>
            <w:r>
              <w:rPr>
                <w:b/>
                <w:color w:val="000000"/>
                <w:spacing w:val="-1"/>
              </w:rPr>
              <w:t>а</w:t>
            </w:r>
            <w:r>
              <w:rPr>
                <w:b/>
                <w:color w:val="000000"/>
              </w:rPr>
              <w:t>н</w:t>
            </w:r>
            <w:r>
              <w:rPr>
                <w:b/>
                <w:color w:val="000000"/>
                <w:spacing w:val="2"/>
              </w:rPr>
              <w:t>и</w:t>
            </w:r>
            <w:r>
              <w:rPr>
                <w:b/>
                <w:color w:val="000000"/>
              </w:rPr>
              <w:t>е разделов и тем д</w:t>
            </w:r>
            <w:r>
              <w:rPr>
                <w:b/>
                <w:color w:val="000000"/>
                <w:spacing w:val="1"/>
              </w:rPr>
              <w:t>и</w:t>
            </w:r>
            <w:r>
              <w:rPr>
                <w:b/>
                <w:color w:val="000000"/>
              </w:rPr>
              <w:t>с</w:t>
            </w:r>
            <w:r>
              <w:rPr>
                <w:b/>
                <w:color w:val="000000"/>
                <w:spacing w:val="1"/>
              </w:rPr>
              <w:t>ц</w:t>
            </w:r>
            <w:r>
              <w:rPr>
                <w:b/>
                <w:color w:val="000000"/>
                <w:spacing w:val="-1"/>
              </w:rPr>
              <w:t>и</w:t>
            </w:r>
            <w:r>
              <w:rPr>
                <w:b/>
                <w:color w:val="000000"/>
                <w:spacing w:val="1"/>
              </w:rPr>
              <w:t>п</w:t>
            </w:r>
            <w:r>
              <w:rPr>
                <w:b/>
                <w:color w:val="000000"/>
              </w:rPr>
              <w:t>лины (</w:t>
            </w:r>
            <w:r>
              <w:rPr>
                <w:b/>
                <w:color w:val="000000"/>
                <w:spacing w:val="-1"/>
              </w:rPr>
              <w:t>м</w:t>
            </w:r>
            <w:r>
              <w:rPr>
                <w:b/>
                <w:color w:val="000000"/>
              </w:rPr>
              <w:t>о</w:t>
            </w:r>
            <w:r>
              <w:rPr>
                <w:b/>
                <w:color w:val="000000"/>
                <w:spacing w:val="2"/>
              </w:rPr>
              <w:t>д</w:t>
            </w:r>
            <w:r>
              <w:rPr>
                <w:b/>
                <w:color w:val="000000"/>
                <w:spacing w:val="-3"/>
              </w:rPr>
              <w:t>у</w:t>
            </w:r>
            <w:r>
              <w:rPr>
                <w:b/>
                <w:color w:val="000000"/>
              </w:rPr>
              <w:t>ля)</w:t>
            </w:r>
          </w:p>
        </w:tc>
        <w:tc>
          <w:tcPr>
            <w:tcW w:w="425" w:type="dxa"/>
            <w:vMerge w:val="restart"/>
            <w:tcBorders>
              <w:top w:val="single" w:sz="2" w:space="0" w:color="000000"/>
              <w:left w:val="single" w:sz="2" w:space="0" w:color="000000"/>
              <w:bottom w:val="single" w:sz="2" w:space="0" w:color="000000"/>
              <w:right w:val="single" w:sz="2" w:space="0" w:color="000000"/>
            </w:tcBorders>
            <w:textDirection w:val="btLr"/>
          </w:tcPr>
          <w:p w:rsidR="00244006" w:rsidRDefault="005E588D">
            <w:pPr>
              <w:widowControl w:val="0"/>
              <w:tabs>
                <w:tab w:val="left" w:pos="671"/>
              </w:tabs>
              <w:spacing w:after="0" w:line="240" w:lineRule="auto"/>
              <w:ind w:left="108"/>
              <w:contextualSpacing/>
              <w:rPr>
                <w:b/>
              </w:rPr>
            </w:pPr>
            <w:r>
              <w:rPr>
                <w:b/>
                <w:color w:val="000000"/>
              </w:rPr>
              <w:t>семестр</w:t>
            </w:r>
          </w:p>
        </w:tc>
        <w:tc>
          <w:tcPr>
            <w:tcW w:w="3685" w:type="dxa"/>
            <w:gridSpan w:val="9"/>
            <w:tcBorders>
              <w:top w:val="single" w:sz="2" w:space="0" w:color="000000"/>
              <w:left w:val="single" w:sz="2" w:space="0" w:color="000000"/>
              <w:bottom w:val="single" w:sz="2" w:space="0" w:color="000000"/>
              <w:right w:val="single" w:sz="2" w:space="0" w:color="000000"/>
            </w:tcBorders>
          </w:tcPr>
          <w:p w:rsidR="00244006" w:rsidRDefault="005E588D">
            <w:pPr>
              <w:widowControl w:val="0"/>
              <w:tabs>
                <w:tab w:val="left" w:pos="671"/>
              </w:tabs>
              <w:spacing w:after="0" w:line="240" w:lineRule="auto"/>
              <w:ind w:left="108"/>
              <w:contextualSpacing/>
              <w:jc w:val="center"/>
              <w:rPr>
                <w:b/>
                <w:color w:val="000000"/>
              </w:rPr>
            </w:pPr>
            <w:r>
              <w:rPr>
                <w:b/>
                <w:color w:val="000000"/>
              </w:rPr>
              <w:t xml:space="preserve">Виды </w:t>
            </w:r>
            <w:r>
              <w:rPr>
                <w:b/>
                <w:color w:val="000000"/>
                <w:spacing w:val="-4"/>
              </w:rPr>
              <w:t>у</w:t>
            </w:r>
            <w:r>
              <w:rPr>
                <w:b/>
                <w:color w:val="000000"/>
                <w:spacing w:val="1"/>
              </w:rPr>
              <w:t>ч</w:t>
            </w:r>
            <w:r>
              <w:rPr>
                <w:b/>
                <w:color w:val="000000"/>
              </w:rPr>
              <w:t>еб</w:t>
            </w:r>
            <w:r>
              <w:rPr>
                <w:b/>
                <w:color w:val="000000"/>
                <w:spacing w:val="1"/>
              </w:rPr>
              <w:t>н</w:t>
            </w:r>
            <w:r>
              <w:rPr>
                <w:b/>
                <w:color w:val="000000"/>
              </w:rPr>
              <w:t>ой рабо</w:t>
            </w:r>
            <w:r>
              <w:rPr>
                <w:b/>
                <w:color w:val="000000"/>
                <w:spacing w:val="1"/>
              </w:rPr>
              <w:t>т</w:t>
            </w:r>
            <w:r>
              <w:rPr>
                <w:b/>
                <w:color w:val="000000"/>
              </w:rPr>
              <w:t>ы, вкл</w:t>
            </w:r>
            <w:r>
              <w:rPr>
                <w:b/>
                <w:color w:val="000000"/>
                <w:spacing w:val="1"/>
              </w:rPr>
              <w:t>ю</w:t>
            </w:r>
            <w:r>
              <w:rPr>
                <w:b/>
                <w:color w:val="000000"/>
              </w:rPr>
              <w:t xml:space="preserve">чая </w:t>
            </w:r>
            <w:r>
              <w:rPr>
                <w:b/>
                <w:color w:val="000000"/>
                <w:spacing w:val="-1"/>
              </w:rPr>
              <w:t>са</w:t>
            </w:r>
            <w:r>
              <w:rPr>
                <w:b/>
                <w:color w:val="000000"/>
              </w:rPr>
              <w:t>м</w:t>
            </w:r>
            <w:r>
              <w:rPr>
                <w:b/>
                <w:color w:val="000000"/>
                <w:spacing w:val="2"/>
              </w:rPr>
              <w:t>о</w:t>
            </w:r>
            <w:r>
              <w:rPr>
                <w:b/>
                <w:color w:val="000000"/>
              </w:rPr>
              <w:t>стоя</w:t>
            </w:r>
            <w:r>
              <w:rPr>
                <w:b/>
                <w:color w:val="000000"/>
                <w:spacing w:val="1"/>
              </w:rPr>
              <w:t>т</w:t>
            </w:r>
            <w:r>
              <w:rPr>
                <w:b/>
                <w:color w:val="000000"/>
              </w:rPr>
              <w:t>ельн</w:t>
            </w:r>
            <w:r>
              <w:rPr>
                <w:b/>
                <w:color w:val="000000"/>
                <w:spacing w:val="-5"/>
              </w:rPr>
              <w:t>у</w:t>
            </w:r>
            <w:r>
              <w:rPr>
                <w:b/>
                <w:color w:val="000000"/>
              </w:rPr>
              <w:t>ю рабо</w:t>
            </w:r>
            <w:r>
              <w:rPr>
                <w:b/>
                <w:color w:val="000000"/>
                <w:spacing w:val="2"/>
              </w:rPr>
              <w:t>т</w:t>
            </w:r>
            <w:r>
              <w:rPr>
                <w:b/>
                <w:color w:val="000000"/>
              </w:rPr>
              <w:t xml:space="preserve">у </w:t>
            </w:r>
            <w:r>
              <w:rPr>
                <w:b/>
                <w:color w:val="000000"/>
                <w:spacing w:val="-1"/>
              </w:rPr>
              <w:t>с</w:t>
            </w:r>
            <w:r>
              <w:rPr>
                <w:b/>
                <w:color w:val="000000"/>
                <w:spacing w:val="4"/>
              </w:rPr>
              <w:t>т</w:t>
            </w:r>
            <w:r>
              <w:rPr>
                <w:b/>
                <w:color w:val="000000"/>
                <w:spacing w:val="-3"/>
              </w:rPr>
              <w:t>у</w:t>
            </w:r>
            <w:r>
              <w:rPr>
                <w:b/>
                <w:color w:val="000000"/>
              </w:rPr>
              <w:t>д</w:t>
            </w:r>
            <w:r>
              <w:rPr>
                <w:b/>
                <w:color w:val="000000"/>
                <w:spacing w:val="-1"/>
              </w:rPr>
              <w:t>е</w:t>
            </w:r>
            <w:r>
              <w:rPr>
                <w:b/>
                <w:color w:val="000000"/>
                <w:spacing w:val="1"/>
              </w:rPr>
              <w:t>н</w:t>
            </w:r>
            <w:r>
              <w:rPr>
                <w:b/>
                <w:color w:val="000000"/>
              </w:rPr>
              <w:t>тов и</w:t>
            </w:r>
            <w:r>
              <w:rPr>
                <w:b/>
                <w:color w:val="000000"/>
                <w:spacing w:val="1"/>
              </w:rPr>
              <w:t xml:space="preserve"> т</w:t>
            </w:r>
            <w:r>
              <w:rPr>
                <w:b/>
                <w:color w:val="000000"/>
                <w:spacing w:val="2"/>
              </w:rPr>
              <w:t>р</w:t>
            </w:r>
            <w:r>
              <w:rPr>
                <w:b/>
                <w:color w:val="000000"/>
                <w:spacing w:val="-1"/>
              </w:rPr>
              <w:t>у</w:t>
            </w:r>
            <w:r>
              <w:rPr>
                <w:b/>
                <w:color w:val="000000"/>
              </w:rPr>
              <w:t>до</w:t>
            </w:r>
            <w:r>
              <w:rPr>
                <w:b/>
                <w:color w:val="000000"/>
                <w:spacing w:val="-1"/>
              </w:rPr>
              <w:t>е</w:t>
            </w:r>
            <w:r>
              <w:rPr>
                <w:b/>
                <w:color w:val="000000"/>
              </w:rPr>
              <w:t>мкость (в часа</w:t>
            </w:r>
            <w:r>
              <w:rPr>
                <w:b/>
                <w:color w:val="000000"/>
                <w:spacing w:val="1"/>
              </w:rPr>
              <w:t>х</w:t>
            </w:r>
            <w:r>
              <w:rPr>
                <w:b/>
                <w:color w:val="000000"/>
              </w:rPr>
              <w:t>)</w:t>
            </w:r>
          </w:p>
        </w:tc>
        <w:tc>
          <w:tcPr>
            <w:tcW w:w="2977" w:type="dxa"/>
            <w:gridSpan w:val="7"/>
            <w:vMerge w:val="restart"/>
            <w:tcBorders>
              <w:top w:val="single" w:sz="2" w:space="0" w:color="000000"/>
              <w:left w:val="single" w:sz="2" w:space="0" w:color="000000"/>
              <w:bottom w:val="single" w:sz="2" w:space="0" w:color="000000"/>
              <w:right w:val="single" w:sz="2" w:space="0" w:color="000000"/>
            </w:tcBorders>
          </w:tcPr>
          <w:p w:rsidR="00244006" w:rsidRDefault="005E588D">
            <w:pPr>
              <w:widowControl w:val="0"/>
              <w:tabs>
                <w:tab w:val="left" w:pos="671"/>
              </w:tabs>
              <w:spacing w:after="0" w:line="240" w:lineRule="auto"/>
              <w:ind w:left="108"/>
              <w:contextualSpacing/>
              <w:jc w:val="center"/>
              <w:rPr>
                <w:b/>
                <w:color w:val="000000"/>
              </w:rPr>
            </w:pPr>
            <w:r>
              <w:rPr>
                <w:b/>
                <w:color w:val="000000"/>
              </w:rPr>
              <w:t>Формы те</w:t>
            </w:r>
            <w:r>
              <w:rPr>
                <w:b/>
                <w:color w:val="000000"/>
                <w:spacing w:val="2"/>
              </w:rPr>
              <w:t>к</w:t>
            </w:r>
            <w:r>
              <w:rPr>
                <w:b/>
                <w:color w:val="000000"/>
                <w:spacing w:val="-3"/>
              </w:rPr>
              <w:t>у</w:t>
            </w:r>
            <w:r>
              <w:rPr>
                <w:b/>
                <w:color w:val="000000"/>
                <w:spacing w:val="1"/>
              </w:rPr>
              <w:t>щ</w:t>
            </w:r>
            <w:r>
              <w:rPr>
                <w:b/>
                <w:color w:val="000000"/>
              </w:rPr>
              <w:t>его ко</w:t>
            </w:r>
            <w:r>
              <w:rPr>
                <w:b/>
                <w:color w:val="000000"/>
                <w:spacing w:val="2"/>
              </w:rPr>
              <w:t>н</w:t>
            </w:r>
            <w:r>
              <w:rPr>
                <w:b/>
                <w:color w:val="000000"/>
              </w:rPr>
              <w:t>т</w:t>
            </w:r>
            <w:r>
              <w:rPr>
                <w:b/>
                <w:color w:val="000000"/>
                <w:spacing w:val="-1"/>
              </w:rPr>
              <w:t>р</w:t>
            </w:r>
            <w:r>
              <w:rPr>
                <w:b/>
                <w:color w:val="000000"/>
              </w:rPr>
              <w:t xml:space="preserve">оля </w:t>
            </w:r>
            <w:r>
              <w:rPr>
                <w:b/>
                <w:color w:val="000000"/>
                <w:spacing w:val="-4"/>
              </w:rPr>
              <w:t>у</w:t>
            </w:r>
            <w:r>
              <w:rPr>
                <w:b/>
                <w:color w:val="000000"/>
                <w:spacing w:val="-1"/>
              </w:rPr>
              <w:t>с</w:t>
            </w:r>
            <w:r>
              <w:rPr>
                <w:b/>
                <w:color w:val="000000"/>
                <w:spacing w:val="1"/>
              </w:rPr>
              <w:t>п</w:t>
            </w:r>
            <w:r>
              <w:rPr>
                <w:b/>
                <w:color w:val="000000"/>
              </w:rPr>
              <w:t>е</w:t>
            </w:r>
            <w:r>
              <w:rPr>
                <w:b/>
                <w:color w:val="000000"/>
                <w:spacing w:val="1"/>
              </w:rPr>
              <w:t>в</w:t>
            </w:r>
            <w:r>
              <w:rPr>
                <w:b/>
                <w:color w:val="000000"/>
              </w:rPr>
              <w:t>а</w:t>
            </w:r>
            <w:r>
              <w:rPr>
                <w:b/>
                <w:color w:val="000000"/>
                <w:spacing w:val="-1"/>
              </w:rPr>
              <w:t>е</w:t>
            </w:r>
            <w:r>
              <w:rPr>
                <w:b/>
                <w:color w:val="000000"/>
              </w:rPr>
              <w:t>м</w:t>
            </w:r>
            <w:r>
              <w:rPr>
                <w:b/>
                <w:color w:val="000000"/>
                <w:spacing w:val="1"/>
              </w:rPr>
              <w:t>о</w:t>
            </w:r>
            <w:r>
              <w:rPr>
                <w:b/>
                <w:color w:val="000000"/>
              </w:rPr>
              <w:t xml:space="preserve">сти </w:t>
            </w:r>
            <w:r>
              <w:rPr>
                <w:b/>
                <w:i/>
                <w:iCs/>
                <w:color w:val="000000"/>
                <w:spacing w:val="-2"/>
              </w:rPr>
              <w:t>(</w:t>
            </w:r>
            <w:r>
              <w:rPr>
                <w:b/>
                <w:i/>
                <w:iCs/>
                <w:color w:val="000000"/>
              </w:rPr>
              <w:t xml:space="preserve">по неделям </w:t>
            </w:r>
            <w:r>
              <w:rPr>
                <w:b/>
                <w:i/>
                <w:iCs/>
                <w:color w:val="000000"/>
                <w:spacing w:val="1"/>
              </w:rPr>
              <w:t>с</w:t>
            </w:r>
            <w:r>
              <w:rPr>
                <w:b/>
                <w:i/>
                <w:iCs/>
                <w:color w:val="000000"/>
              </w:rPr>
              <w:t>емес</w:t>
            </w:r>
            <w:r>
              <w:rPr>
                <w:b/>
                <w:i/>
                <w:iCs/>
                <w:color w:val="000000"/>
                <w:spacing w:val="1"/>
              </w:rPr>
              <w:t>т</w:t>
            </w:r>
            <w:r>
              <w:rPr>
                <w:b/>
                <w:i/>
                <w:iCs/>
                <w:color w:val="000000"/>
              </w:rPr>
              <w:t>ра)</w:t>
            </w:r>
          </w:p>
          <w:p w:rsidR="00244006" w:rsidRDefault="005E588D">
            <w:pPr>
              <w:widowControl w:val="0"/>
              <w:tabs>
                <w:tab w:val="left" w:pos="671"/>
              </w:tabs>
              <w:spacing w:after="0" w:line="240" w:lineRule="auto"/>
              <w:ind w:left="108"/>
              <w:contextualSpacing/>
              <w:jc w:val="center"/>
              <w:rPr>
                <w:color w:val="000000"/>
              </w:rPr>
            </w:pPr>
            <w:r>
              <w:rPr>
                <w:b/>
                <w:color w:val="000000"/>
              </w:rPr>
              <w:t xml:space="preserve">Форма </w:t>
            </w:r>
            <w:r>
              <w:rPr>
                <w:b/>
                <w:color w:val="000000"/>
                <w:spacing w:val="1"/>
              </w:rPr>
              <w:t>п</w:t>
            </w:r>
            <w:r>
              <w:rPr>
                <w:b/>
                <w:color w:val="000000"/>
              </w:rPr>
              <w:t>ром</w:t>
            </w:r>
            <w:r>
              <w:rPr>
                <w:b/>
                <w:color w:val="000000"/>
                <w:spacing w:val="-1"/>
              </w:rPr>
              <w:t>е</w:t>
            </w:r>
            <w:r>
              <w:rPr>
                <w:b/>
                <w:color w:val="000000"/>
                <w:spacing w:val="4"/>
              </w:rPr>
              <w:t>ж</w:t>
            </w:r>
            <w:r>
              <w:rPr>
                <w:b/>
                <w:color w:val="000000"/>
                <w:spacing w:val="-4"/>
              </w:rPr>
              <w:t>у</w:t>
            </w:r>
            <w:r>
              <w:rPr>
                <w:b/>
                <w:color w:val="000000"/>
              </w:rPr>
              <w:t>точ</w:t>
            </w:r>
            <w:r>
              <w:rPr>
                <w:b/>
                <w:color w:val="000000"/>
                <w:spacing w:val="1"/>
              </w:rPr>
              <w:t>н</w:t>
            </w:r>
            <w:r>
              <w:rPr>
                <w:b/>
                <w:color w:val="000000"/>
              </w:rPr>
              <w:t>ой ат</w:t>
            </w:r>
            <w:r>
              <w:rPr>
                <w:b/>
                <w:color w:val="000000"/>
                <w:spacing w:val="1"/>
              </w:rPr>
              <w:t>т</w:t>
            </w:r>
            <w:r>
              <w:rPr>
                <w:b/>
                <w:color w:val="000000"/>
              </w:rPr>
              <w:t>е</w:t>
            </w:r>
            <w:r>
              <w:rPr>
                <w:b/>
                <w:color w:val="000000"/>
                <w:spacing w:val="-1"/>
              </w:rPr>
              <w:t>с</w:t>
            </w:r>
            <w:r>
              <w:rPr>
                <w:b/>
                <w:color w:val="000000"/>
              </w:rPr>
              <w:t>тац</w:t>
            </w:r>
            <w:r>
              <w:rPr>
                <w:b/>
                <w:color w:val="000000"/>
                <w:spacing w:val="2"/>
              </w:rPr>
              <w:t>и</w:t>
            </w:r>
            <w:r>
              <w:rPr>
                <w:b/>
                <w:color w:val="000000"/>
              </w:rPr>
              <w:t xml:space="preserve">и </w:t>
            </w:r>
            <w:r>
              <w:rPr>
                <w:b/>
                <w:i/>
                <w:iCs/>
                <w:color w:val="000000"/>
                <w:spacing w:val="-3"/>
              </w:rPr>
              <w:t>(</w:t>
            </w:r>
            <w:r>
              <w:rPr>
                <w:b/>
                <w:i/>
                <w:iCs/>
                <w:color w:val="000000"/>
              </w:rPr>
              <w:t>по семестра</w:t>
            </w:r>
            <w:r>
              <w:rPr>
                <w:b/>
                <w:i/>
                <w:iCs/>
                <w:color w:val="000000"/>
                <w:spacing w:val="1"/>
              </w:rPr>
              <w:t>м</w:t>
            </w:r>
            <w:r>
              <w:rPr>
                <w:b/>
                <w:i/>
                <w:iCs/>
                <w:color w:val="000000"/>
              </w:rPr>
              <w:t>)</w:t>
            </w:r>
          </w:p>
        </w:tc>
      </w:tr>
      <w:tr w:rsidR="00244006" w:rsidTr="000678A7">
        <w:trPr>
          <w:cantSplit/>
          <w:trHeight w:hRule="exact" w:val="590"/>
        </w:trPr>
        <w:tc>
          <w:tcPr>
            <w:tcW w:w="564" w:type="dxa"/>
            <w:vMerge/>
            <w:tcBorders>
              <w:left w:val="single" w:sz="2" w:space="0" w:color="000000"/>
              <w:right w:val="single" w:sz="2" w:space="0" w:color="000000"/>
            </w:tcBorders>
          </w:tcPr>
          <w:p w:rsidR="00244006" w:rsidRDefault="00244006">
            <w:pPr>
              <w:widowControl w:val="0"/>
              <w:tabs>
                <w:tab w:val="left" w:pos="671"/>
              </w:tabs>
              <w:ind w:left="108"/>
            </w:pPr>
          </w:p>
        </w:tc>
        <w:tc>
          <w:tcPr>
            <w:tcW w:w="2982" w:type="dxa"/>
            <w:vMerge/>
            <w:tcBorders>
              <w:left w:val="single" w:sz="2" w:space="0" w:color="000000"/>
              <w:right w:val="single" w:sz="2" w:space="0" w:color="000000"/>
            </w:tcBorders>
          </w:tcPr>
          <w:p w:rsidR="00244006" w:rsidRDefault="00244006">
            <w:pPr>
              <w:widowControl w:val="0"/>
              <w:tabs>
                <w:tab w:val="left" w:pos="671"/>
              </w:tabs>
              <w:ind w:left="108"/>
              <w:rPr>
                <w:b/>
              </w:rPr>
            </w:pPr>
          </w:p>
        </w:tc>
        <w:tc>
          <w:tcPr>
            <w:tcW w:w="425" w:type="dxa"/>
            <w:vMerge/>
            <w:tcBorders>
              <w:left w:val="single" w:sz="2" w:space="0" w:color="000000"/>
              <w:right w:val="single" w:sz="2" w:space="0" w:color="000000"/>
            </w:tcBorders>
            <w:textDirection w:val="btLr"/>
          </w:tcPr>
          <w:p w:rsidR="00244006" w:rsidRDefault="00244006">
            <w:pPr>
              <w:widowControl w:val="0"/>
              <w:tabs>
                <w:tab w:val="left" w:pos="671"/>
              </w:tabs>
              <w:spacing w:after="0" w:line="240" w:lineRule="auto"/>
              <w:ind w:left="108"/>
              <w:contextualSpacing/>
              <w:rPr>
                <w:b/>
              </w:rPr>
            </w:pPr>
          </w:p>
        </w:tc>
        <w:tc>
          <w:tcPr>
            <w:tcW w:w="1984" w:type="dxa"/>
            <w:gridSpan w:val="5"/>
            <w:tcBorders>
              <w:top w:val="single" w:sz="2" w:space="0" w:color="000000"/>
              <w:left w:val="single" w:sz="2" w:space="0" w:color="000000"/>
              <w:bottom w:val="single" w:sz="2" w:space="0" w:color="000000"/>
              <w:right w:val="single" w:sz="2" w:space="0" w:color="000000"/>
            </w:tcBorders>
          </w:tcPr>
          <w:p w:rsidR="00244006" w:rsidRDefault="005E588D">
            <w:pPr>
              <w:widowControl w:val="0"/>
              <w:tabs>
                <w:tab w:val="left" w:pos="671"/>
              </w:tabs>
              <w:spacing w:after="0" w:line="240" w:lineRule="auto"/>
              <w:ind w:left="108"/>
              <w:contextualSpacing/>
              <w:jc w:val="center"/>
              <w:rPr>
                <w:b/>
                <w:color w:val="000000"/>
              </w:rPr>
            </w:pPr>
            <w:r>
              <w:rPr>
                <w:b/>
                <w:color w:val="000000"/>
              </w:rPr>
              <w:t>Ко</w:t>
            </w:r>
            <w:r>
              <w:rPr>
                <w:b/>
                <w:color w:val="000000"/>
                <w:spacing w:val="2"/>
              </w:rPr>
              <w:t>н</w:t>
            </w:r>
            <w:r>
              <w:rPr>
                <w:b/>
                <w:color w:val="000000"/>
              </w:rPr>
              <w:t>та</w:t>
            </w:r>
            <w:r>
              <w:rPr>
                <w:b/>
                <w:color w:val="000000"/>
                <w:spacing w:val="1"/>
              </w:rPr>
              <w:t>к</w:t>
            </w:r>
            <w:r>
              <w:rPr>
                <w:b/>
                <w:color w:val="000000"/>
                <w:spacing w:val="-1"/>
              </w:rPr>
              <w:t>т</w:t>
            </w:r>
            <w:r>
              <w:rPr>
                <w:b/>
                <w:color w:val="000000"/>
              </w:rPr>
              <w:t>ная работа</w:t>
            </w:r>
          </w:p>
        </w:tc>
        <w:tc>
          <w:tcPr>
            <w:tcW w:w="1701" w:type="dxa"/>
            <w:gridSpan w:val="4"/>
            <w:tcBorders>
              <w:top w:val="single" w:sz="2" w:space="0" w:color="000000"/>
              <w:left w:val="single" w:sz="2" w:space="0" w:color="000000"/>
              <w:bottom w:val="single" w:sz="2" w:space="0" w:color="000000"/>
              <w:right w:val="single" w:sz="2" w:space="0" w:color="000000"/>
            </w:tcBorders>
          </w:tcPr>
          <w:p w:rsidR="00244006" w:rsidRDefault="005E588D">
            <w:pPr>
              <w:widowControl w:val="0"/>
              <w:tabs>
                <w:tab w:val="left" w:pos="671"/>
              </w:tabs>
              <w:spacing w:after="0" w:line="240" w:lineRule="auto"/>
              <w:ind w:left="108"/>
              <w:contextualSpacing/>
              <w:jc w:val="center"/>
              <w:rPr>
                <w:b/>
                <w:color w:val="000000"/>
              </w:rPr>
            </w:pPr>
            <w:proofErr w:type="spellStart"/>
            <w:proofErr w:type="gramStart"/>
            <w:r>
              <w:rPr>
                <w:b/>
                <w:color w:val="000000"/>
              </w:rPr>
              <w:t>Само</w:t>
            </w:r>
            <w:r>
              <w:rPr>
                <w:b/>
                <w:color w:val="000000"/>
                <w:spacing w:val="-1"/>
              </w:rPr>
              <w:t>с</w:t>
            </w:r>
            <w:r>
              <w:rPr>
                <w:b/>
                <w:color w:val="000000"/>
              </w:rPr>
              <w:t>тоя</w:t>
            </w:r>
            <w:r>
              <w:rPr>
                <w:b/>
                <w:color w:val="000000"/>
                <w:spacing w:val="1"/>
              </w:rPr>
              <w:t>т</w:t>
            </w:r>
            <w:r>
              <w:rPr>
                <w:b/>
                <w:color w:val="000000"/>
              </w:rPr>
              <w:t>ел</w:t>
            </w:r>
            <w:r>
              <w:rPr>
                <w:b/>
                <w:color w:val="000000"/>
                <w:spacing w:val="1"/>
              </w:rPr>
              <w:t>ь-н</w:t>
            </w:r>
            <w:r>
              <w:rPr>
                <w:b/>
                <w:color w:val="000000"/>
              </w:rPr>
              <w:t>ая</w:t>
            </w:r>
            <w:proofErr w:type="spellEnd"/>
            <w:proofErr w:type="gramEnd"/>
            <w:r>
              <w:rPr>
                <w:b/>
                <w:color w:val="000000"/>
              </w:rPr>
              <w:t xml:space="preserve"> работа</w:t>
            </w:r>
          </w:p>
        </w:tc>
        <w:tc>
          <w:tcPr>
            <w:tcW w:w="2977" w:type="dxa"/>
            <w:gridSpan w:val="7"/>
            <w:vMerge/>
            <w:tcBorders>
              <w:left w:val="single" w:sz="2" w:space="0" w:color="000000"/>
              <w:bottom w:val="single" w:sz="2" w:space="0" w:color="000000"/>
              <w:right w:val="single" w:sz="2" w:space="0" w:color="000000"/>
            </w:tcBorders>
          </w:tcPr>
          <w:p w:rsidR="00244006" w:rsidRDefault="00244006">
            <w:pPr>
              <w:widowControl w:val="0"/>
              <w:tabs>
                <w:tab w:val="left" w:pos="671"/>
              </w:tabs>
              <w:spacing w:after="0" w:line="240" w:lineRule="auto"/>
              <w:ind w:left="108"/>
              <w:contextualSpacing/>
            </w:pPr>
          </w:p>
        </w:tc>
      </w:tr>
      <w:tr w:rsidR="00244006" w:rsidTr="000678A7">
        <w:trPr>
          <w:cantSplit/>
          <w:trHeight w:hRule="exact" w:val="2939"/>
        </w:trPr>
        <w:tc>
          <w:tcPr>
            <w:tcW w:w="564" w:type="dxa"/>
            <w:vMerge/>
            <w:tcBorders>
              <w:left w:val="single" w:sz="2" w:space="0" w:color="000000"/>
              <w:bottom w:val="single" w:sz="2" w:space="0" w:color="000000"/>
              <w:right w:val="single" w:sz="2" w:space="0" w:color="000000"/>
            </w:tcBorders>
          </w:tcPr>
          <w:p w:rsidR="00244006" w:rsidRDefault="00244006">
            <w:pPr>
              <w:widowControl w:val="0"/>
              <w:tabs>
                <w:tab w:val="left" w:pos="671"/>
              </w:tabs>
              <w:ind w:left="108"/>
            </w:pPr>
          </w:p>
        </w:tc>
        <w:tc>
          <w:tcPr>
            <w:tcW w:w="2982" w:type="dxa"/>
            <w:vMerge/>
            <w:tcBorders>
              <w:left w:val="single" w:sz="2" w:space="0" w:color="000000"/>
              <w:bottom w:val="single" w:sz="2" w:space="0" w:color="000000"/>
              <w:right w:val="single" w:sz="2" w:space="0" w:color="000000"/>
            </w:tcBorders>
          </w:tcPr>
          <w:p w:rsidR="00244006" w:rsidRDefault="00244006">
            <w:pPr>
              <w:widowControl w:val="0"/>
              <w:tabs>
                <w:tab w:val="left" w:pos="671"/>
              </w:tabs>
              <w:ind w:left="108"/>
            </w:pPr>
          </w:p>
        </w:tc>
        <w:tc>
          <w:tcPr>
            <w:tcW w:w="425" w:type="dxa"/>
            <w:vMerge/>
            <w:tcBorders>
              <w:left w:val="single" w:sz="2" w:space="0" w:color="000000"/>
              <w:bottom w:val="single" w:sz="2" w:space="0" w:color="000000"/>
              <w:right w:val="single" w:sz="2" w:space="0" w:color="000000"/>
            </w:tcBorders>
            <w:textDirection w:val="btLr"/>
          </w:tcPr>
          <w:p w:rsidR="00244006" w:rsidRDefault="00244006">
            <w:pPr>
              <w:widowControl w:val="0"/>
              <w:tabs>
                <w:tab w:val="left" w:pos="671"/>
              </w:tabs>
              <w:spacing w:after="0" w:line="240" w:lineRule="auto"/>
              <w:ind w:left="108"/>
              <w:contextualSpacing/>
            </w:pPr>
          </w:p>
        </w:tc>
        <w:tc>
          <w:tcPr>
            <w:tcW w:w="424" w:type="dxa"/>
            <w:tcBorders>
              <w:top w:val="single" w:sz="2" w:space="0" w:color="000000"/>
              <w:left w:val="single" w:sz="2" w:space="0" w:color="000000"/>
              <w:bottom w:val="single" w:sz="2" w:space="0" w:color="000000"/>
              <w:right w:val="single" w:sz="2" w:space="0" w:color="000000"/>
            </w:tcBorders>
            <w:textDirection w:val="btLr"/>
          </w:tcPr>
          <w:p w:rsidR="00244006" w:rsidRDefault="005E588D">
            <w:pPr>
              <w:widowControl w:val="0"/>
              <w:tabs>
                <w:tab w:val="left" w:pos="671"/>
              </w:tabs>
              <w:spacing w:after="0" w:line="240" w:lineRule="auto"/>
              <w:ind w:left="108"/>
              <w:contextualSpacing/>
              <w:rPr>
                <w:color w:val="000000"/>
              </w:rPr>
            </w:pPr>
            <w:r>
              <w:rPr>
                <w:color w:val="000000"/>
              </w:rPr>
              <w:t>Всего</w:t>
            </w:r>
          </w:p>
        </w:tc>
        <w:tc>
          <w:tcPr>
            <w:tcW w:w="427" w:type="dxa"/>
            <w:tcBorders>
              <w:top w:val="single" w:sz="2" w:space="0" w:color="000000"/>
              <w:left w:val="single" w:sz="2" w:space="0" w:color="000000"/>
              <w:bottom w:val="single" w:sz="2" w:space="0" w:color="000000"/>
              <w:right w:val="single" w:sz="2" w:space="0" w:color="000000"/>
            </w:tcBorders>
            <w:textDirection w:val="btLr"/>
          </w:tcPr>
          <w:p w:rsidR="00244006" w:rsidRDefault="005E588D">
            <w:pPr>
              <w:widowControl w:val="0"/>
              <w:tabs>
                <w:tab w:val="left" w:pos="671"/>
              </w:tabs>
              <w:spacing w:after="0" w:line="240" w:lineRule="auto"/>
              <w:ind w:left="108"/>
              <w:contextualSpacing/>
              <w:rPr>
                <w:color w:val="000000"/>
              </w:rPr>
            </w:pPr>
            <w:r>
              <w:rPr>
                <w:color w:val="000000"/>
              </w:rPr>
              <w:t>Лек</w:t>
            </w:r>
            <w:r>
              <w:rPr>
                <w:color w:val="000000"/>
                <w:spacing w:val="2"/>
              </w:rPr>
              <w:t>ц</w:t>
            </w:r>
            <w:r>
              <w:rPr>
                <w:color w:val="000000"/>
                <w:spacing w:val="1"/>
              </w:rPr>
              <w:t>и</w:t>
            </w:r>
            <w:r>
              <w:rPr>
                <w:color w:val="000000"/>
              </w:rPr>
              <w:t>и</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244006" w:rsidRDefault="005E588D">
            <w:pPr>
              <w:widowControl w:val="0"/>
              <w:tabs>
                <w:tab w:val="left" w:pos="671"/>
              </w:tabs>
              <w:spacing w:after="0" w:line="240" w:lineRule="auto"/>
              <w:ind w:left="108"/>
              <w:contextualSpacing/>
              <w:rPr>
                <w:color w:val="000000"/>
              </w:rPr>
            </w:pPr>
            <w:r>
              <w:rPr>
                <w:color w:val="000000"/>
              </w:rPr>
              <w:t>Практические за</w:t>
            </w:r>
            <w:r>
              <w:rPr>
                <w:color w:val="000000"/>
                <w:spacing w:val="1"/>
              </w:rPr>
              <w:t>н</w:t>
            </w:r>
            <w:r>
              <w:rPr>
                <w:color w:val="000000"/>
              </w:rPr>
              <w:t>я</w:t>
            </w:r>
            <w:r>
              <w:rPr>
                <w:color w:val="000000"/>
                <w:spacing w:val="1"/>
              </w:rPr>
              <w:t>ти</w:t>
            </w:r>
            <w:r>
              <w:rPr>
                <w:color w:val="000000"/>
              </w:rPr>
              <w:t>я</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244006" w:rsidRDefault="005E588D">
            <w:pPr>
              <w:widowControl w:val="0"/>
              <w:tabs>
                <w:tab w:val="left" w:pos="671"/>
              </w:tabs>
              <w:spacing w:after="0" w:line="240" w:lineRule="auto"/>
              <w:ind w:left="108"/>
              <w:contextualSpacing/>
              <w:rPr>
                <w:color w:val="000000"/>
              </w:rPr>
            </w:pPr>
            <w:r>
              <w:rPr>
                <w:color w:val="000000"/>
              </w:rPr>
              <w:t>Лаборатор</w:t>
            </w:r>
            <w:r>
              <w:rPr>
                <w:color w:val="000000"/>
                <w:spacing w:val="1"/>
              </w:rPr>
              <w:t>н</w:t>
            </w:r>
            <w:r>
              <w:rPr>
                <w:color w:val="000000"/>
              </w:rPr>
              <w:t>ые за</w:t>
            </w:r>
            <w:r>
              <w:rPr>
                <w:color w:val="000000"/>
                <w:spacing w:val="1"/>
              </w:rPr>
              <w:t>н</w:t>
            </w:r>
            <w:r>
              <w:rPr>
                <w:color w:val="000000"/>
              </w:rPr>
              <w:t>я</w:t>
            </w:r>
            <w:r>
              <w:rPr>
                <w:color w:val="000000"/>
                <w:spacing w:val="1"/>
              </w:rPr>
              <w:t>ти</w:t>
            </w:r>
            <w:r>
              <w:rPr>
                <w:color w:val="000000"/>
              </w:rPr>
              <w:t>я</w:t>
            </w:r>
          </w:p>
        </w:tc>
        <w:tc>
          <w:tcPr>
            <w:tcW w:w="284" w:type="dxa"/>
            <w:tcBorders>
              <w:top w:val="single" w:sz="2" w:space="0" w:color="000000"/>
              <w:left w:val="single" w:sz="2" w:space="0" w:color="000000"/>
              <w:bottom w:val="single" w:sz="2" w:space="0" w:color="000000"/>
              <w:right w:val="single" w:sz="2" w:space="0" w:color="000000"/>
            </w:tcBorders>
            <w:textDirection w:val="btLr"/>
          </w:tcPr>
          <w:p w:rsidR="00244006" w:rsidRDefault="005E588D">
            <w:pPr>
              <w:widowControl w:val="0"/>
              <w:tabs>
                <w:tab w:val="left" w:pos="671"/>
              </w:tabs>
              <w:spacing w:after="0" w:line="240" w:lineRule="auto"/>
              <w:ind w:left="108"/>
              <w:contextualSpacing/>
              <w:rPr>
                <w:color w:val="000000"/>
              </w:rPr>
            </w:pPr>
            <w:r>
              <w:rPr>
                <w:color w:val="000000"/>
              </w:rPr>
              <w:t xml:space="preserve">Др. виды </w:t>
            </w:r>
            <w:proofErr w:type="spellStart"/>
            <w:r>
              <w:rPr>
                <w:color w:val="000000"/>
                <w:spacing w:val="1"/>
              </w:rPr>
              <w:t>к</w:t>
            </w:r>
            <w:r>
              <w:rPr>
                <w:color w:val="000000"/>
              </w:rPr>
              <w:t>о</w:t>
            </w:r>
            <w:r>
              <w:rPr>
                <w:color w:val="000000"/>
                <w:spacing w:val="1"/>
              </w:rPr>
              <w:t>нт</w:t>
            </w:r>
            <w:r>
              <w:rPr>
                <w:color w:val="000000"/>
              </w:rPr>
              <w:t>акт</w:t>
            </w:r>
            <w:proofErr w:type="gramStart"/>
            <w:r>
              <w:rPr>
                <w:color w:val="000000"/>
              </w:rPr>
              <w:t>.р</w:t>
            </w:r>
            <w:proofErr w:type="gramEnd"/>
            <w:r>
              <w:rPr>
                <w:color w:val="000000"/>
              </w:rPr>
              <w:t>аб</w:t>
            </w:r>
            <w:r>
              <w:rPr>
                <w:color w:val="000000"/>
                <w:spacing w:val="-1"/>
              </w:rPr>
              <w:t>о</w:t>
            </w:r>
            <w:r>
              <w:rPr>
                <w:color w:val="000000"/>
              </w:rPr>
              <w:t>ты</w:t>
            </w:r>
            <w:proofErr w:type="spellEnd"/>
          </w:p>
        </w:tc>
        <w:tc>
          <w:tcPr>
            <w:tcW w:w="426" w:type="dxa"/>
            <w:tcBorders>
              <w:top w:val="single" w:sz="2" w:space="0" w:color="000000"/>
              <w:left w:val="single" w:sz="2" w:space="0" w:color="000000"/>
              <w:bottom w:val="single" w:sz="2" w:space="0" w:color="000000"/>
              <w:right w:val="single" w:sz="2" w:space="0" w:color="000000"/>
            </w:tcBorders>
            <w:textDirection w:val="btLr"/>
          </w:tcPr>
          <w:p w:rsidR="00244006" w:rsidRDefault="005E588D">
            <w:pPr>
              <w:widowControl w:val="0"/>
              <w:tabs>
                <w:tab w:val="left" w:pos="671"/>
              </w:tabs>
              <w:spacing w:after="0" w:line="240" w:lineRule="auto"/>
              <w:ind w:left="108"/>
              <w:contextualSpacing/>
              <w:rPr>
                <w:color w:val="000000"/>
              </w:rPr>
            </w:pPr>
            <w:r>
              <w:rPr>
                <w:color w:val="000000"/>
              </w:rPr>
              <w:t>Всего</w:t>
            </w:r>
          </w:p>
        </w:tc>
        <w:tc>
          <w:tcPr>
            <w:tcW w:w="426" w:type="dxa"/>
            <w:tcBorders>
              <w:top w:val="single" w:sz="2" w:space="0" w:color="000000"/>
              <w:left w:val="single" w:sz="2" w:space="0" w:color="000000"/>
              <w:bottom w:val="single" w:sz="2" w:space="0" w:color="000000"/>
              <w:right w:val="single" w:sz="2" w:space="0" w:color="000000"/>
            </w:tcBorders>
            <w:textDirection w:val="btLr"/>
          </w:tcPr>
          <w:p w:rsidR="00244006" w:rsidRDefault="005E588D">
            <w:pPr>
              <w:widowControl w:val="0"/>
              <w:tabs>
                <w:tab w:val="left" w:pos="671"/>
              </w:tabs>
              <w:spacing w:after="0" w:line="240" w:lineRule="auto"/>
              <w:ind w:left="108"/>
              <w:contextualSpacing/>
              <w:rPr>
                <w:color w:val="000000"/>
              </w:rPr>
            </w:pPr>
            <w:r>
              <w:rPr>
                <w:color w:val="000000"/>
              </w:rPr>
              <w:t>Курсов</w:t>
            </w:r>
            <w:r>
              <w:rPr>
                <w:color w:val="000000"/>
                <w:spacing w:val="-1"/>
              </w:rPr>
              <w:t>а</w:t>
            </w:r>
            <w:r>
              <w:rPr>
                <w:color w:val="000000"/>
              </w:rPr>
              <w:t>я работ</w:t>
            </w:r>
            <w:proofErr w:type="gramStart"/>
            <w:r>
              <w:rPr>
                <w:color w:val="000000"/>
              </w:rPr>
              <w:t>а(</w:t>
            </w:r>
            <w:proofErr w:type="gramEnd"/>
            <w:r>
              <w:rPr>
                <w:color w:val="000000"/>
              </w:rPr>
              <w:t>про</w:t>
            </w:r>
            <w:r>
              <w:rPr>
                <w:color w:val="000000"/>
                <w:spacing w:val="1"/>
              </w:rPr>
              <w:t>ект</w:t>
            </w:r>
            <w:r>
              <w:rPr>
                <w:color w:val="000000"/>
              </w:rPr>
              <w:t>)</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244006" w:rsidRDefault="005E588D">
            <w:pPr>
              <w:widowControl w:val="0"/>
              <w:tabs>
                <w:tab w:val="left" w:pos="671"/>
              </w:tabs>
              <w:spacing w:after="0" w:line="240" w:lineRule="auto"/>
              <w:ind w:left="108"/>
              <w:contextualSpacing/>
              <w:rPr>
                <w:color w:val="000000"/>
              </w:rPr>
            </w:pPr>
            <w:r>
              <w:rPr>
                <w:color w:val="000000"/>
              </w:rPr>
              <w:t>Подготов</w:t>
            </w:r>
            <w:r>
              <w:rPr>
                <w:color w:val="000000"/>
                <w:spacing w:val="1"/>
              </w:rPr>
              <w:t>к</w:t>
            </w:r>
            <w:r>
              <w:rPr>
                <w:color w:val="000000"/>
              </w:rPr>
              <w:t xml:space="preserve">а к </w:t>
            </w:r>
            <w:r>
              <w:rPr>
                <w:color w:val="000000"/>
                <w:spacing w:val="1"/>
              </w:rPr>
              <w:t>экз</w:t>
            </w:r>
            <w:r>
              <w:rPr>
                <w:color w:val="000000"/>
              </w:rPr>
              <w:t>ам</w:t>
            </w:r>
            <w:r>
              <w:rPr>
                <w:color w:val="000000"/>
                <w:spacing w:val="-1"/>
              </w:rPr>
              <w:t>е</w:t>
            </w:r>
            <w:r>
              <w:rPr>
                <w:color w:val="000000"/>
              </w:rPr>
              <w:t>ну</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244006" w:rsidRDefault="005E588D">
            <w:pPr>
              <w:widowControl w:val="0"/>
              <w:tabs>
                <w:tab w:val="left" w:pos="671"/>
              </w:tabs>
              <w:spacing w:line="240" w:lineRule="auto"/>
              <w:ind w:left="108"/>
              <w:contextualSpacing/>
              <w:rPr>
                <w:color w:val="000000"/>
              </w:rPr>
            </w:pPr>
            <w:r>
              <w:rPr>
                <w:color w:val="000000"/>
              </w:rPr>
              <w:t xml:space="preserve">Другие виды </w:t>
            </w:r>
            <w:proofErr w:type="spellStart"/>
            <w:r>
              <w:rPr>
                <w:color w:val="000000"/>
              </w:rPr>
              <w:t>с</w:t>
            </w:r>
            <w:r>
              <w:rPr>
                <w:color w:val="000000"/>
                <w:spacing w:val="-1"/>
              </w:rPr>
              <w:t>ам</w:t>
            </w:r>
            <w:r>
              <w:rPr>
                <w:color w:val="000000"/>
              </w:rPr>
              <w:t>остоя</w:t>
            </w:r>
            <w:r>
              <w:rPr>
                <w:color w:val="000000"/>
                <w:spacing w:val="3"/>
              </w:rPr>
              <w:t>т</w:t>
            </w:r>
            <w:r>
              <w:rPr>
                <w:color w:val="000000"/>
              </w:rPr>
              <w:t>ель</w:t>
            </w:r>
            <w:r>
              <w:rPr>
                <w:color w:val="000000"/>
                <w:spacing w:val="1"/>
              </w:rPr>
              <w:t>н</w:t>
            </w:r>
            <w:r>
              <w:rPr>
                <w:color w:val="000000"/>
              </w:rPr>
              <w:t>ойработы</w:t>
            </w:r>
            <w:proofErr w:type="spellEnd"/>
          </w:p>
        </w:tc>
        <w:tc>
          <w:tcPr>
            <w:tcW w:w="429" w:type="dxa"/>
            <w:tcBorders>
              <w:top w:val="single" w:sz="2" w:space="0" w:color="000000"/>
              <w:left w:val="single" w:sz="2" w:space="0" w:color="000000"/>
              <w:bottom w:val="single" w:sz="2" w:space="0" w:color="000000"/>
              <w:right w:val="single" w:sz="2" w:space="0" w:color="000000"/>
            </w:tcBorders>
            <w:textDirection w:val="btLr"/>
          </w:tcPr>
          <w:p w:rsidR="00244006" w:rsidRDefault="005E588D">
            <w:pPr>
              <w:widowControl w:val="0"/>
              <w:tabs>
                <w:tab w:val="left" w:pos="671"/>
              </w:tabs>
              <w:spacing w:after="0" w:line="240" w:lineRule="auto"/>
              <w:ind w:left="108"/>
              <w:contextualSpacing/>
              <w:rPr>
                <w:color w:val="000000"/>
              </w:rPr>
            </w:pPr>
            <w:r>
              <w:rPr>
                <w:color w:val="000000"/>
              </w:rPr>
              <w:t>Со</w:t>
            </w:r>
            <w:r>
              <w:rPr>
                <w:color w:val="000000"/>
                <w:spacing w:val="1"/>
              </w:rPr>
              <w:t>б</w:t>
            </w:r>
            <w:r>
              <w:rPr>
                <w:color w:val="000000"/>
              </w:rPr>
              <w:t>еседов</w:t>
            </w:r>
            <w:r>
              <w:rPr>
                <w:color w:val="000000"/>
                <w:spacing w:val="-1"/>
              </w:rPr>
              <w:t>а</w:t>
            </w:r>
            <w:r>
              <w:rPr>
                <w:color w:val="000000"/>
              </w:rPr>
              <w:t>ние</w:t>
            </w:r>
          </w:p>
        </w:tc>
        <w:tc>
          <w:tcPr>
            <w:tcW w:w="422" w:type="dxa"/>
            <w:tcBorders>
              <w:top w:val="single" w:sz="2" w:space="0" w:color="000000"/>
              <w:left w:val="single" w:sz="2" w:space="0" w:color="000000"/>
              <w:bottom w:val="single" w:sz="2" w:space="0" w:color="000000"/>
              <w:right w:val="single" w:sz="2" w:space="0" w:color="000000"/>
            </w:tcBorders>
            <w:textDirection w:val="btLr"/>
          </w:tcPr>
          <w:p w:rsidR="00244006" w:rsidRDefault="005E588D">
            <w:pPr>
              <w:widowControl w:val="0"/>
              <w:tabs>
                <w:tab w:val="left" w:pos="671"/>
              </w:tabs>
              <w:spacing w:after="0" w:line="240" w:lineRule="auto"/>
              <w:ind w:left="108"/>
              <w:contextualSpacing/>
              <w:rPr>
                <w:color w:val="000000"/>
              </w:rPr>
            </w:pPr>
            <w:r>
              <w:rPr>
                <w:color w:val="000000"/>
              </w:rPr>
              <w:t>Контроль</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244006" w:rsidRDefault="005E588D">
            <w:pPr>
              <w:widowControl w:val="0"/>
              <w:tabs>
                <w:tab w:val="left" w:pos="671"/>
              </w:tabs>
              <w:spacing w:after="0" w:line="240" w:lineRule="auto"/>
              <w:ind w:left="108"/>
              <w:contextualSpacing/>
              <w:rPr>
                <w:color w:val="000000"/>
              </w:rPr>
            </w:pPr>
            <w:r>
              <w:rPr>
                <w:color w:val="000000"/>
              </w:rPr>
              <w:t>Пров</w:t>
            </w:r>
            <w:r>
              <w:rPr>
                <w:color w:val="000000"/>
                <w:spacing w:val="-1"/>
              </w:rPr>
              <w:t>е</w:t>
            </w:r>
            <w:r>
              <w:rPr>
                <w:color w:val="000000"/>
              </w:rPr>
              <w:t>рка те</w:t>
            </w:r>
            <w:r>
              <w:rPr>
                <w:color w:val="000000"/>
                <w:spacing w:val="-1"/>
              </w:rPr>
              <w:t>с</w:t>
            </w:r>
            <w:r>
              <w:rPr>
                <w:color w:val="000000"/>
              </w:rPr>
              <w:t>тов</w:t>
            </w:r>
          </w:p>
        </w:tc>
        <w:tc>
          <w:tcPr>
            <w:tcW w:w="430" w:type="dxa"/>
            <w:tcBorders>
              <w:top w:val="single" w:sz="2" w:space="0" w:color="000000"/>
              <w:left w:val="single" w:sz="2" w:space="0" w:color="000000"/>
              <w:bottom w:val="single" w:sz="2" w:space="0" w:color="000000"/>
              <w:right w:val="single" w:sz="2" w:space="0" w:color="000000"/>
            </w:tcBorders>
            <w:textDirection w:val="btLr"/>
          </w:tcPr>
          <w:p w:rsidR="00244006" w:rsidRDefault="005E588D">
            <w:pPr>
              <w:widowControl w:val="0"/>
              <w:tabs>
                <w:tab w:val="left" w:pos="671"/>
              </w:tabs>
              <w:spacing w:after="0" w:line="240" w:lineRule="auto"/>
              <w:ind w:left="108"/>
              <w:contextualSpacing/>
              <w:rPr>
                <w:color w:val="000000"/>
              </w:rPr>
            </w:pPr>
            <w:r>
              <w:rPr>
                <w:color w:val="000000"/>
              </w:rPr>
              <w:t>Пров</w:t>
            </w:r>
            <w:r>
              <w:rPr>
                <w:color w:val="000000"/>
                <w:spacing w:val="-1"/>
              </w:rPr>
              <w:t>е</w:t>
            </w:r>
            <w:r>
              <w:rPr>
                <w:color w:val="000000"/>
              </w:rPr>
              <w:t xml:space="preserve">рка </w:t>
            </w:r>
            <w:proofErr w:type="spellStart"/>
            <w:r>
              <w:rPr>
                <w:color w:val="000000"/>
              </w:rPr>
              <w:t>ко</w:t>
            </w:r>
            <w:r>
              <w:rPr>
                <w:color w:val="000000"/>
                <w:spacing w:val="1"/>
              </w:rPr>
              <w:t>н</w:t>
            </w:r>
            <w:r>
              <w:rPr>
                <w:color w:val="000000"/>
              </w:rPr>
              <w:t>тро</w:t>
            </w:r>
            <w:r>
              <w:rPr>
                <w:color w:val="000000"/>
                <w:spacing w:val="1"/>
              </w:rPr>
              <w:t>льн</w:t>
            </w:r>
            <w:proofErr w:type="spellEnd"/>
            <w:r>
              <w:rPr>
                <w:color w:val="000000"/>
              </w:rPr>
              <w:t>. р</w:t>
            </w:r>
            <w:r>
              <w:rPr>
                <w:color w:val="000000"/>
                <w:spacing w:val="-3"/>
              </w:rPr>
              <w:t>а</w:t>
            </w:r>
            <w:r>
              <w:rPr>
                <w:color w:val="000000"/>
              </w:rPr>
              <w:t>бот</w:t>
            </w:r>
          </w:p>
        </w:tc>
        <w:tc>
          <w:tcPr>
            <w:tcW w:w="422" w:type="dxa"/>
            <w:tcBorders>
              <w:top w:val="single" w:sz="2" w:space="0" w:color="000000"/>
              <w:left w:val="single" w:sz="2" w:space="0" w:color="000000"/>
              <w:bottom w:val="single" w:sz="2" w:space="0" w:color="000000"/>
              <w:right w:val="single" w:sz="2" w:space="0" w:color="000000"/>
            </w:tcBorders>
            <w:textDirection w:val="btLr"/>
          </w:tcPr>
          <w:p w:rsidR="00244006" w:rsidRDefault="005E588D">
            <w:pPr>
              <w:widowControl w:val="0"/>
              <w:tabs>
                <w:tab w:val="left" w:pos="671"/>
              </w:tabs>
              <w:spacing w:after="0" w:line="240" w:lineRule="auto"/>
              <w:ind w:left="108"/>
              <w:contextualSpacing/>
              <w:rPr>
                <w:color w:val="000000"/>
              </w:rPr>
            </w:pPr>
            <w:r>
              <w:rPr>
                <w:color w:val="000000"/>
              </w:rPr>
              <w:t>Пров</w:t>
            </w:r>
            <w:r>
              <w:rPr>
                <w:color w:val="000000"/>
                <w:spacing w:val="-1"/>
              </w:rPr>
              <w:t>е</w:t>
            </w:r>
            <w:r>
              <w:rPr>
                <w:color w:val="000000"/>
              </w:rPr>
              <w:t>рка р</w:t>
            </w:r>
            <w:r>
              <w:rPr>
                <w:color w:val="000000"/>
                <w:spacing w:val="-1"/>
              </w:rPr>
              <w:t>е</w:t>
            </w:r>
            <w:r>
              <w:rPr>
                <w:color w:val="000000"/>
              </w:rPr>
              <w:t>фе</w:t>
            </w:r>
            <w:r>
              <w:rPr>
                <w:color w:val="000000"/>
                <w:spacing w:val="2"/>
              </w:rPr>
              <w:t>р</w:t>
            </w:r>
            <w:r>
              <w:rPr>
                <w:color w:val="000000"/>
              </w:rPr>
              <w:t>ата</w:t>
            </w:r>
          </w:p>
        </w:tc>
        <w:tc>
          <w:tcPr>
            <w:tcW w:w="423" w:type="dxa"/>
            <w:tcBorders>
              <w:top w:val="single" w:sz="2" w:space="0" w:color="000000"/>
              <w:left w:val="single" w:sz="2" w:space="0" w:color="000000"/>
              <w:bottom w:val="single" w:sz="2" w:space="0" w:color="000000"/>
              <w:right w:val="single" w:sz="2" w:space="0" w:color="000000"/>
            </w:tcBorders>
            <w:textDirection w:val="btLr"/>
          </w:tcPr>
          <w:p w:rsidR="00244006" w:rsidRDefault="005E588D">
            <w:pPr>
              <w:widowControl w:val="0"/>
              <w:tabs>
                <w:tab w:val="left" w:pos="671"/>
              </w:tabs>
              <w:spacing w:after="0" w:line="240" w:lineRule="auto"/>
              <w:ind w:left="108"/>
              <w:contextualSpacing/>
              <w:rPr>
                <w:color w:val="000000"/>
              </w:rPr>
            </w:pPr>
            <w:r>
              <w:rPr>
                <w:color w:val="000000"/>
              </w:rPr>
              <w:t>Пров</w:t>
            </w:r>
            <w:r>
              <w:rPr>
                <w:color w:val="000000"/>
                <w:spacing w:val="-1"/>
              </w:rPr>
              <w:t>е</w:t>
            </w:r>
            <w:r>
              <w:rPr>
                <w:color w:val="000000"/>
              </w:rPr>
              <w:t>рка э</w:t>
            </w:r>
            <w:r>
              <w:rPr>
                <w:color w:val="000000"/>
                <w:spacing w:val="1"/>
              </w:rPr>
              <w:t>с</w:t>
            </w:r>
            <w:r>
              <w:rPr>
                <w:color w:val="000000"/>
              </w:rPr>
              <w:t xml:space="preserve">се и </w:t>
            </w:r>
            <w:r>
              <w:rPr>
                <w:color w:val="000000"/>
                <w:spacing w:val="1"/>
              </w:rPr>
              <w:t>ин</w:t>
            </w:r>
            <w:r>
              <w:rPr>
                <w:color w:val="000000"/>
              </w:rPr>
              <w:t xml:space="preserve">ых </w:t>
            </w:r>
            <w:r>
              <w:rPr>
                <w:color w:val="000000"/>
                <w:spacing w:val="-1"/>
              </w:rPr>
              <w:t>т</w:t>
            </w:r>
            <w:r>
              <w:rPr>
                <w:color w:val="000000"/>
              </w:rPr>
              <w:t>ворч</w:t>
            </w:r>
            <w:r>
              <w:rPr>
                <w:color w:val="000000"/>
                <w:spacing w:val="-1"/>
              </w:rPr>
              <w:t>ес</w:t>
            </w:r>
            <w:r>
              <w:rPr>
                <w:color w:val="000000"/>
                <w:spacing w:val="1"/>
              </w:rPr>
              <w:t>ки</w:t>
            </w:r>
            <w:r>
              <w:rPr>
                <w:color w:val="000000"/>
              </w:rPr>
              <w:t>х работ</w:t>
            </w:r>
          </w:p>
        </w:tc>
        <w:tc>
          <w:tcPr>
            <w:tcW w:w="426" w:type="dxa"/>
            <w:tcBorders>
              <w:top w:val="single" w:sz="2" w:space="0" w:color="000000"/>
              <w:left w:val="single" w:sz="2" w:space="0" w:color="000000"/>
              <w:bottom w:val="single" w:sz="4" w:space="0" w:color="000000"/>
              <w:right w:val="single" w:sz="2" w:space="0" w:color="000000"/>
            </w:tcBorders>
            <w:textDirection w:val="btLr"/>
          </w:tcPr>
          <w:p w:rsidR="00244006" w:rsidRDefault="005E588D">
            <w:pPr>
              <w:widowControl w:val="0"/>
              <w:tabs>
                <w:tab w:val="left" w:pos="671"/>
              </w:tabs>
              <w:spacing w:after="0" w:line="240" w:lineRule="auto"/>
              <w:ind w:left="108"/>
              <w:contextualSpacing/>
              <w:rPr>
                <w:color w:val="000000"/>
              </w:rPr>
            </w:pPr>
            <w:r>
              <w:rPr>
                <w:color w:val="000000"/>
              </w:rPr>
              <w:t>курсовая р</w:t>
            </w:r>
            <w:r>
              <w:rPr>
                <w:color w:val="000000"/>
                <w:spacing w:val="-1"/>
              </w:rPr>
              <w:t>а</w:t>
            </w:r>
            <w:r>
              <w:rPr>
                <w:color w:val="000000"/>
              </w:rPr>
              <w:t>бо</w:t>
            </w:r>
            <w:r>
              <w:rPr>
                <w:color w:val="000000"/>
                <w:spacing w:val="1"/>
              </w:rPr>
              <w:t>т</w:t>
            </w:r>
            <w:r>
              <w:rPr>
                <w:color w:val="000000"/>
              </w:rPr>
              <w:t xml:space="preserve">а </w:t>
            </w:r>
            <w:r>
              <w:rPr>
                <w:color w:val="000000"/>
                <w:spacing w:val="-1"/>
              </w:rPr>
              <w:t>(</w:t>
            </w:r>
            <w:r>
              <w:rPr>
                <w:color w:val="000000"/>
              </w:rPr>
              <w:t>прое</w:t>
            </w:r>
            <w:r>
              <w:rPr>
                <w:color w:val="000000"/>
                <w:spacing w:val="3"/>
              </w:rPr>
              <w:t>к</w:t>
            </w:r>
            <w:r>
              <w:rPr>
                <w:color w:val="000000"/>
                <w:spacing w:val="1"/>
              </w:rPr>
              <w:t>т</w:t>
            </w:r>
            <w:r>
              <w:rPr>
                <w:color w:val="000000"/>
              </w:rPr>
              <w:t>)</w:t>
            </w:r>
          </w:p>
          <w:p w:rsidR="00244006" w:rsidRDefault="005E588D">
            <w:pPr>
              <w:widowControl w:val="0"/>
              <w:tabs>
                <w:tab w:val="left" w:pos="671"/>
              </w:tabs>
              <w:spacing w:after="0" w:line="240" w:lineRule="auto"/>
              <w:ind w:left="108"/>
              <w:contextualSpacing/>
              <w:rPr>
                <w:color w:val="000000"/>
              </w:rPr>
            </w:pPr>
            <w:r>
              <w:rPr>
                <w:color w:val="000000"/>
              </w:rPr>
              <w:t>др.</w:t>
            </w:r>
          </w:p>
        </w:tc>
      </w:tr>
      <w:tr w:rsidR="00244006" w:rsidTr="000678A7">
        <w:trPr>
          <w:cantSplit/>
          <w:trHeight w:hRule="exact" w:val="447"/>
        </w:trPr>
        <w:tc>
          <w:tcPr>
            <w:tcW w:w="564" w:type="dxa"/>
            <w:tcBorders>
              <w:top w:val="single" w:sz="2" w:space="0" w:color="000000"/>
              <w:left w:val="single" w:sz="2" w:space="0" w:color="000000"/>
              <w:bottom w:val="single" w:sz="2" w:space="0" w:color="000000"/>
              <w:right w:val="single" w:sz="2" w:space="0" w:color="000000"/>
            </w:tcBorders>
          </w:tcPr>
          <w:p w:rsidR="00244006" w:rsidRDefault="005E588D">
            <w:pPr>
              <w:widowControl w:val="0"/>
              <w:tabs>
                <w:tab w:val="left" w:pos="671"/>
              </w:tabs>
              <w:spacing w:before="1" w:line="240" w:lineRule="auto"/>
              <w:ind w:left="108"/>
              <w:rPr>
                <w:b/>
                <w:color w:val="000000"/>
              </w:rPr>
            </w:pPr>
            <w:r>
              <w:rPr>
                <w:b/>
                <w:color w:val="000000"/>
              </w:rPr>
              <w:t>1.</w:t>
            </w:r>
          </w:p>
        </w:tc>
        <w:tc>
          <w:tcPr>
            <w:tcW w:w="10069" w:type="dxa"/>
            <w:gridSpan w:val="18"/>
            <w:tcBorders>
              <w:top w:val="single" w:sz="2" w:space="0" w:color="000000"/>
              <w:left w:val="single" w:sz="2" w:space="0" w:color="000000"/>
              <w:bottom w:val="single" w:sz="2" w:space="0" w:color="000000"/>
              <w:right w:val="single" w:sz="4" w:space="0" w:color="000000"/>
            </w:tcBorders>
          </w:tcPr>
          <w:p w:rsidR="00244006" w:rsidRDefault="005E588D">
            <w:pPr>
              <w:widowControl w:val="0"/>
              <w:tabs>
                <w:tab w:val="left" w:pos="671"/>
              </w:tabs>
              <w:ind w:left="108"/>
            </w:pPr>
            <w:r>
              <w:rPr>
                <w:b/>
                <w:color w:val="000000"/>
              </w:rPr>
              <w:t>Ра</w:t>
            </w:r>
            <w:r>
              <w:rPr>
                <w:b/>
                <w:color w:val="000000"/>
                <w:spacing w:val="1"/>
              </w:rPr>
              <w:t>з</w:t>
            </w:r>
            <w:r>
              <w:rPr>
                <w:b/>
                <w:color w:val="000000"/>
              </w:rPr>
              <w:t>дел 1.</w:t>
            </w:r>
            <w:r>
              <w:rPr>
                <w:b/>
              </w:rPr>
              <w:t>Метрология Физические величины и их единицы.</w:t>
            </w:r>
          </w:p>
        </w:tc>
      </w:tr>
      <w:tr w:rsidR="000678A7" w:rsidTr="000678A7">
        <w:trPr>
          <w:cantSplit/>
          <w:trHeight w:hRule="exact" w:val="1486"/>
        </w:trPr>
        <w:tc>
          <w:tcPr>
            <w:tcW w:w="564" w:type="dxa"/>
            <w:tcBorders>
              <w:top w:val="single" w:sz="2" w:space="0" w:color="000000"/>
              <w:left w:val="single" w:sz="2" w:space="0" w:color="000000"/>
              <w:bottom w:val="single" w:sz="2" w:space="0" w:color="000000"/>
              <w:right w:val="single" w:sz="2" w:space="0" w:color="000000"/>
            </w:tcBorders>
          </w:tcPr>
          <w:p w:rsidR="000678A7" w:rsidRDefault="000678A7">
            <w:pPr>
              <w:widowControl w:val="0"/>
              <w:tabs>
                <w:tab w:val="left" w:pos="671"/>
              </w:tabs>
              <w:spacing w:before="1" w:line="240" w:lineRule="auto"/>
              <w:ind w:left="108"/>
              <w:rPr>
                <w:color w:val="000000"/>
              </w:rPr>
            </w:pPr>
            <w:r>
              <w:rPr>
                <w:color w:val="000000"/>
              </w:rPr>
              <w:t>1.1.</w:t>
            </w:r>
          </w:p>
        </w:tc>
        <w:tc>
          <w:tcPr>
            <w:tcW w:w="2982" w:type="dxa"/>
            <w:tcBorders>
              <w:top w:val="single" w:sz="2" w:space="0" w:color="000000"/>
              <w:left w:val="single" w:sz="2" w:space="0" w:color="000000"/>
              <w:bottom w:val="single" w:sz="2" w:space="0" w:color="000000"/>
              <w:right w:val="single" w:sz="2" w:space="0" w:color="000000"/>
            </w:tcBorders>
          </w:tcPr>
          <w:p w:rsidR="000678A7" w:rsidRDefault="000678A7">
            <w:pPr>
              <w:widowControl w:val="0"/>
              <w:tabs>
                <w:tab w:val="left" w:pos="671"/>
              </w:tabs>
              <w:spacing w:before="1" w:line="240" w:lineRule="auto"/>
              <w:ind w:left="108"/>
            </w:pPr>
            <w:r>
              <w:rPr>
                <w:b/>
                <w:color w:val="000000"/>
              </w:rPr>
              <w:t>Те</w:t>
            </w:r>
            <w:r>
              <w:rPr>
                <w:b/>
                <w:color w:val="000000"/>
                <w:spacing w:val="-1"/>
              </w:rPr>
              <w:t>м</w:t>
            </w:r>
            <w:r>
              <w:rPr>
                <w:b/>
                <w:color w:val="000000"/>
              </w:rPr>
              <w:t>а 1.1.</w:t>
            </w:r>
            <w:r>
              <w:t xml:space="preserve"> Измерительные шкалы. Виды измерений. Методы измерений.</w:t>
            </w:r>
          </w:p>
        </w:tc>
        <w:tc>
          <w:tcPr>
            <w:tcW w:w="425" w:type="dxa"/>
            <w:tcBorders>
              <w:top w:val="single" w:sz="2" w:space="0" w:color="000000"/>
              <w:left w:val="single" w:sz="2" w:space="0" w:color="000000"/>
              <w:bottom w:val="single" w:sz="2" w:space="0" w:color="000000"/>
              <w:right w:val="single" w:sz="2" w:space="0" w:color="000000"/>
            </w:tcBorders>
          </w:tcPr>
          <w:p w:rsidR="000678A7" w:rsidRDefault="000678A7">
            <w:pPr>
              <w:widowControl w:val="0"/>
              <w:tabs>
                <w:tab w:val="left" w:pos="671"/>
              </w:tabs>
              <w:ind w:left="108"/>
            </w:pPr>
            <w:r>
              <w:t>5</w:t>
            </w:r>
          </w:p>
        </w:tc>
        <w:tc>
          <w:tcPr>
            <w:tcW w:w="424" w:type="dxa"/>
            <w:tcBorders>
              <w:top w:val="single" w:sz="2" w:space="0" w:color="000000"/>
              <w:left w:val="single" w:sz="2" w:space="0" w:color="000000"/>
              <w:bottom w:val="single" w:sz="2" w:space="0" w:color="000000"/>
              <w:right w:val="single" w:sz="2" w:space="0" w:color="000000"/>
            </w:tcBorders>
          </w:tcPr>
          <w:p w:rsidR="000678A7" w:rsidRDefault="000678A7">
            <w:pPr>
              <w:widowControl w:val="0"/>
              <w:tabs>
                <w:tab w:val="left" w:pos="671"/>
              </w:tabs>
              <w:ind w:left="108"/>
            </w:pPr>
            <w:r>
              <w:t>1</w:t>
            </w:r>
          </w:p>
        </w:tc>
        <w:tc>
          <w:tcPr>
            <w:tcW w:w="427" w:type="dxa"/>
            <w:tcBorders>
              <w:top w:val="single" w:sz="2" w:space="0" w:color="000000"/>
              <w:left w:val="single" w:sz="2" w:space="0" w:color="000000"/>
              <w:bottom w:val="single" w:sz="2" w:space="0" w:color="000000"/>
              <w:right w:val="single" w:sz="2" w:space="0" w:color="000000"/>
            </w:tcBorders>
          </w:tcPr>
          <w:p w:rsidR="000678A7" w:rsidRDefault="000678A7">
            <w:pPr>
              <w:widowControl w:val="0"/>
              <w:tabs>
                <w:tab w:val="left" w:pos="671"/>
              </w:tabs>
              <w:ind w:left="108"/>
            </w:pPr>
            <w:r>
              <w:t>1</w:t>
            </w:r>
          </w:p>
        </w:tc>
        <w:tc>
          <w:tcPr>
            <w:tcW w:w="425" w:type="dxa"/>
            <w:tcBorders>
              <w:top w:val="single" w:sz="2" w:space="0" w:color="000000"/>
              <w:left w:val="single" w:sz="2" w:space="0" w:color="000000"/>
              <w:bottom w:val="single" w:sz="2" w:space="0" w:color="000000"/>
              <w:right w:val="single" w:sz="2" w:space="0" w:color="000000"/>
            </w:tcBorders>
          </w:tcPr>
          <w:p w:rsidR="000678A7" w:rsidRDefault="000678A7">
            <w:pPr>
              <w:widowControl w:val="0"/>
              <w:tabs>
                <w:tab w:val="left" w:pos="671"/>
              </w:tabs>
              <w:ind w:left="108"/>
            </w:pPr>
          </w:p>
        </w:tc>
        <w:tc>
          <w:tcPr>
            <w:tcW w:w="424" w:type="dxa"/>
            <w:tcBorders>
              <w:top w:val="single" w:sz="2" w:space="0" w:color="000000"/>
              <w:left w:val="single" w:sz="2" w:space="0" w:color="000000"/>
              <w:bottom w:val="single" w:sz="2" w:space="0" w:color="000000"/>
              <w:right w:val="single" w:sz="2" w:space="0" w:color="000000"/>
            </w:tcBorders>
          </w:tcPr>
          <w:p w:rsidR="000678A7" w:rsidRDefault="000678A7">
            <w:pPr>
              <w:widowControl w:val="0"/>
              <w:tabs>
                <w:tab w:val="left" w:pos="671"/>
              </w:tabs>
              <w:ind w:left="108"/>
            </w:pPr>
          </w:p>
        </w:tc>
        <w:tc>
          <w:tcPr>
            <w:tcW w:w="284" w:type="dxa"/>
            <w:tcBorders>
              <w:top w:val="single" w:sz="2" w:space="0" w:color="000000"/>
              <w:left w:val="single" w:sz="2" w:space="0" w:color="000000"/>
              <w:bottom w:val="single" w:sz="2" w:space="0" w:color="000000"/>
              <w:right w:val="single" w:sz="2" w:space="0" w:color="000000"/>
            </w:tcBorders>
          </w:tcPr>
          <w:p w:rsidR="000678A7" w:rsidRDefault="000678A7">
            <w:pPr>
              <w:widowControl w:val="0"/>
              <w:tabs>
                <w:tab w:val="left" w:pos="671"/>
              </w:tabs>
              <w:ind w:left="108"/>
            </w:pPr>
          </w:p>
        </w:tc>
        <w:tc>
          <w:tcPr>
            <w:tcW w:w="426" w:type="dxa"/>
            <w:tcBorders>
              <w:top w:val="single" w:sz="2" w:space="0" w:color="000000"/>
              <w:left w:val="single" w:sz="2" w:space="0" w:color="000000"/>
              <w:bottom w:val="single" w:sz="2" w:space="0" w:color="000000"/>
              <w:right w:val="single" w:sz="2" w:space="0" w:color="000000"/>
            </w:tcBorders>
          </w:tcPr>
          <w:p w:rsidR="000678A7" w:rsidRDefault="000678A7">
            <w:pPr>
              <w:widowControl w:val="0"/>
              <w:tabs>
                <w:tab w:val="left" w:pos="671"/>
              </w:tabs>
              <w:ind w:left="108"/>
            </w:pPr>
            <w:r>
              <w:t>10</w:t>
            </w:r>
          </w:p>
        </w:tc>
        <w:tc>
          <w:tcPr>
            <w:tcW w:w="426" w:type="dxa"/>
            <w:tcBorders>
              <w:top w:val="single" w:sz="2" w:space="0" w:color="000000"/>
              <w:left w:val="single" w:sz="2" w:space="0" w:color="000000"/>
              <w:bottom w:val="single" w:sz="2" w:space="0" w:color="000000"/>
              <w:right w:val="single" w:sz="2" w:space="0" w:color="000000"/>
            </w:tcBorders>
          </w:tcPr>
          <w:p w:rsidR="000678A7" w:rsidRDefault="000678A7">
            <w:pPr>
              <w:widowControl w:val="0"/>
              <w:tabs>
                <w:tab w:val="left" w:pos="671"/>
              </w:tabs>
              <w:ind w:left="108"/>
            </w:pPr>
          </w:p>
        </w:tc>
        <w:tc>
          <w:tcPr>
            <w:tcW w:w="425" w:type="dxa"/>
            <w:tcBorders>
              <w:top w:val="single" w:sz="2" w:space="0" w:color="000000"/>
              <w:left w:val="single" w:sz="2" w:space="0" w:color="000000"/>
              <w:bottom w:val="single" w:sz="2" w:space="0" w:color="000000"/>
              <w:right w:val="single" w:sz="2" w:space="0" w:color="000000"/>
            </w:tcBorders>
          </w:tcPr>
          <w:p w:rsidR="000678A7" w:rsidRDefault="000678A7">
            <w:pPr>
              <w:widowControl w:val="0"/>
              <w:tabs>
                <w:tab w:val="left" w:pos="671"/>
              </w:tabs>
              <w:ind w:left="108"/>
            </w:pPr>
            <w:r>
              <w:t>6</w:t>
            </w:r>
          </w:p>
        </w:tc>
        <w:tc>
          <w:tcPr>
            <w:tcW w:w="424" w:type="dxa"/>
            <w:tcBorders>
              <w:top w:val="single" w:sz="2" w:space="0" w:color="000000"/>
              <w:left w:val="single" w:sz="2" w:space="0" w:color="000000"/>
              <w:bottom w:val="single" w:sz="2" w:space="0" w:color="000000"/>
              <w:right w:val="single" w:sz="2" w:space="0" w:color="000000"/>
            </w:tcBorders>
          </w:tcPr>
          <w:p w:rsidR="000678A7" w:rsidRDefault="000678A7" w:rsidP="00FD2878">
            <w:pPr>
              <w:widowControl w:val="0"/>
              <w:tabs>
                <w:tab w:val="left" w:pos="671"/>
              </w:tabs>
              <w:ind w:left="108"/>
            </w:pPr>
            <w:r>
              <w:t>2</w:t>
            </w:r>
          </w:p>
        </w:tc>
        <w:tc>
          <w:tcPr>
            <w:tcW w:w="429" w:type="dxa"/>
            <w:tcBorders>
              <w:top w:val="single" w:sz="2" w:space="0" w:color="000000"/>
              <w:left w:val="single" w:sz="2" w:space="0" w:color="000000"/>
              <w:bottom w:val="single" w:sz="2" w:space="0" w:color="000000"/>
              <w:right w:val="single" w:sz="2" w:space="0" w:color="000000"/>
            </w:tcBorders>
          </w:tcPr>
          <w:p w:rsidR="000678A7" w:rsidRDefault="000678A7">
            <w:pPr>
              <w:widowControl w:val="0"/>
              <w:tabs>
                <w:tab w:val="left" w:pos="671"/>
              </w:tabs>
              <w:ind w:left="108"/>
            </w:pPr>
          </w:p>
        </w:tc>
        <w:tc>
          <w:tcPr>
            <w:tcW w:w="422" w:type="dxa"/>
            <w:tcBorders>
              <w:top w:val="single" w:sz="2" w:space="0" w:color="000000"/>
              <w:left w:val="single" w:sz="2" w:space="0" w:color="000000"/>
              <w:bottom w:val="single" w:sz="2" w:space="0" w:color="000000"/>
              <w:right w:val="single" w:sz="2" w:space="0" w:color="000000"/>
            </w:tcBorders>
          </w:tcPr>
          <w:p w:rsidR="000678A7" w:rsidRDefault="000678A7">
            <w:pPr>
              <w:widowControl w:val="0"/>
              <w:tabs>
                <w:tab w:val="left" w:pos="671"/>
              </w:tabs>
              <w:ind w:left="108"/>
            </w:pPr>
            <w:r>
              <w:t>1</w:t>
            </w:r>
          </w:p>
        </w:tc>
        <w:tc>
          <w:tcPr>
            <w:tcW w:w="425" w:type="dxa"/>
            <w:tcBorders>
              <w:top w:val="single" w:sz="2" w:space="0" w:color="000000"/>
              <w:left w:val="single" w:sz="2" w:space="0" w:color="000000"/>
              <w:bottom w:val="single" w:sz="2" w:space="0" w:color="000000"/>
              <w:right w:val="single" w:sz="2" w:space="0" w:color="000000"/>
            </w:tcBorders>
          </w:tcPr>
          <w:p w:rsidR="000678A7" w:rsidRDefault="000678A7">
            <w:pPr>
              <w:widowControl w:val="0"/>
              <w:tabs>
                <w:tab w:val="left" w:pos="671"/>
              </w:tabs>
              <w:ind w:left="108"/>
            </w:pPr>
          </w:p>
        </w:tc>
        <w:tc>
          <w:tcPr>
            <w:tcW w:w="430" w:type="dxa"/>
            <w:tcBorders>
              <w:top w:val="single" w:sz="2" w:space="0" w:color="000000"/>
              <w:left w:val="single" w:sz="2" w:space="0" w:color="000000"/>
              <w:bottom w:val="single" w:sz="2" w:space="0" w:color="000000"/>
              <w:right w:val="single" w:sz="2" w:space="0" w:color="000000"/>
            </w:tcBorders>
          </w:tcPr>
          <w:p w:rsidR="000678A7" w:rsidRDefault="000678A7">
            <w:pPr>
              <w:widowControl w:val="0"/>
              <w:tabs>
                <w:tab w:val="left" w:pos="671"/>
              </w:tabs>
              <w:ind w:left="108"/>
            </w:pPr>
          </w:p>
        </w:tc>
        <w:tc>
          <w:tcPr>
            <w:tcW w:w="422" w:type="dxa"/>
            <w:tcBorders>
              <w:top w:val="single" w:sz="2" w:space="0" w:color="000000"/>
              <w:left w:val="single" w:sz="2" w:space="0" w:color="000000"/>
              <w:bottom w:val="single" w:sz="2" w:space="0" w:color="000000"/>
              <w:right w:val="single" w:sz="2" w:space="0" w:color="000000"/>
            </w:tcBorders>
          </w:tcPr>
          <w:p w:rsidR="000678A7" w:rsidRDefault="000678A7">
            <w:pPr>
              <w:widowControl w:val="0"/>
              <w:tabs>
                <w:tab w:val="left" w:pos="671"/>
              </w:tabs>
              <w:ind w:left="108"/>
            </w:pPr>
          </w:p>
        </w:tc>
        <w:tc>
          <w:tcPr>
            <w:tcW w:w="423" w:type="dxa"/>
            <w:tcBorders>
              <w:top w:val="single" w:sz="2" w:space="0" w:color="000000"/>
              <w:left w:val="single" w:sz="2" w:space="0" w:color="000000"/>
              <w:bottom w:val="single" w:sz="2" w:space="0" w:color="000000"/>
              <w:right w:val="single" w:sz="4" w:space="0" w:color="000000"/>
            </w:tcBorders>
          </w:tcPr>
          <w:p w:rsidR="000678A7" w:rsidRDefault="000678A7">
            <w:pPr>
              <w:widowControl w:val="0"/>
              <w:tabs>
                <w:tab w:val="left" w:pos="671"/>
              </w:tabs>
              <w:ind w:left="108"/>
            </w:pPr>
          </w:p>
        </w:tc>
        <w:tc>
          <w:tcPr>
            <w:tcW w:w="426" w:type="dxa"/>
            <w:tcBorders>
              <w:top w:val="single" w:sz="4" w:space="0" w:color="000000"/>
              <w:left w:val="single" w:sz="4" w:space="0" w:color="000000"/>
              <w:bottom w:val="single" w:sz="4" w:space="0" w:color="000000"/>
              <w:right w:val="single" w:sz="4" w:space="0" w:color="000000"/>
            </w:tcBorders>
          </w:tcPr>
          <w:p w:rsidR="000678A7" w:rsidRDefault="000678A7">
            <w:pPr>
              <w:widowControl w:val="0"/>
              <w:tabs>
                <w:tab w:val="left" w:pos="671"/>
              </w:tabs>
              <w:ind w:left="108"/>
            </w:pPr>
          </w:p>
        </w:tc>
      </w:tr>
      <w:tr w:rsidR="000678A7" w:rsidTr="000678A7">
        <w:trPr>
          <w:cantSplit/>
          <w:trHeight w:hRule="exact" w:val="840"/>
        </w:trPr>
        <w:tc>
          <w:tcPr>
            <w:tcW w:w="564" w:type="dxa"/>
            <w:tcBorders>
              <w:top w:val="single" w:sz="2" w:space="0" w:color="000000"/>
              <w:left w:val="single" w:sz="2" w:space="0" w:color="000000"/>
              <w:bottom w:val="single" w:sz="2" w:space="0" w:color="000000"/>
              <w:right w:val="single" w:sz="2" w:space="0" w:color="000000"/>
            </w:tcBorders>
          </w:tcPr>
          <w:p w:rsidR="000678A7" w:rsidRDefault="000678A7">
            <w:pPr>
              <w:widowControl w:val="0"/>
              <w:tabs>
                <w:tab w:val="left" w:pos="671"/>
              </w:tabs>
              <w:spacing w:before="1" w:line="240" w:lineRule="auto"/>
              <w:ind w:left="108"/>
              <w:rPr>
                <w:color w:val="000000"/>
              </w:rPr>
            </w:pPr>
            <w:r>
              <w:rPr>
                <w:color w:val="000000"/>
              </w:rPr>
              <w:t>1.2.</w:t>
            </w:r>
          </w:p>
        </w:tc>
        <w:tc>
          <w:tcPr>
            <w:tcW w:w="2982" w:type="dxa"/>
            <w:tcBorders>
              <w:top w:val="single" w:sz="2" w:space="0" w:color="000000"/>
              <w:left w:val="single" w:sz="2" w:space="0" w:color="000000"/>
              <w:bottom w:val="single" w:sz="2" w:space="0" w:color="000000"/>
              <w:right w:val="single" w:sz="2" w:space="0" w:color="000000"/>
            </w:tcBorders>
          </w:tcPr>
          <w:p w:rsidR="000678A7" w:rsidRDefault="000678A7">
            <w:pPr>
              <w:widowControl w:val="0"/>
              <w:tabs>
                <w:tab w:val="left" w:pos="671"/>
              </w:tabs>
              <w:spacing w:before="1" w:line="240" w:lineRule="auto"/>
              <w:ind w:left="108"/>
            </w:pPr>
            <w:r>
              <w:rPr>
                <w:b/>
                <w:color w:val="000000"/>
              </w:rPr>
              <w:t>Те</w:t>
            </w:r>
            <w:r>
              <w:rPr>
                <w:b/>
                <w:color w:val="000000"/>
                <w:spacing w:val="-1"/>
              </w:rPr>
              <w:t>м</w:t>
            </w:r>
            <w:r>
              <w:rPr>
                <w:b/>
                <w:color w:val="000000"/>
              </w:rPr>
              <w:t>а 1.2</w:t>
            </w:r>
            <w:r>
              <w:rPr>
                <w:color w:val="000000"/>
              </w:rPr>
              <w:t>.</w:t>
            </w:r>
            <w:r>
              <w:t xml:space="preserve"> Погрешности результата измерения.</w:t>
            </w:r>
          </w:p>
        </w:tc>
        <w:tc>
          <w:tcPr>
            <w:tcW w:w="425" w:type="dxa"/>
            <w:tcBorders>
              <w:top w:val="single" w:sz="2" w:space="0" w:color="000000"/>
              <w:left w:val="single" w:sz="2" w:space="0" w:color="000000"/>
              <w:bottom w:val="single" w:sz="2" w:space="0" w:color="000000"/>
              <w:right w:val="single" w:sz="2" w:space="0" w:color="000000"/>
            </w:tcBorders>
          </w:tcPr>
          <w:p w:rsidR="000678A7" w:rsidRDefault="000678A7">
            <w:pPr>
              <w:widowControl w:val="0"/>
              <w:tabs>
                <w:tab w:val="left" w:pos="671"/>
              </w:tabs>
              <w:ind w:left="108"/>
            </w:pPr>
            <w:r>
              <w:t>5</w:t>
            </w:r>
          </w:p>
        </w:tc>
        <w:tc>
          <w:tcPr>
            <w:tcW w:w="424" w:type="dxa"/>
            <w:tcBorders>
              <w:top w:val="single" w:sz="2" w:space="0" w:color="000000"/>
              <w:left w:val="single" w:sz="2" w:space="0" w:color="000000"/>
              <w:bottom w:val="single" w:sz="2" w:space="0" w:color="000000"/>
              <w:right w:val="single" w:sz="2" w:space="0" w:color="000000"/>
            </w:tcBorders>
          </w:tcPr>
          <w:p w:rsidR="000678A7" w:rsidRDefault="000678A7">
            <w:pPr>
              <w:widowControl w:val="0"/>
              <w:tabs>
                <w:tab w:val="left" w:pos="671"/>
              </w:tabs>
              <w:ind w:left="108"/>
            </w:pPr>
            <w:r>
              <w:t>1</w:t>
            </w:r>
          </w:p>
        </w:tc>
        <w:tc>
          <w:tcPr>
            <w:tcW w:w="427" w:type="dxa"/>
            <w:tcBorders>
              <w:top w:val="single" w:sz="2" w:space="0" w:color="000000"/>
              <w:left w:val="single" w:sz="2" w:space="0" w:color="000000"/>
              <w:bottom w:val="single" w:sz="2" w:space="0" w:color="000000"/>
              <w:right w:val="single" w:sz="2" w:space="0" w:color="000000"/>
            </w:tcBorders>
          </w:tcPr>
          <w:p w:rsidR="000678A7" w:rsidRDefault="000678A7">
            <w:pPr>
              <w:widowControl w:val="0"/>
              <w:tabs>
                <w:tab w:val="left" w:pos="671"/>
              </w:tabs>
              <w:ind w:left="108"/>
            </w:pPr>
            <w:r>
              <w:t>1</w:t>
            </w:r>
          </w:p>
        </w:tc>
        <w:tc>
          <w:tcPr>
            <w:tcW w:w="425" w:type="dxa"/>
            <w:tcBorders>
              <w:top w:val="single" w:sz="2" w:space="0" w:color="000000"/>
              <w:left w:val="single" w:sz="2" w:space="0" w:color="000000"/>
              <w:bottom w:val="single" w:sz="2" w:space="0" w:color="000000"/>
              <w:right w:val="single" w:sz="2" w:space="0" w:color="000000"/>
            </w:tcBorders>
          </w:tcPr>
          <w:p w:rsidR="000678A7" w:rsidRDefault="000678A7">
            <w:pPr>
              <w:widowControl w:val="0"/>
              <w:tabs>
                <w:tab w:val="left" w:pos="671"/>
              </w:tabs>
              <w:ind w:left="108"/>
            </w:pPr>
          </w:p>
        </w:tc>
        <w:tc>
          <w:tcPr>
            <w:tcW w:w="424" w:type="dxa"/>
            <w:tcBorders>
              <w:top w:val="single" w:sz="2" w:space="0" w:color="000000"/>
              <w:left w:val="single" w:sz="2" w:space="0" w:color="000000"/>
              <w:bottom w:val="single" w:sz="2" w:space="0" w:color="000000"/>
              <w:right w:val="single" w:sz="2" w:space="0" w:color="000000"/>
            </w:tcBorders>
          </w:tcPr>
          <w:p w:rsidR="000678A7" w:rsidRDefault="000678A7">
            <w:pPr>
              <w:widowControl w:val="0"/>
              <w:tabs>
                <w:tab w:val="left" w:pos="671"/>
              </w:tabs>
              <w:ind w:left="108"/>
            </w:pPr>
          </w:p>
        </w:tc>
        <w:tc>
          <w:tcPr>
            <w:tcW w:w="284" w:type="dxa"/>
            <w:tcBorders>
              <w:top w:val="single" w:sz="2" w:space="0" w:color="000000"/>
              <w:left w:val="single" w:sz="2" w:space="0" w:color="000000"/>
              <w:bottom w:val="single" w:sz="2" w:space="0" w:color="000000"/>
              <w:right w:val="single" w:sz="2" w:space="0" w:color="000000"/>
            </w:tcBorders>
          </w:tcPr>
          <w:p w:rsidR="000678A7" w:rsidRDefault="000678A7">
            <w:pPr>
              <w:widowControl w:val="0"/>
              <w:tabs>
                <w:tab w:val="left" w:pos="671"/>
              </w:tabs>
              <w:ind w:left="108"/>
            </w:pPr>
          </w:p>
        </w:tc>
        <w:tc>
          <w:tcPr>
            <w:tcW w:w="426" w:type="dxa"/>
            <w:tcBorders>
              <w:top w:val="single" w:sz="2" w:space="0" w:color="000000"/>
              <w:left w:val="single" w:sz="2" w:space="0" w:color="000000"/>
              <w:bottom w:val="single" w:sz="2" w:space="0" w:color="000000"/>
              <w:right w:val="single" w:sz="2" w:space="0" w:color="000000"/>
            </w:tcBorders>
          </w:tcPr>
          <w:p w:rsidR="000678A7" w:rsidRDefault="000678A7">
            <w:pPr>
              <w:widowControl w:val="0"/>
              <w:tabs>
                <w:tab w:val="left" w:pos="671"/>
              </w:tabs>
              <w:ind w:left="108"/>
            </w:pPr>
            <w:r>
              <w:t>10</w:t>
            </w:r>
          </w:p>
        </w:tc>
        <w:tc>
          <w:tcPr>
            <w:tcW w:w="426" w:type="dxa"/>
            <w:tcBorders>
              <w:top w:val="single" w:sz="2" w:space="0" w:color="000000"/>
              <w:left w:val="single" w:sz="2" w:space="0" w:color="000000"/>
              <w:bottom w:val="single" w:sz="2" w:space="0" w:color="000000"/>
              <w:right w:val="single" w:sz="2" w:space="0" w:color="000000"/>
            </w:tcBorders>
          </w:tcPr>
          <w:p w:rsidR="000678A7" w:rsidRDefault="000678A7">
            <w:pPr>
              <w:widowControl w:val="0"/>
              <w:tabs>
                <w:tab w:val="left" w:pos="671"/>
              </w:tabs>
              <w:ind w:left="108"/>
            </w:pPr>
          </w:p>
        </w:tc>
        <w:tc>
          <w:tcPr>
            <w:tcW w:w="425" w:type="dxa"/>
            <w:tcBorders>
              <w:top w:val="single" w:sz="2" w:space="0" w:color="000000"/>
              <w:left w:val="single" w:sz="2" w:space="0" w:color="000000"/>
              <w:bottom w:val="single" w:sz="2" w:space="0" w:color="000000"/>
              <w:right w:val="single" w:sz="2" w:space="0" w:color="000000"/>
            </w:tcBorders>
          </w:tcPr>
          <w:p w:rsidR="000678A7" w:rsidRDefault="000678A7">
            <w:pPr>
              <w:widowControl w:val="0"/>
              <w:tabs>
                <w:tab w:val="left" w:pos="671"/>
              </w:tabs>
              <w:ind w:left="108"/>
            </w:pPr>
            <w:r>
              <w:t>4</w:t>
            </w:r>
          </w:p>
        </w:tc>
        <w:tc>
          <w:tcPr>
            <w:tcW w:w="424" w:type="dxa"/>
            <w:tcBorders>
              <w:top w:val="single" w:sz="2" w:space="0" w:color="000000"/>
              <w:left w:val="single" w:sz="2" w:space="0" w:color="000000"/>
              <w:bottom w:val="single" w:sz="2" w:space="0" w:color="000000"/>
              <w:right w:val="single" w:sz="2" w:space="0" w:color="000000"/>
            </w:tcBorders>
          </w:tcPr>
          <w:p w:rsidR="000678A7" w:rsidRDefault="000678A7" w:rsidP="00FD2878">
            <w:pPr>
              <w:widowControl w:val="0"/>
              <w:tabs>
                <w:tab w:val="left" w:pos="671"/>
              </w:tabs>
              <w:ind w:left="108"/>
            </w:pPr>
            <w:r>
              <w:t>4</w:t>
            </w:r>
          </w:p>
        </w:tc>
        <w:tc>
          <w:tcPr>
            <w:tcW w:w="429" w:type="dxa"/>
            <w:tcBorders>
              <w:top w:val="single" w:sz="2" w:space="0" w:color="000000"/>
              <w:left w:val="single" w:sz="2" w:space="0" w:color="000000"/>
              <w:bottom w:val="single" w:sz="2" w:space="0" w:color="000000"/>
              <w:right w:val="single" w:sz="2" w:space="0" w:color="000000"/>
            </w:tcBorders>
          </w:tcPr>
          <w:p w:rsidR="000678A7" w:rsidRDefault="000678A7">
            <w:pPr>
              <w:widowControl w:val="0"/>
              <w:tabs>
                <w:tab w:val="left" w:pos="671"/>
              </w:tabs>
              <w:ind w:left="108"/>
            </w:pPr>
          </w:p>
        </w:tc>
        <w:tc>
          <w:tcPr>
            <w:tcW w:w="422" w:type="dxa"/>
            <w:tcBorders>
              <w:top w:val="single" w:sz="2" w:space="0" w:color="000000"/>
              <w:left w:val="single" w:sz="2" w:space="0" w:color="000000"/>
              <w:bottom w:val="single" w:sz="2" w:space="0" w:color="000000"/>
              <w:right w:val="single" w:sz="2" w:space="0" w:color="000000"/>
            </w:tcBorders>
          </w:tcPr>
          <w:p w:rsidR="000678A7" w:rsidRDefault="000678A7">
            <w:pPr>
              <w:widowControl w:val="0"/>
              <w:tabs>
                <w:tab w:val="left" w:pos="671"/>
              </w:tabs>
              <w:ind w:left="108"/>
            </w:pPr>
          </w:p>
        </w:tc>
        <w:tc>
          <w:tcPr>
            <w:tcW w:w="425" w:type="dxa"/>
            <w:tcBorders>
              <w:top w:val="single" w:sz="2" w:space="0" w:color="000000"/>
              <w:left w:val="single" w:sz="2" w:space="0" w:color="000000"/>
              <w:bottom w:val="single" w:sz="2" w:space="0" w:color="000000"/>
              <w:right w:val="single" w:sz="2" w:space="0" w:color="000000"/>
            </w:tcBorders>
          </w:tcPr>
          <w:p w:rsidR="000678A7" w:rsidRDefault="000678A7">
            <w:pPr>
              <w:widowControl w:val="0"/>
              <w:tabs>
                <w:tab w:val="left" w:pos="671"/>
              </w:tabs>
              <w:ind w:left="108"/>
            </w:pPr>
          </w:p>
        </w:tc>
        <w:tc>
          <w:tcPr>
            <w:tcW w:w="430" w:type="dxa"/>
            <w:tcBorders>
              <w:top w:val="single" w:sz="2" w:space="0" w:color="000000"/>
              <w:left w:val="single" w:sz="2" w:space="0" w:color="000000"/>
              <w:bottom w:val="single" w:sz="2" w:space="0" w:color="000000"/>
              <w:right w:val="single" w:sz="2" w:space="0" w:color="000000"/>
            </w:tcBorders>
          </w:tcPr>
          <w:p w:rsidR="000678A7" w:rsidRDefault="000678A7">
            <w:pPr>
              <w:widowControl w:val="0"/>
              <w:tabs>
                <w:tab w:val="left" w:pos="671"/>
              </w:tabs>
              <w:ind w:left="108"/>
            </w:pPr>
          </w:p>
        </w:tc>
        <w:tc>
          <w:tcPr>
            <w:tcW w:w="422" w:type="dxa"/>
            <w:tcBorders>
              <w:top w:val="single" w:sz="2" w:space="0" w:color="000000"/>
              <w:left w:val="single" w:sz="2" w:space="0" w:color="000000"/>
              <w:bottom w:val="single" w:sz="2" w:space="0" w:color="000000"/>
              <w:right w:val="single" w:sz="2" w:space="0" w:color="000000"/>
            </w:tcBorders>
          </w:tcPr>
          <w:p w:rsidR="000678A7" w:rsidRDefault="000678A7">
            <w:pPr>
              <w:widowControl w:val="0"/>
              <w:tabs>
                <w:tab w:val="left" w:pos="671"/>
              </w:tabs>
              <w:ind w:left="108"/>
            </w:pPr>
          </w:p>
        </w:tc>
        <w:tc>
          <w:tcPr>
            <w:tcW w:w="423" w:type="dxa"/>
            <w:tcBorders>
              <w:top w:val="single" w:sz="2" w:space="0" w:color="000000"/>
              <w:left w:val="single" w:sz="2" w:space="0" w:color="000000"/>
              <w:bottom w:val="single" w:sz="2" w:space="0" w:color="000000"/>
              <w:right w:val="single" w:sz="4" w:space="0" w:color="000000"/>
            </w:tcBorders>
          </w:tcPr>
          <w:p w:rsidR="000678A7" w:rsidRDefault="000678A7">
            <w:pPr>
              <w:widowControl w:val="0"/>
              <w:tabs>
                <w:tab w:val="left" w:pos="671"/>
              </w:tabs>
              <w:ind w:left="108"/>
            </w:pPr>
          </w:p>
        </w:tc>
        <w:tc>
          <w:tcPr>
            <w:tcW w:w="426" w:type="dxa"/>
            <w:tcBorders>
              <w:top w:val="single" w:sz="4" w:space="0" w:color="000000"/>
              <w:left w:val="single" w:sz="4" w:space="0" w:color="000000"/>
              <w:bottom w:val="single" w:sz="4" w:space="0" w:color="000000"/>
              <w:right w:val="single" w:sz="4" w:space="0" w:color="000000"/>
            </w:tcBorders>
          </w:tcPr>
          <w:p w:rsidR="000678A7" w:rsidRDefault="000678A7">
            <w:pPr>
              <w:widowControl w:val="0"/>
              <w:tabs>
                <w:tab w:val="left" w:pos="671"/>
              </w:tabs>
              <w:ind w:left="108"/>
            </w:pPr>
          </w:p>
        </w:tc>
      </w:tr>
      <w:tr w:rsidR="00244006" w:rsidTr="000678A7">
        <w:trPr>
          <w:cantSplit/>
          <w:trHeight w:hRule="exact" w:val="285"/>
        </w:trPr>
        <w:tc>
          <w:tcPr>
            <w:tcW w:w="564" w:type="dxa"/>
            <w:tcBorders>
              <w:top w:val="single" w:sz="2" w:space="0" w:color="000000"/>
              <w:left w:val="single" w:sz="2" w:space="0" w:color="000000"/>
              <w:bottom w:val="single" w:sz="2" w:space="0" w:color="000000"/>
              <w:right w:val="single" w:sz="2" w:space="0" w:color="000000"/>
            </w:tcBorders>
          </w:tcPr>
          <w:p w:rsidR="00244006" w:rsidRDefault="005E588D">
            <w:pPr>
              <w:widowControl w:val="0"/>
              <w:tabs>
                <w:tab w:val="left" w:pos="671"/>
              </w:tabs>
              <w:spacing w:before="1" w:line="240" w:lineRule="auto"/>
              <w:ind w:left="108"/>
              <w:rPr>
                <w:b/>
                <w:color w:val="000000"/>
              </w:rPr>
            </w:pPr>
            <w:r>
              <w:rPr>
                <w:b/>
                <w:color w:val="000000"/>
              </w:rPr>
              <w:t>2.</w:t>
            </w:r>
          </w:p>
        </w:tc>
        <w:tc>
          <w:tcPr>
            <w:tcW w:w="10069" w:type="dxa"/>
            <w:gridSpan w:val="18"/>
            <w:tcBorders>
              <w:top w:val="single" w:sz="2" w:space="0" w:color="000000"/>
              <w:left w:val="single" w:sz="2" w:space="0" w:color="000000"/>
              <w:bottom w:val="single" w:sz="2" w:space="0" w:color="000000"/>
              <w:right w:val="single" w:sz="4" w:space="0" w:color="000000"/>
            </w:tcBorders>
          </w:tcPr>
          <w:p w:rsidR="00244006" w:rsidRDefault="005E588D">
            <w:pPr>
              <w:widowControl w:val="0"/>
              <w:tabs>
                <w:tab w:val="left" w:pos="671"/>
              </w:tabs>
              <w:ind w:left="108"/>
            </w:pPr>
            <w:r>
              <w:rPr>
                <w:b/>
                <w:color w:val="000000"/>
              </w:rPr>
              <w:t>Ра</w:t>
            </w:r>
            <w:r>
              <w:rPr>
                <w:b/>
                <w:color w:val="000000"/>
                <w:spacing w:val="1"/>
              </w:rPr>
              <w:t>з</w:t>
            </w:r>
            <w:r>
              <w:rPr>
                <w:b/>
                <w:color w:val="000000"/>
              </w:rPr>
              <w:t>дел 2.</w:t>
            </w:r>
            <w:r>
              <w:rPr>
                <w:b/>
              </w:rPr>
              <w:t>Стандартизация.</w:t>
            </w:r>
          </w:p>
        </w:tc>
      </w:tr>
      <w:tr w:rsidR="00244006" w:rsidTr="000678A7">
        <w:trPr>
          <w:cantSplit/>
          <w:trHeight w:hRule="exact" w:val="1845"/>
        </w:trPr>
        <w:tc>
          <w:tcPr>
            <w:tcW w:w="564" w:type="dxa"/>
            <w:tcBorders>
              <w:top w:val="single" w:sz="2" w:space="0" w:color="000000"/>
              <w:left w:val="single" w:sz="2" w:space="0" w:color="000000"/>
              <w:bottom w:val="single" w:sz="2" w:space="0" w:color="000000"/>
              <w:right w:val="single" w:sz="2" w:space="0" w:color="000000"/>
            </w:tcBorders>
          </w:tcPr>
          <w:p w:rsidR="00244006" w:rsidRDefault="005E588D">
            <w:pPr>
              <w:widowControl w:val="0"/>
              <w:tabs>
                <w:tab w:val="left" w:pos="671"/>
              </w:tabs>
              <w:spacing w:before="1" w:line="240" w:lineRule="auto"/>
              <w:ind w:left="108"/>
              <w:rPr>
                <w:color w:val="000000"/>
              </w:rPr>
            </w:pPr>
            <w:r>
              <w:rPr>
                <w:color w:val="000000"/>
              </w:rPr>
              <w:t>2.1.</w:t>
            </w:r>
          </w:p>
        </w:tc>
        <w:tc>
          <w:tcPr>
            <w:tcW w:w="2982" w:type="dxa"/>
            <w:tcBorders>
              <w:top w:val="single" w:sz="2" w:space="0" w:color="000000"/>
              <w:left w:val="single" w:sz="2" w:space="0" w:color="000000"/>
              <w:bottom w:val="single" w:sz="2" w:space="0" w:color="000000"/>
              <w:right w:val="single" w:sz="2" w:space="0" w:color="000000"/>
            </w:tcBorders>
          </w:tcPr>
          <w:p w:rsidR="00244006" w:rsidRDefault="005E588D">
            <w:pPr>
              <w:widowControl w:val="0"/>
              <w:tabs>
                <w:tab w:val="left" w:pos="671"/>
              </w:tabs>
              <w:spacing w:before="1" w:line="240" w:lineRule="auto"/>
              <w:ind w:left="108"/>
            </w:pPr>
            <w:r>
              <w:rPr>
                <w:b/>
                <w:color w:val="000000"/>
              </w:rPr>
              <w:t>Те</w:t>
            </w:r>
            <w:r>
              <w:rPr>
                <w:b/>
                <w:color w:val="000000"/>
                <w:spacing w:val="-1"/>
              </w:rPr>
              <w:t>м</w:t>
            </w:r>
            <w:r>
              <w:rPr>
                <w:b/>
                <w:color w:val="000000"/>
              </w:rPr>
              <w:t>а 2.1.</w:t>
            </w:r>
            <w:r>
              <w:t xml:space="preserve"> Система законодательных и нормативных актов в сфере технического регулирования.</w:t>
            </w:r>
          </w:p>
        </w:tc>
        <w:tc>
          <w:tcPr>
            <w:tcW w:w="425" w:type="dxa"/>
            <w:tcBorders>
              <w:top w:val="single" w:sz="2" w:space="0" w:color="000000"/>
              <w:left w:val="single" w:sz="2" w:space="0" w:color="000000"/>
              <w:bottom w:val="single" w:sz="2" w:space="0" w:color="000000"/>
              <w:right w:val="single" w:sz="2" w:space="0" w:color="000000"/>
            </w:tcBorders>
          </w:tcPr>
          <w:p w:rsidR="00244006" w:rsidRDefault="005E588D">
            <w:pPr>
              <w:widowControl w:val="0"/>
              <w:tabs>
                <w:tab w:val="left" w:pos="671"/>
              </w:tabs>
              <w:ind w:left="108"/>
            </w:pPr>
            <w:r>
              <w:t>5</w:t>
            </w:r>
          </w:p>
        </w:tc>
        <w:tc>
          <w:tcPr>
            <w:tcW w:w="424" w:type="dxa"/>
            <w:tcBorders>
              <w:top w:val="single" w:sz="2" w:space="0" w:color="000000"/>
              <w:left w:val="single" w:sz="2" w:space="0" w:color="000000"/>
              <w:bottom w:val="single" w:sz="2" w:space="0" w:color="000000"/>
              <w:right w:val="single" w:sz="2" w:space="0" w:color="000000"/>
            </w:tcBorders>
          </w:tcPr>
          <w:p w:rsidR="00244006" w:rsidRDefault="005E588D">
            <w:pPr>
              <w:widowControl w:val="0"/>
              <w:tabs>
                <w:tab w:val="left" w:pos="671"/>
              </w:tabs>
              <w:ind w:left="108"/>
            </w:pPr>
            <w:r>
              <w:t>1</w:t>
            </w:r>
          </w:p>
        </w:tc>
        <w:tc>
          <w:tcPr>
            <w:tcW w:w="427" w:type="dxa"/>
            <w:tcBorders>
              <w:top w:val="single" w:sz="2" w:space="0" w:color="000000"/>
              <w:left w:val="single" w:sz="2" w:space="0" w:color="000000"/>
              <w:bottom w:val="single" w:sz="2" w:space="0" w:color="000000"/>
              <w:right w:val="single" w:sz="2" w:space="0" w:color="000000"/>
            </w:tcBorders>
          </w:tcPr>
          <w:p w:rsidR="00244006" w:rsidRDefault="005E588D">
            <w:pPr>
              <w:widowControl w:val="0"/>
              <w:tabs>
                <w:tab w:val="left" w:pos="671"/>
              </w:tabs>
              <w:ind w:left="108"/>
            </w:pPr>
            <w:r>
              <w:t>1</w:t>
            </w:r>
          </w:p>
        </w:tc>
        <w:tc>
          <w:tcPr>
            <w:tcW w:w="425" w:type="dxa"/>
            <w:tcBorders>
              <w:top w:val="single" w:sz="2" w:space="0" w:color="000000"/>
              <w:left w:val="single" w:sz="2" w:space="0" w:color="000000"/>
              <w:bottom w:val="single" w:sz="2" w:space="0" w:color="000000"/>
              <w:right w:val="single" w:sz="2" w:space="0" w:color="000000"/>
            </w:tcBorders>
          </w:tcPr>
          <w:p w:rsidR="00244006" w:rsidRDefault="00244006">
            <w:pPr>
              <w:widowControl w:val="0"/>
              <w:tabs>
                <w:tab w:val="left" w:pos="671"/>
              </w:tabs>
              <w:ind w:left="108"/>
            </w:pPr>
          </w:p>
        </w:tc>
        <w:tc>
          <w:tcPr>
            <w:tcW w:w="424" w:type="dxa"/>
            <w:tcBorders>
              <w:top w:val="single" w:sz="2" w:space="0" w:color="000000"/>
              <w:left w:val="single" w:sz="2" w:space="0" w:color="000000"/>
              <w:bottom w:val="single" w:sz="2" w:space="0" w:color="000000"/>
              <w:right w:val="single" w:sz="2" w:space="0" w:color="000000"/>
            </w:tcBorders>
          </w:tcPr>
          <w:p w:rsidR="00244006" w:rsidRDefault="00244006">
            <w:pPr>
              <w:widowControl w:val="0"/>
              <w:tabs>
                <w:tab w:val="left" w:pos="671"/>
              </w:tabs>
              <w:ind w:left="108"/>
            </w:pPr>
          </w:p>
        </w:tc>
        <w:tc>
          <w:tcPr>
            <w:tcW w:w="284" w:type="dxa"/>
            <w:tcBorders>
              <w:top w:val="single" w:sz="2" w:space="0" w:color="000000"/>
              <w:left w:val="single" w:sz="2" w:space="0" w:color="000000"/>
              <w:bottom w:val="single" w:sz="2" w:space="0" w:color="000000"/>
              <w:right w:val="single" w:sz="2" w:space="0" w:color="000000"/>
            </w:tcBorders>
          </w:tcPr>
          <w:p w:rsidR="00244006" w:rsidRDefault="00244006">
            <w:pPr>
              <w:widowControl w:val="0"/>
              <w:tabs>
                <w:tab w:val="left" w:pos="671"/>
              </w:tabs>
              <w:ind w:left="108"/>
            </w:pPr>
          </w:p>
        </w:tc>
        <w:tc>
          <w:tcPr>
            <w:tcW w:w="426" w:type="dxa"/>
            <w:tcBorders>
              <w:top w:val="single" w:sz="2" w:space="0" w:color="000000"/>
              <w:left w:val="single" w:sz="2" w:space="0" w:color="000000"/>
              <w:bottom w:val="single" w:sz="2" w:space="0" w:color="000000"/>
              <w:right w:val="single" w:sz="2" w:space="0" w:color="000000"/>
            </w:tcBorders>
          </w:tcPr>
          <w:p w:rsidR="00244006" w:rsidRDefault="005E588D">
            <w:pPr>
              <w:widowControl w:val="0"/>
              <w:tabs>
                <w:tab w:val="left" w:pos="671"/>
              </w:tabs>
              <w:ind w:left="108"/>
            </w:pPr>
            <w:r>
              <w:t>10</w:t>
            </w:r>
          </w:p>
        </w:tc>
        <w:tc>
          <w:tcPr>
            <w:tcW w:w="426" w:type="dxa"/>
            <w:tcBorders>
              <w:top w:val="single" w:sz="2" w:space="0" w:color="000000"/>
              <w:left w:val="single" w:sz="2" w:space="0" w:color="000000"/>
              <w:bottom w:val="single" w:sz="2" w:space="0" w:color="000000"/>
              <w:right w:val="single" w:sz="2" w:space="0" w:color="000000"/>
            </w:tcBorders>
          </w:tcPr>
          <w:p w:rsidR="00244006" w:rsidRDefault="00244006">
            <w:pPr>
              <w:widowControl w:val="0"/>
              <w:tabs>
                <w:tab w:val="left" w:pos="671"/>
              </w:tabs>
              <w:ind w:left="108"/>
            </w:pPr>
          </w:p>
        </w:tc>
        <w:tc>
          <w:tcPr>
            <w:tcW w:w="425" w:type="dxa"/>
            <w:tcBorders>
              <w:top w:val="single" w:sz="2" w:space="0" w:color="000000"/>
              <w:left w:val="single" w:sz="2" w:space="0" w:color="000000"/>
              <w:bottom w:val="single" w:sz="2" w:space="0" w:color="000000"/>
              <w:right w:val="single" w:sz="2" w:space="0" w:color="000000"/>
            </w:tcBorders>
          </w:tcPr>
          <w:p w:rsidR="00244006" w:rsidRDefault="005E588D">
            <w:pPr>
              <w:widowControl w:val="0"/>
              <w:tabs>
                <w:tab w:val="left" w:pos="671"/>
              </w:tabs>
              <w:ind w:left="108"/>
            </w:pPr>
            <w:r>
              <w:t>6</w:t>
            </w:r>
          </w:p>
        </w:tc>
        <w:tc>
          <w:tcPr>
            <w:tcW w:w="424" w:type="dxa"/>
            <w:tcBorders>
              <w:top w:val="single" w:sz="2" w:space="0" w:color="000000"/>
              <w:left w:val="single" w:sz="2" w:space="0" w:color="000000"/>
              <w:bottom w:val="single" w:sz="2" w:space="0" w:color="000000"/>
              <w:right w:val="single" w:sz="2" w:space="0" w:color="000000"/>
            </w:tcBorders>
          </w:tcPr>
          <w:p w:rsidR="00244006" w:rsidRDefault="000678A7">
            <w:pPr>
              <w:widowControl w:val="0"/>
              <w:tabs>
                <w:tab w:val="left" w:pos="671"/>
              </w:tabs>
              <w:ind w:left="108"/>
            </w:pPr>
            <w:r>
              <w:t>4</w:t>
            </w:r>
          </w:p>
        </w:tc>
        <w:tc>
          <w:tcPr>
            <w:tcW w:w="429" w:type="dxa"/>
            <w:tcBorders>
              <w:top w:val="single" w:sz="2" w:space="0" w:color="000000"/>
              <w:left w:val="single" w:sz="2" w:space="0" w:color="000000"/>
              <w:bottom w:val="single" w:sz="2" w:space="0" w:color="000000"/>
              <w:right w:val="single" w:sz="2" w:space="0" w:color="000000"/>
            </w:tcBorders>
          </w:tcPr>
          <w:p w:rsidR="00244006" w:rsidRDefault="00244006">
            <w:pPr>
              <w:widowControl w:val="0"/>
              <w:tabs>
                <w:tab w:val="left" w:pos="671"/>
              </w:tabs>
              <w:ind w:left="108"/>
            </w:pPr>
          </w:p>
        </w:tc>
        <w:tc>
          <w:tcPr>
            <w:tcW w:w="422" w:type="dxa"/>
            <w:tcBorders>
              <w:top w:val="single" w:sz="2" w:space="0" w:color="000000"/>
              <w:left w:val="single" w:sz="2" w:space="0" w:color="000000"/>
              <w:bottom w:val="single" w:sz="2" w:space="0" w:color="000000"/>
              <w:right w:val="single" w:sz="2" w:space="0" w:color="000000"/>
            </w:tcBorders>
          </w:tcPr>
          <w:p w:rsidR="00244006" w:rsidRDefault="005E588D">
            <w:pPr>
              <w:widowControl w:val="0"/>
              <w:tabs>
                <w:tab w:val="left" w:pos="671"/>
              </w:tabs>
              <w:ind w:left="108"/>
            </w:pPr>
            <w:r>
              <w:t>1</w:t>
            </w:r>
          </w:p>
        </w:tc>
        <w:tc>
          <w:tcPr>
            <w:tcW w:w="425" w:type="dxa"/>
            <w:tcBorders>
              <w:top w:val="single" w:sz="2" w:space="0" w:color="000000"/>
              <w:left w:val="single" w:sz="2" w:space="0" w:color="000000"/>
              <w:bottom w:val="single" w:sz="2" w:space="0" w:color="000000"/>
              <w:right w:val="single" w:sz="2" w:space="0" w:color="000000"/>
            </w:tcBorders>
          </w:tcPr>
          <w:p w:rsidR="00244006" w:rsidRDefault="00244006">
            <w:pPr>
              <w:widowControl w:val="0"/>
              <w:tabs>
                <w:tab w:val="left" w:pos="671"/>
              </w:tabs>
              <w:ind w:left="108"/>
            </w:pPr>
          </w:p>
        </w:tc>
        <w:tc>
          <w:tcPr>
            <w:tcW w:w="430" w:type="dxa"/>
            <w:tcBorders>
              <w:top w:val="single" w:sz="2" w:space="0" w:color="000000"/>
              <w:left w:val="single" w:sz="2" w:space="0" w:color="000000"/>
              <w:bottom w:val="single" w:sz="2" w:space="0" w:color="000000"/>
              <w:right w:val="single" w:sz="2" w:space="0" w:color="000000"/>
            </w:tcBorders>
          </w:tcPr>
          <w:p w:rsidR="00244006" w:rsidRDefault="00244006">
            <w:pPr>
              <w:widowControl w:val="0"/>
              <w:tabs>
                <w:tab w:val="left" w:pos="671"/>
              </w:tabs>
              <w:ind w:left="108"/>
            </w:pPr>
          </w:p>
        </w:tc>
        <w:tc>
          <w:tcPr>
            <w:tcW w:w="422" w:type="dxa"/>
            <w:tcBorders>
              <w:top w:val="single" w:sz="2" w:space="0" w:color="000000"/>
              <w:left w:val="single" w:sz="2" w:space="0" w:color="000000"/>
              <w:bottom w:val="single" w:sz="2" w:space="0" w:color="000000"/>
              <w:right w:val="single" w:sz="2" w:space="0" w:color="000000"/>
            </w:tcBorders>
          </w:tcPr>
          <w:p w:rsidR="00244006" w:rsidRDefault="00244006">
            <w:pPr>
              <w:widowControl w:val="0"/>
              <w:tabs>
                <w:tab w:val="left" w:pos="671"/>
              </w:tabs>
              <w:ind w:left="108"/>
            </w:pPr>
          </w:p>
        </w:tc>
        <w:tc>
          <w:tcPr>
            <w:tcW w:w="423" w:type="dxa"/>
            <w:tcBorders>
              <w:top w:val="single" w:sz="2" w:space="0" w:color="000000"/>
              <w:left w:val="single" w:sz="2" w:space="0" w:color="000000"/>
              <w:bottom w:val="single" w:sz="2" w:space="0" w:color="000000"/>
              <w:right w:val="single" w:sz="4" w:space="0" w:color="000000"/>
            </w:tcBorders>
          </w:tcPr>
          <w:p w:rsidR="00244006" w:rsidRDefault="00244006">
            <w:pPr>
              <w:widowControl w:val="0"/>
              <w:tabs>
                <w:tab w:val="left" w:pos="671"/>
              </w:tabs>
              <w:ind w:left="108"/>
            </w:pPr>
          </w:p>
        </w:tc>
        <w:tc>
          <w:tcPr>
            <w:tcW w:w="426" w:type="dxa"/>
            <w:tcBorders>
              <w:top w:val="single" w:sz="4" w:space="0" w:color="000000"/>
              <w:left w:val="single" w:sz="4" w:space="0" w:color="000000"/>
              <w:bottom w:val="single" w:sz="4" w:space="0" w:color="000000"/>
              <w:right w:val="single" w:sz="4" w:space="0" w:color="000000"/>
            </w:tcBorders>
          </w:tcPr>
          <w:p w:rsidR="00244006" w:rsidRDefault="00244006">
            <w:pPr>
              <w:widowControl w:val="0"/>
              <w:tabs>
                <w:tab w:val="left" w:pos="671"/>
              </w:tabs>
              <w:ind w:left="108"/>
            </w:pPr>
          </w:p>
        </w:tc>
      </w:tr>
      <w:tr w:rsidR="00244006" w:rsidTr="000678A7">
        <w:trPr>
          <w:cantSplit/>
          <w:trHeight w:hRule="exact" w:val="412"/>
        </w:trPr>
        <w:tc>
          <w:tcPr>
            <w:tcW w:w="564" w:type="dxa"/>
            <w:tcBorders>
              <w:top w:val="single" w:sz="2" w:space="0" w:color="000000"/>
              <w:left w:val="single" w:sz="2" w:space="0" w:color="000000"/>
              <w:bottom w:val="single" w:sz="2" w:space="0" w:color="000000"/>
              <w:right w:val="single" w:sz="2" w:space="0" w:color="000000"/>
            </w:tcBorders>
          </w:tcPr>
          <w:p w:rsidR="00244006" w:rsidRDefault="005E588D">
            <w:pPr>
              <w:widowControl w:val="0"/>
              <w:tabs>
                <w:tab w:val="left" w:pos="671"/>
              </w:tabs>
              <w:spacing w:before="1" w:line="240" w:lineRule="auto"/>
              <w:ind w:left="108"/>
              <w:rPr>
                <w:b/>
                <w:color w:val="000000"/>
              </w:rPr>
            </w:pPr>
            <w:r>
              <w:rPr>
                <w:b/>
                <w:color w:val="000000"/>
              </w:rPr>
              <w:lastRenderedPageBreak/>
              <w:t>3.</w:t>
            </w:r>
          </w:p>
        </w:tc>
        <w:tc>
          <w:tcPr>
            <w:tcW w:w="10069" w:type="dxa"/>
            <w:gridSpan w:val="18"/>
            <w:tcBorders>
              <w:top w:val="single" w:sz="2" w:space="0" w:color="000000"/>
              <w:left w:val="single" w:sz="2" w:space="0" w:color="000000"/>
              <w:bottom w:val="single" w:sz="2" w:space="0" w:color="000000"/>
              <w:right w:val="single" w:sz="4" w:space="0" w:color="000000"/>
            </w:tcBorders>
          </w:tcPr>
          <w:p w:rsidR="00244006" w:rsidRDefault="005E588D">
            <w:pPr>
              <w:widowControl w:val="0"/>
              <w:tabs>
                <w:tab w:val="left" w:pos="671"/>
              </w:tabs>
              <w:ind w:left="108"/>
            </w:pPr>
            <w:r>
              <w:rPr>
                <w:b/>
                <w:color w:val="000000"/>
              </w:rPr>
              <w:t>Ра</w:t>
            </w:r>
            <w:r>
              <w:rPr>
                <w:b/>
                <w:color w:val="000000"/>
                <w:spacing w:val="1"/>
              </w:rPr>
              <w:t>з</w:t>
            </w:r>
            <w:r>
              <w:rPr>
                <w:b/>
                <w:color w:val="000000"/>
              </w:rPr>
              <w:t xml:space="preserve">дел 3. </w:t>
            </w:r>
            <w:r>
              <w:rPr>
                <w:b/>
              </w:rPr>
              <w:t>Сертификация.</w:t>
            </w:r>
          </w:p>
        </w:tc>
      </w:tr>
      <w:tr w:rsidR="000678A7" w:rsidTr="000678A7">
        <w:trPr>
          <w:cantSplit/>
          <w:trHeight w:hRule="exact" w:val="1721"/>
        </w:trPr>
        <w:tc>
          <w:tcPr>
            <w:tcW w:w="564" w:type="dxa"/>
            <w:tcBorders>
              <w:top w:val="single" w:sz="2" w:space="0" w:color="000000"/>
              <w:left w:val="single" w:sz="2" w:space="0" w:color="000000"/>
              <w:bottom w:val="single" w:sz="2" w:space="0" w:color="000000"/>
              <w:right w:val="single" w:sz="2" w:space="0" w:color="000000"/>
            </w:tcBorders>
          </w:tcPr>
          <w:p w:rsidR="000678A7" w:rsidRDefault="000678A7">
            <w:pPr>
              <w:widowControl w:val="0"/>
              <w:tabs>
                <w:tab w:val="left" w:pos="671"/>
              </w:tabs>
              <w:spacing w:before="3" w:line="240" w:lineRule="auto"/>
              <w:ind w:left="108"/>
              <w:rPr>
                <w:color w:val="000000"/>
              </w:rPr>
            </w:pPr>
            <w:r>
              <w:rPr>
                <w:color w:val="000000"/>
              </w:rPr>
              <w:t>2.2.</w:t>
            </w:r>
          </w:p>
        </w:tc>
        <w:tc>
          <w:tcPr>
            <w:tcW w:w="2982" w:type="dxa"/>
            <w:tcBorders>
              <w:top w:val="single" w:sz="2" w:space="0" w:color="000000"/>
              <w:left w:val="single" w:sz="2" w:space="0" w:color="000000"/>
              <w:bottom w:val="single" w:sz="2" w:space="0" w:color="000000"/>
              <w:right w:val="single" w:sz="2" w:space="0" w:color="000000"/>
            </w:tcBorders>
          </w:tcPr>
          <w:p w:rsidR="000678A7" w:rsidRDefault="000678A7">
            <w:pPr>
              <w:widowControl w:val="0"/>
              <w:tabs>
                <w:tab w:val="left" w:pos="671"/>
              </w:tabs>
              <w:spacing w:before="3" w:line="240" w:lineRule="auto"/>
              <w:ind w:left="108"/>
            </w:pPr>
            <w:r>
              <w:rPr>
                <w:b/>
                <w:color w:val="000000"/>
              </w:rPr>
              <w:t>Те</w:t>
            </w:r>
            <w:r>
              <w:rPr>
                <w:b/>
                <w:color w:val="000000"/>
                <w:spacing w:val="-1"/>
              </w:rPr>
              <w:t>м</w:t>
            </w:r>
            <w:r>
              <w:rPr>
                <w:b/>
                <w:color w:val="000000"/>
              </w:rPr>
              <w:t>а 2.2.</w:t>
            </w:r>
            <w:r>
              <w:t>.Принципы сертификации. Формы сертификации.</w:t>
            </w:r>
          </w:p>
        </w:tc>
        <w:tc>
          <w:tcPr>
            <w:tcW w:w="425" w:type="dxa"/>
            <w:tcBorders>
              <w:top w:val="single" w:sz="2" w:space="0" w:color="000000"/>
              <w:left w:val="single" w:sz="2" w:space="0" w:color="000000"/>
              <w:bottom w:val="single" w:sz="2" w:space="0" w:color="000000"/>
              <w:right w:val="single" w:sz="2" w:space="0" w:color="000000"/>
            </w:tcBorders>
          </w:tcPr>
          <w:p w:rsidR="000678A7" w:rsidRDefault="000678A7">
            <w:pPr>
              <w:widowControl w:val="0"/>
              <w:tabs>
                <w:tab w:val="left" w:pos="671"/>
              </w:tabs>
              <w:ind w:left="108"/>
            </w:pPr>
            <w:r>
              <w:t>5</w:t>
            </w:r>
          </w:p>
        </w:tc>
        <w:tc>
          <w:tcPr>
            <w:tcW w:w="424" w:type="dxa"/>
            <w:tcBorders>
              <w:top w:val="single" w:sz="2" w:space="0" w:color="000000"/>
              <w:left w:val="single" w:sz="2" w:space="0" w:color="000000"/>
              <w:bottom w:val="single" w:sz="2" w:space="0" w:color="000000"/>
              <w:right w:val="single" w:sz="2" w:space="0" w:color="000000"/>
            </w:tcBorders>
          </w:tcPr>
          <w:p w:rsidR="000678A7" w:rsidRDefault="000678A7">
            <w:pPr>
              <w:widowControl w:val="0"/>
              <w:tabs>
                <w:tab w:val="left" w:pos="671"/>
              </w:tabs>
              <w:ind w:left="108"/>
            </w:pPr>
            <w:r>
              <w:t>1</w:t>
            </w:r>
          </w:p>
        </w:tc>
        <w:tc>
          <w:tcPr>
            <w:tcW w:w="427" w:type="dxa"/>
            <w:tcBorders>
              <w:top w:val="single" w:sz="2" w:space="0" w:color="000000"/>
              <w:left w:val="single" w:sz="2" w:space="0" w:color="000000"/>
              <w:bottom w:val="single" w:sz="2" w:space="0" w:color="000000"/>
              <w:right w:val="single" w:sz="2" w:space="0" w:color="000000"/>
            </w:tcBorders>
          </w:tcPr>
          <w:p w:rsidR="000678A7" w:rsidRDefault="000678A7">
            <w:pPr>
              <w:widowControl w:val="0"/>
              <w:tabs>
                <w:tab w:val="left" w:pos="671"/>
              </w:tabs>
              <w:ind w:left="108"/>
            </w:pPr>
            <w:r>
              <w:t>1</w:t>
            </w:r>
          </w:p>
        </w:tc>
        <w:tc>
          <w:tcPr>
            <w:tcW w:w="425" w:type="dxa"/>
            <w:tcBorders>
              <w:top w:val="single" w:sz="2" w:space="0" w:color="000000"/>
              <w:left w:val="single" w:sz="2" w:space="0" w:color="000000"/>
              <w:bottom w:val="single" w:sz="2" w:space="0" w:color="000000"/>
              <w:right w:val="single" w:sz="2" w:space="0" w:color="000000"/>
            </w:tcBorders>
          </w:tcPr>
          <w:p w:rsidR="000678A7" w:rsidRDefault="000678A7">
            <w:pPr>
              <w:widowControl w:val="0"/>
              <w:tabs>
                <w:tab w:val="left" w:pos="671"/>
              </w:tabs>
              <w:ind w:left="108"/>
            </w:pPr>
          </w:p>
        </w:tc>
        <w:tc>
          <w:tcPr>
            <w:tcW w:w="424" w:type="dxa"/>
            <w:tcBorders>
              <w:top w:val="single" w:sz="2" w:space="0" w:color="000000"/>
              <w:left w:val="single" w:sz="2" w:space="0" w:color="000000"/>
              <w:bottom w:val="single" w:sz="2" w:space="0" w:color="000000"/>
              <w:right w:val="single" w:sz="2" w:space="0" w:color="000000"/>
            </w:tcBorders>
          </w:tcPr>
          <w:p w:rsidR="000678A7" w:rsidRDefault="000678A7">
            <w:pPr>
              <w:widowControl w:val="0"/>
              <w:tabs>
                <w:tab w:val="left" w:pos="671"/>
              </w:tabs>
              <w:ind w:left="108"/>
            </w:pPr>
          </w:p>
        </w:tc>
        <w:tc>
          <w:tcPr>
            <w:tcW w:w="284" w:type="dxa"/>
            <w:tcBorders>
              <w:top w:val="single" w:sz="2" w:space="0" w:color="000000"/>
              <w:left w:val="single" w:sz="2" w:space="0" w:color="000000"/>
              <w:bottom w:val="single" w:sz="2" w:space="0" w:color="000000"/>
              <w:right w:val="single" w:sz="2" w:space="0" w:color="000000"/>
            </w:tcBorders>
          </w:tcPr>
          <w:p w:rsidR="000678A7" w:rsidRDefault="000678A7">
            <w:pPr>
              <w:widowControl w:val="0"/>
              <w:tabs>
                <w:tab w:val="left" w:pos="671"/>
              </w:tabs>
              <w:ind w:left="108"/>
            </w:pPr>
          </w:p>
        </w:tc>
        <w:tc>
          <w:tcPr>
            <w:tcW w:w="426" w:type="dxa"/>
            <w:tcBorders>
              <w:top w:val="single" w:sz="2" w:space="0" w:color="000000"/>
              <w:left w:val="single" w:sz="2" w:space="0" w:color="000000"/>
              <w:bottom w:val="single" w:sz="2" w:space="0" w:color="000000"/>
              <w:right w:val="single" w:sz="2" w:space="0" w:color="000000"/>
            </w:tcBorders>
          </w:tcPr>
          <w:p w:rsidR="000678A7" w:rsidRDefault="000678A7">
            <w:pPr>
              <w:widowControl w:val="0"/>
              <w:tabs>
                <w:tab w:val="left" w:pos="671"/>
              </w:tabs>
              <w:ind w:left="108"/>
            </w:pPr>
            <w:r>
              <w:t>10</w:t>
            </w:r>
          </w:p>
        </w:tc>
        <w:tc>
          <w:tcPr>
            <w:tcW w:w="426" w:type="dxa"/>
            <w:tcBorders>
              <w:top w:val="single" w:sz="2" w:space="0" w:color="000000"/>
              <w:left w:val="single" w:sz="2" w:space="0" w:color="000000"/>
              <w:bottom w:val="single" w:sz="2" w:space="0" w:color="000000"/>
              <w:right w:val="single" w:sz="2" w:space="0" w:color="000000"/>
            </w:tcBorders>
          </w:tcPr>
          <w:p w:rsidR="000678A7" w:rsidRDefault="000678A7">
            <w:pPr>
              <w:widowControl w:val="0"/>
              <w:tabs>
                <w:tab w:val="left" w:pos="671"/>
              </w:tabs>
              <w:ind w:left="108"/>
            </w:pPr>
          </w:p>
        </w:tc>
        <w:tc>
          <w:tcPr>
            <w:tcW w:w="425" w:type="dxa"/>
            <w:tcBorders>
              <w:top w:val="single" w:sz="2" w:space="0" w:color="000000"/>
              <w:left w:val="single" w:sz="2" w:space="0" w:color="000000"/>
              <w:bottom w:val="single" w:sz="2" w:space="0" w:color="000000"/>
              <w:right w:val="single" w:sz="2" w:space="0" w:color="000000"/>
            </w:tcBorders>
          </w:tcPr>
          <w:p w:rsidR="000678A7" w:rsidRDefault="000678A7">
            <w:pPr>
              <w:widowControl w:val="0"/>
              <w:tabs>
                <w:tab w:val="left" w:pos="671"/>
              </w:tabs>
              <w:ind w:left="108"/>
            </w:pPr>
            <w:r>
              <w:t>6</w:t>
            </w:r>
          </w:p>
        </w:tc>
        <w:tc>
          <w:tcPr>
            <w:tcW w:w="424" w:type="dxa"/>
            <w:tcBorders>
              <w:top w:val="single" w:sz="2" w:space="0" w:color="000000"/>
              <w:left w:val="single" w:sz="2" w:space="0" w:color="000000"/>
              <w:bottom w:val="single" w:sz="2" w:space="0" w:color="000000"/>
              <w:right w:val="single" w:sz="2" w:space="0" w:color="000000"/>
            </w:tcBorders>
          </w:tcPr>
          <w:p w:rsidR="000678A7" w:rsidRDefault="000678A7" w:rsidP="00FD2878">
            <w:pPr>
              <w:widowControl w:val="0"/>
              <w:tabs>
                <w:tab w:val="left" w:pos="671"/>
              </w:tabs>
              <w:ind w:left="108"/>
            </w:pPr>
            <w:r>
              <w:t>4</w:t>
            </w:r>
          </w:p>
        </w:tc>
        <w:tc>
          <w:tcPr>
            <w:tcW w:w="429" w:type="dxa"/>
            <w:tcBorders>
              <w:top w:val="single" w:sz="2" w:space="0" w:color="000000"/>
              <w:left w:val="single" w:sz="2" w:space="0" w:color="000000"/>
              <w:bottom w:val="single" w:sz="2" w:space="0" w:color="000000"/>
              <w:right w:val="single" w:sz="2" w:space="0" w:color="000000"/>
            </w:tcBorders>
          </w:tcPr>
          <w:p w:rsidR="000678A7" w:rsidRDefault="000678A7">
            <w:pPr>
              <w:widowControl w:val="0"/>
              <w:tabs>
                <w:tab w:val="left" w:pos="671"/>
              </w:tabs>
              <w:ind w:left="108"/>
            </w:pPr>
          </w:p>
        </w:tc>
        <w:tc>
          <w:tcPr>
            <w:tcW w:w="422" w:type="dxa"/>
            <w:tcBorders>
              <w:top w:val="single" w:sz="2" w:space="0" w:color="000000"/>
              <w:left w:val="single" w:sz="2" w:space="0" w:color="000000"/>
              <w:bottom w:val="single" w:sz="2" w:space="0" w:color="000000"/>
              <w:right w:val="single" w:sz="2" w:space="0" w:color="000000"/>
            </w:tcBorders>
          </w:tcPr>
          <w:p w:rsidR="000678A7" w:rsidRDefault="000678A7">
            <w:pPr>
              <w:widowControl w:val="0"/>
              <w:tabs>
                <w:tab w:val="left" w:pos="671"/>
              </w:tabs>
              <w:ind w:left="108"/>
            </w:pPr>
            <w:r>
              <w:t>1</w:t>
            </w:r>
          </w:p>
        </w:tc>
        <w:tc>
          <w:tcPr>
            <w:tcW w:w="425" w:type="dxa"/>
            <w:tcBorders>
              <w:top w:val="single" w:sz="2" w:space="0" w:color="000000"/>
              <w:left w:val="single" w:sz="2" w:space="0" w:color="000000"/>
              <w:bottom w:val="single" w:sz="2" w:space="0" w:color="000000"/>
              <w:right w:val="single" w:sz="2" w:space="0" w:color="000000"/>
            </w:tcBorders>
          </w:tcPr>
          <w:p w:rsidR="000678A7" w:rsidRDefault="000678A7">
            <w:pPr>
              <w:widowControl w:val="0"/>
              <w:tabs>
                <w:tab w:val="left" w:pos="671"/>
              </w:tabs>
              <w:ind w:left="108"/>
            </w:pPr>
          </w:p>
        </w:tc>
        <w:tc>
          <w:tcPr>
            <w:tcW w:w="430" w:type="dxa"/>
            <w:tcBorders>
              <w:top w:val="single" w:sz="2" w:space="0" w:color="000000"/>
              <w:left w:val="single" w:sz="2" w:space="0" w:color="000000"/>
              <w:bottom w:val="single" w:sz="2" w:space="0" w:color="000000"/>
              <w:right w:val="single" w:sz="2" w:space="0" w:color="000000"/>
            </w:tcBorders>
          </w:tcPr>
          <w:p w:rsidR="000678A7" w:rsidRDefault="000678A7">
            <w:pPr>
              <w:widowControl w:val="0"/>
              <w:tabs>
                <w:tab w:val="left" w:pos="671"/>
              </w:tabs>
              <w:ind w:left="108"/>
            </w:pPr>
          </w:p>
        </w:tc>
        <w:tc>
          <w:tcPr>
            <w:tcW w:w="422" w:type="dxa"/>
            <w:tcBorders>
              <w:top w:val="single" w:sz="2" w:space="0" w:color="000000"/>
              <w:left w:val="single" w:sz="2" w:space="0" w:color="000000"/>
              <w:bottom w:val="single" w:sz="2" w:space="0" w:color="000000"/>
              <w:right w:val="single" w:sz="2" w:space="0" w:color="000000"/>
            </w:tcBorders>
          </w:tcPr>
          <w:p w:rsidR="000678A7" w:rsidRDefault="000678A7">
            <w:pPr>
              <w:widowControl w:val="0"/>
              <w:tabs>
                <w:tab w:val="left" w:pos="671"/>
              </w:tabs>
              <w:ind w:left="108"/>
            </w:pPr>
          </w:p>
        </w:tc>
        <w:tc>
          <w:tcPr>
            <w:tcW w:w="423" w:type="dxa"/>
            <w:tcBorders>
              <w:top w:val="single" w:sz="2" w:space="0" w:color="000000"/>
              <w:left w:val="single" w:sz="2" w:space="0" w:color="000000"/>
              <w:bottom w:val="single" w:sz="2" w:space="0" w:color="000000"/>
              <w:right w:val="single" w:sz="4" w:space="0" w:color="000000"/>
            </w:tcBorders>
          </w:tcPr>
          <w:p w:rsidR="000678A7" w:rsidRDefault="000678A7">
            <w:pPr>
              <w:widowControl w:val="0"/>
              <w:tabs>
                <w:tab w:val="left" w:pos="671"/>
              </w:tabs>
              <w:ind w:left="108"/>
            </w:pPr>
          </w:p>
        </w:tc>
        <w:tc>
          <w:tcPr>
            <w:tcW w:w="426" w:type="dxa"/>
            <w:tcBorders>
              <w:top w:val="single" w:sz="4" w:space="0" w:color="000000"/>
              <w:left w:val="single" w:sz="4" w:space="0" w:color="000000"/>
              <w:bottom w:val="single" w:sz="4" w:space="0" w:color="000000"/>
              <w:right w:val="single" w:sz="4" w:space="0" w:color="000000"/>
            </w:tcBorders>
          </w:tcPr>
          <w:p w:rsidR="000678A7" w:rsidRDefault="000678A7">
            <w:pPr>
              <w:widowControl w:val="0"/>
              <w:tabs>
                <w:tab w:val="left" w:pos="671"/>
              </w:tabs>
              <w:ind w:left="108"/>
            </w:pPr>
          </w:p>
        </w:tc>
      </w:tr>
      <w:tr w:rsidR="000678A7" w:rsidTr="000678A7">
        <w:trPr>
          <w:cantSplit/>
          <w:trHeight w:hRule="exact" w:val="1406"/>
        </w:trPr>
        <w:tc>
          <w:tcPr>
            <w:tcW w:w="564" w:type="dxa"/>
            <w:tcBorders>
              <w:top w:val="single" w:sz="2" w:space="0" w:color="000000"/>
              <w:left w:val="single" w:sz="2" w:space="0" w:color="000000"/>
              <w:bottom w:val="single" w:sz="2" w:space="0" w:color="000000"/>
              <w:right w:val="single" w:sz="2" w:space="0" w:color="000000"/>
            </w:tcBorders>
          </w:tcPr>
          <w:p w:rsidR="000678A7" w:rsidRDefault="000678A7">
            <w:pPr>
              <w:widowControl w:val="0"/>
              <w:tabs>
                <w:tab w:val="left" w:pos="671"/>
              </w:tabs>
              <w:spacing w:before="3" w:line="240" w:lineRule="auto"/>
              <w:ind w:left="108"/>
              <w:rPr>
                <w:color w:val="000000"/>
              </w:rPr>
            </w:pPr>
            <w:r>
              <w:rPr>
                <w:color w:val="000000"/>
              </w:rPr>
              <w:t>2.3</w:t>
            </w:r>
          </w:p>
        </w:tc>
        <w:tc>
          <w:tcPr>
            <w:tcW w:w="2982" w:type="dxa"/>
            <w:tcBorders>
              <w:top w:val="single" w:sz="2" w:space="0" w:color="000000"/>
              <w:left w:val="single" w:sz="2" w:space="0" w:color="000000"/>
              <w:bottom w:val="single" w:sz="2" w:space="0" w:color="000000"/>
              <w:right w:val="single" w:sz="2" w:space="0" w:color="000000"/>
            </w:tcBorders>
          </w:tcPr>
          <w:p w:rsidR="000678A7" w:rsidRDefault="000678A7">
            <w:pPr>
              <w:widowControl w:val="0"/>
              <w:tabs>
                <w:tab w:val="left" w:pos="671"/>
              </w:tabs>
              <w:spacing w:before="3" w:line="240" w:lineRule="auto"/>
              <w:ind w:left="108"/>
            </w:pPr>
            <w:r>
              <w:rPr>
                <w:b/>
                <w:color w:val="000000"/>
              </w:rPr>
              <w:t>Тема.2.3.</w:t>
            </w:r>
            <w:r>
              <w:t>Добровольная сертификация. Обязательная сертификация.</w:t>
            </w:r>
          </w:p>
        </w:tc>
        <w:tc>
          <w:tcPr>
            <w:tcW w:w="425" w:type="dxa"/>
            <w:tcBorders>
              <w:top w:val="single" w:sz="2" w:space="0" w:color="000000"/>
              <w:left w:val="single" w:sz="2" w:space="0" w:color="000000"/>
              <w:bottom w:val="single" w:sz="2" w:space="0" w:color="000000"/>
              <w:right w:val="single" w:sz="2" w:space="0" w:color="000000"/>
            </w:tcBorders>
          </w:tcPr>
          <w:p w:rsidR="000678A7" w:rsidRDefault="000678A7">
            <w:pPr>
              <w:widowControl w:val="0"/>
              <w:tabs>
                <w:tab w:val="left" w:pos="671"/>
              </w:tabs>
              <w:ind w:left="108"/>
            </w:pPr>
            <w:r>
              <w:t>5</w:t>
            </w:r>
          </w:p>
        </w:tc>
        <w:tc>
          <w:tcPr>
            <w:tcW w:w="424" w:type="dxa"/>
            <w:tcBorders>
              <w:top w:val="single" w:sz="2" w:space="0" w:color="000000"/>
              <w:left w:val="single" w:sz="2" w:space="0" w:color="000000"/>
              <w:bottom w:val="single" w:sz="2" w:space="0" w:color="000000"/>
              <w:right w:val="single" w:sz="2" w:space="0" w:color="000000"/>
            </w:tcBorders>
          </w:tcPr>
          <w:p w:rsidR="000678A7" w:rsidRDefault="000678A7">
            <w:pPr>
              <w:widowControl w:val="0"/>
              <w:tabs>
                <w:tab w:val="left" w:pos="671"/>
              </w:tabs>
              <w:ind w:left="108"/>
            </w:pPr>
            <w:r>
              <w:t>1</w:t>
            </w:r>
          </w:p>
        </w:tc>
        <w:tc>
          <w:tcPr>
            <w:tcW w:w="427" w:type="dxa"/>
            <w:tcBorders>
              <w:top w:val="single" w:sz="2" w:space="0" w:color="000000"/>
              <w:left w:val="single" w:sz="2" w:space="0" w:color="000000"/>
              <w:bottom w:val="single" w:sz="2" w:space="0" w:color="000000"/>
              <w:right w:val="single" w:sz="2" w:space="0" w:color="000000"/>
            </w:tcBorders>
          </w:tcPr>
          <w:p w:rsidR="000678A7" w:rsidRDefault="000678A7">
            <w:pPr>
              <w:widowControl w:val="0"/>
              <w:tabs>
                <w:tab w:val="left" w:pos="671"/>
              </w:tabs>
              <w:ind w:left="108"/>
            </w:pPr>
            <w:r>
              <w:t>1</w:t>
            </w:r>
          </w:p>
        </w:tc>
        <w:tc>
          <w:tcPr>
            <w:tcW w:w="425" w:type="dxa"/>
            <w:tcBorders>
              <w:top w:val="single" w:sz="2" w:space="0" w:color="000000"/>
              <w:left w:val="single" w:sz="2" w:space="0" w:color="000000"/>
              <w:bottom w:val="single" w:sz="2" w:space="0" w:color="000000"/>
              <w:right w:val="single" w:sz="2" w:space="0" w:color="000000"/>
            </w:tcBorders>
          </w:tcPr>
          <w:p w:rsidR="000678A7" w:rsidRDefault="000678A7">
            <w:pPr>
              <w:widowControl w:val="0"/>
              <w:tabs>
                <w:tab w:val="left" w:pos="671"/>
              </w:tabs>
              <w:ind w:left="108"/>
            </w:pPr>
          </w:p>
        </w:tc>
        <w:tc>
          <w:tcPr>
            <w:tcW w:w="424" w:type="dxa"/>
            <w:tcBorders>
              <w:top w:val="single" w:sz="2" w:space="0" w:color="000000"/>
              <w:left w:val="single" w:sz="2" w:space="0" w:color="000000"/>
              <w:bottom w:val="single" w:sz="2" w:space="0" w:color="000000"/>
              <w:right w:val="single" w:sz="2" w:space="0" w:color="000000"/>
            </w:tcBorders>
          </w:tcPr>
          <w:p w:rsidR="000678A7" w:rsidRDefault="000678A7">
            <w:pPr>
              <w:widowControl w:val="0"/>
              <w:tabs>
                <w:tab w:val="left" w:pos="671"/>
              </w:tabs>
              <w:ind w:left="108"/>
            </w:pPr>
          </w:p>
        </w:tc>
        <w:tc>
          <w:tcPr>
            <w:tcW w:w="284" w:type="dxa"/>
            <w:tcBorders>
              <w:top w:val="single" w:sz="2" w:space="0" w:color="000000"/>
              <w:left w:val="single" w:sz="2" w:space="0" w:color="000000"/>
              <w:bottom w:val="single" w:sz="2" w:space="0" w:color="000000"/>
              <w:right w:val="single" w:sz="2" w:space="0" w:color="000000"/>
            </w:tcBorders>
          </w:tcPr>
          <w:p w:rsidR="000678A7" w:rsidRDefault="000678A7">
            <w:pPr>
              <w:widowControl w:val="0"/>
              <w:tabs>
                <w:tab w:val="left" w:pos="671"/>
              </w:tabs>
              <w:ind w:left="108"/>
            </w:pPr>
          </w:p>
        </w:tc>
        <w:tc>
          <w:tcPr>
            <w:tcW w:w="426" w:type="dxa"/>
            <w:tcBorders>
              <w:top w:val="single" w:sz="2" w:space="0" w:color="000000"/>
              <w:left w:val="single" w:sz="2" w:space="0" w:color="000000"/>
              <w:bottom w:val="single" w:sz="2" w:space="0" w:color="000000"/>
              <w:right w:val="single" w:sz="2" w:space="0" w:color="000000"/>
            </w:tcBorders>
          </w:tcPr>
          <w:p w:rsidR="000678A7" w:rsidRDefault="000678A7">
            <w:pPr>
              <w:widowControl w:val="0"/>
              <w:tabs>
                <w:tab w:val="left" w:pos="671"/>
              </w:tabs>
              <w:ind w:left="108"/>
            </w:pPr>
            <w:r>
              <w:t>10</w:t>
            </w:r>
          </w:p>
        </w:tc>
        <w:tc>
          <w:tcPr>
            <w:tcW w:w="426" w:type="dxa"/>
            <w:tcBorders>
              <w:top w:val="single" w:sz="2" w:space="0" w:color="000000"/>
              <w:left w:val="single" w:sz="2" w:space="0" w:color="000000"/>
              <w:bottom w:val="single" w:sz="2" w:space="0" w:color="000000"/>
              <w:right w:val="single" w:sz="2" w:space="0" w:color="000000"/>
            </w:tcBorders>
          </w:tcPr>
          <w:p w:rsidR="000678A7" w:rsidRDefault="000678A7">
            <w:pPr>
              <w:widowControl w:val="0"/>
              <w:tabs>
                <w:tab w:val="left" w:pos="671"/>
              </w:tabs>
              <w:ind w:left="108"/>
            </w:pPr>
          </w:p>
        </w:tc>
        <w:tc>
          <w:tcPr>
            <w:tcW w:w="425" w:type="dxa"/>
            <w:tcBorders>
              <w:top w:val="single" w:sz="2" w:space="0" w:color="000000"/>
              <w:left w:val="single" w:sz="2" w:space="0" w:color="000000"/>
              <w:bottom w:val="single" w:sz="2" w:space="0" w:color="000000"/>
              <w:right w:val="single" w:sz="2" w:space="0" w:color="000000"/>
            </w:tcBorders>
          </w:tcPr>
          <w:p w:rsidR="000678A7" w:rsidRDefault="000678A7">
            <w:pPr>
              <w:widowControl w:val="0"/>
              <w:tabs>
                <w:tab w:val="left" w:pos="671"/>
              </w:tabs>
              <w:ind w:left="108"/>
            </w:pPr>
            <w:r>
              <w:t>4</w:t>
            </w:r>
          </w:p>
        </w:tc>
        <w:tc>
          <w:tcPr>
            <w:tcW w:w="424" w:type="dxa"/>
            <w:tcBorders>
              <w:top w:val="single" w:sz="2" w:space="0" w:color="000000"/>
              <w:left w:val="single" w:sz="2" w:space="0" w:color="000000"/>
              <w:bottom w:val="single" w:sz="2" w:space="0" w:color="000000"/>
              <w:right w:val="single" w:sz="2" w:space="0" w:color="000000"/>
            </w:tcBorders>
          </w:tcPr>
          <w:p w:rsidR="000678A7" w:rsidRDefault="000678A7" w:rsidP="00FD2878">
            <w:pPr>
              <w:widowControl w:val="0"/>
              <w:tabs>
                <w:tab w:val="left" w:pos="671"/>
              </w:tabs>
              <w:ind w:left="108"/>
            </w:pPr>
            <w:r>
              <w:t>6</w:t>
            </w:r>
          </w:p>
        </w:tc>
        <w:tc>
          <w:tcPr>
            <w:tcW w:w="429" w:type="dxa"/>
            <w:tcBorders>
              <w:top w:val="single" w:sz="2" w:space="0" w:color="000000"/>
              <w:left w:val="single" w:sz="2" w:space="0" w:color="000000"/>
              <w:bottom w:val="single" w:sz="2" w:space="0" w:color="000000"/>
              <w:right w:val="single" w:sz="2" w:space="0" w:color="000000"/>
            </w:tcBorders>
          </w:tcPr>
          <w:p w:rsidR="000678A7" w:rsidRDefault="000678A7">
            <w:pPr>
              <w:widowControl w:val="0"/>
              <w:tabs>
                <w:tab w:val="left" w:pos="671"/>
              </w:tabs>
              <w:ind w:left="108"/>
            </w:pPr>
          </w:p>
        </w:tc>
        <w:tc>
          <w:tcPr>
            <w:tcW w:w="422" w:type="dxa"/>
            <w:tcBorders>
              <w:top w:val="single" w:sz="2" w:space="0" w:color="000000"/>
              <w:left w:val="single" w:sz="2" w:space="0" w:color="000000"/>
              <w:bottom w:val="single" w:sz="2" w:space="0" w:color="000000"/>
              <w:right w:val="single" w:sz="2" w:space="0" w:color="000000"/>
            </w:tcBorders>
          </w:tcPr>
          <w:p w:rsidR="000678A7" w:rsidRDefault="000678A7">
            <w:pPr>
              <w:widowControl w:val="0"/>
              <w:tabs>
                <w:tab w:val="left" w:pos="671"/>
              </w:tabs>
              <w:ind w:left="108"/>
            </w:pPr>
            <w:r>
              <w:t>1</w:t>
            </w:r>
          </w:p>
        </w:tc>
        <w:tc>
          <w:tcPr>
            <w:tcW w:w="425" w:type="dxa"/>
            <w:tcBorders>
              <w:top w:val="single" w:sz="2" w:space="0" w:color="000000"/>
              <w:left w:val="single" w:sz="2" w:space="0" w:color="000000"/>
              <w:bottom w:val="single" w:sz="2" w:space="0" w:color="000000"/>
              <w:right w:val="single" w:sz="2" w:space="0" w:color="000000"/>
            </w:tcBorders>
          </w:tcPr>
          <w:p w:rsidR="000678A7" w:rsidRDefault="000678A7">
            <w:pPr>
              <w:widowControl w:val="0"/>
              <w:tabs>
                <w:tab w:val="left" w:pos="671"/>
              </w:tabs>
              <w:ind w:left="108"/>
            </w:pPr>
          </w:p>
        </w:tc>
        <w:tc>
          <w:tcPr>
            <w:tcW w:w="430" w:type="dxa"/>
            <w:tcBorders>
              <w:top w:val="single" w:sz="2" w:space="0" w:color="000000"/>
              <w:left w:val="single" w:sz="2" w:space="0" w:color="000000"/>
              <w:bottom w:val="single" w:sz="2" w:space="0" w:color="000000"/>
              <w:right w:val="single" w:sz="2" w:space="0" w:color="000000"/>
            </w:tcBorders>
          </w:tcPr>
          <w:p w:rsidR="000678A7" w:rsidRDefault="000678A7">
            <w:pPr>
              <w:widowControl w:val="0"/>
              <w:tabs>
                <w:tab w:val="left" w:pos="671"/>
              </w:tabs>
              <w:ind w:left="108"/>
            </w:pPr>
          </w:p>
        </w:tc>
        <w:tc>
          <w:tcPr>
            <w:tcW w:w="422" w:type="dxa"/>
            <w:tcBorders>
              <w:top w:val="single" w:sz="2" w:space="0" w:color="000000"/>
              <w:left w:val="single" w:sz="2" w:space="0" w:color="000000"/>
              <w:bottom w:val="single" w:sz="2" w:space="0" w:color="000000"/>
              <w:right w:val="single" w:sz="2" w:space="0" w:color="000000"/>
            </w:tcBorders>
          </w:tcPr>
          <w:p w:rsidR="000678A7" w:rsidRDefault="000678A7">
            <w:pPr>
              <w:widowControl w:val="0"/>
              <w:tabs>
                <w:tab w:val="left" w:pos="671"/>
              </w:tabs>
              <w:ind w:left="108"/>
            </w:pPr>
          </w:p>
        </w:tc>
        <w:tc>
          <w:tcPr>
            <w:tcW w:w="423" w:type="dxa"/>
            <w:tcBorders>
              <w:top w:val="single" w:sz="2" w:space="0" w:color="000000"/>
              <w:left w:val="single" w:sz="2" w:space="0" w:color="000000"/>
              <w:bottom w:val="single" w:sz="2" w:space="0" w:color="000000"/>
              <w:right w:val="single" w:sz="4" w:space="0" w:color="000000"/>
            </w:tcBorders>
          </w:tcPr>
          <w:p w:rsidR="000678A7" w:rsidRDefault="000678A7">
            <w:pPr>
              <w:widowControl w:val="0"/>
              <w:tabs>
                <w:tab w:val="left" w:pos="671"/>
              </w:tabs>
              <w:ind w:left="108"/>
            </w:pPr>
          </w:p>
        </w:tc>
        <w:tc>
          <w:tcPr>
            <w:tcW w:w="426" w:type="dxa"/>
            <w:tcBorders>
              <w:top w:val="single" w:sz="4" w:space="0" w:color="000000"/>
              <w:left w:val="single" w:sz="4" w:space="0" w:color="000000"/>
              <w:bottom w:val="single" w:sz="4" w:space="0" w:color="000000"/>
              <w:right w:val="single" w:sz="4" w:space="0" w:color="000000"/>
            </w:tcBorders>
          </w:tcPr>
          <w:p w:rsidR="000678A7" w:rsidRDefault="000678A7">
            <w:pPr>
              <w:widowControl w:val="0"/>
              <w:tabs>
                <w:tab w:val="left" w:pos="671"/>
              </w:tabs>
              <w:ind w:left="108"/>
            </w:pPr>
          </w:p>
        </w:tc>
      </w:tr>
      <w:tr w:rsidR="00244006" w:rsidTr="000678A7">
        <w:trPr>
          <w:cantSplit/>
          <w:trHeight w:hRule="exact" w:val="1406"/>
        </w:trPr>
        <w:tc>
          <w:tcPr>
            <w:tcW w:w="564" w:type="dxa"/>
            <w:tcBorders>
              <w:top w:val="single" w:sz="2" w:space="0" w:color="000000"/>
              <w:left w:val="single" w:sz="2" w:space="0" w:color="000000"/>
              <w:bottom w:val="single" w:sz="2" w:space="0" w:color="000000"/>
              <w:right w:val="single" w:sz="2" w:space="0" w:color="000000"/>
            </w:tcBorders>
          </w:tcPr>
          <w:p w:rsidR="00244006" w:rsidRDefault="005E588D">
            <w:pPr>
              <w:widowControl w:val="0"/>
              <w:tabs>
                <w:tab w:val="left" w:pos="671"/>
              </w:tabs>
              <w:spacing w:before="3" w:line="240" w:lineRule="auto"/>
              <w:ind w:left="108"/>
              <w:rPr>
                <w:color w:val="000000"/>
              </w:rPr>
            </w:pPr>
            <w:r>
              <w:rPr>
                <w:color w:val="000000"/>
              </w:rPr>
              <w:t>2.3.</w:t>
            </w:r>
          </w:p>
        </w:tc>
        <w:tc>
          <w:tcPr>
            <w:tcW w:w="2982" w:type="dxa"/>
            <w:tcBorders>
              <w:top w:val="single" w:sz="2" w:space="0" w:color="000000"/>
              <w:left w:val="single" w:sz="2" w:space="0" w:color="000000"/>
              <w:bottom w:val="single" w:sz="2" w:space="0" w:color="000000"/>
              <w:right w:val="single" w:sz="2" w:space="0" w:color="000000"/>
            </w:tcBorders>
          </w:tcPr>
          <w:p w:rsidR="00244006" w:rsidRDefault="005E588D">
            <w:pPr>
              <w:widowControl w:val="0"/>
              <w:tabs>
                <w:tab w:val="left" w:pos="671"/>
              </w:tabs>
              <w:spacing w:before="3" w:line="240" w:lineRule="auto"/>
              <w:ind w:left="108"/>
            </w:pPr>
            <w:r>
              <w:rPr>
                <w:b/>
                <w:color w:val="000000"/>
              </w:rPr>
              <w:t>Тема 2.3.</w:t>
            </w:r>
            <w:r>
              <w:t xml:space="preserve"> Схемы подтверждения соответствия. Типовые схемы декларирования соответствия.</w:t>
            </w:r>
          </w:p>
        </w:tc>
        <w:tc>
          <w:tcPr>
            <w:tcW w:w="425" w:type="dxa"/>
            <w:tcBorders>
              <w:top w:val="single" w:sz="2" w:space="0" w:color="000000"/>
              <w:left w:val="single" w:sz="2" w:space="0" w:color="000000"/>
              <w:bottom w:val="single" w:sz="2" w:space="0" w:color="000000"/>
              <w:right w:val="single" w:sz="2" w:space="0" w:color="000000"/>
            </w:tcBorders>
          </w:tcPr>
          <w:p w:rsidR="00244006" w:rsidRDefault="005E588D">
            <w:pPr>
              <w:widowControl w:val="0"/>
              <w:tabs>
                <w:tab w:val="left" w:pos="671"/>
              </w:tabs>
              <w:ind w:left="108"/>
            </w:pPr>
            <w:r>
              <w:t>5</w:t>
            </w:r>
          </w:p>
        </w:tc>
        <w:tc>
          <w:tcPr>
            <w:tcW w:w="424" w:type="dxa"/>
            <w:tcBorders>
              <w:top w:val="single" w:sz="2" w:space="0" w:color="000000"/>
              <w:left w:val="single" w:sz="2" w:space="0" w:color="000000"/>
              <w:bottom w:val="single" w:sz="2" w:space="0" w:color="000000"/>
              <w:right w:val="single" w:sz="2" w:space="0" w:color="000000"/>
            </w:tcBorders>
          </w:tcPr>
          <w:p w:rsidR="00244006" w:rsidRDefault="005E588D">
            <w:pPr>
              <w:widowControl w:val="0"/>
              <w:tabs>
                <w:tab w:val="left" w:pos="671"/>
              </w:tabs>
              <w:ind w:left="108"/>
            </w:pPr>
            <w:r>
              <w:t>1</w:t>
            </w:r>
          </w:p>
        </w:tc>
        <w:tc>
          <w:tcPr>
            <w:tcW w:w="427" w:type="dxa"/>
            <w:tcBorders>
              <w:top w:val="single" w:sz="2" w:space="0" w:color="000000"/>
              <w:left w:val="single" w:sz="2" w:space="0" w:color="000000"/>
              <w:bottom w:val="single" w:sz="2" w:space="0" w:color="000000"/>
              <w:right w:val="single" w:sz="2" w:space="0" w:color="000000"/>
            </w:tcBorders>
          </w:tcPr>
          <w:p w:rsidR="00244006" w:rsidRDefault="005E588D">
            <w:pPr>
              <w:widowControl w:val="0"/>
              <w:tabs>
                <w:tab w:val="left" w:pos="671"/>
              </w:tabs>
              <w:ind w:left="108"/>
            </w:pPr>
            <w:r>
              <w:t>1</w:t>
            </w:r>
          </w:p>
        </w:tc>
        <w:tc>
          <w:tcPr>
            <w:tcW w:w="425" w:type="dxa"/>
            <w:tcBorders>
              <w:top w:val="single" w:sz="2" w:space="0" w:color="000000"/>
              <w:left w:val="single" w:sz="2" w:space="0" w:color="000000"/>
              <w:bottom w:val="single" w:sz="2" w:space="0" w:color="000000"/>
              <w:right w:val="single" w:sz="2" w:space="0" w:color="000000"/>
            </w:tcBorders>
          </w:tcPr>
          <w:p w:rsidR="00244006" w:rsidRDefault="00244006">
            <w:pPr>
              <w:widowControl w:val="0"/>
              <w:tabs>
                <w:tab w:val="left" w:pos="671"/>
              </w:tabs>
              <w:ind w:left="108"/>
            </w:pPr>
          </w:p>
        </w:tc>
        <w:tc>
          <w:tcPr>
            <w:tcW w:w="424" w:type="dxa"/>
            <w:tcBorders>
              <w:top w:val="single" w:sz="2" w:space="0" w:color="000000"/>
              <w:left w:val="single" w:sz="2" w:space="0" w:color="000000"/>
              <w:bottom w:val="single" w:sz="2" w:space="0" w:color="000000"/>
              <w:right w:val="single" w:sz="2" w:space="0" w:color="000000"/>
            </w:tcBorders>
          </w:tcPr>
          <w:p w:rsidR="00244006" w:rsidRDefault="00244006">
            <w:pPr>
              <w:widowControl w:val="0"/>
              <w:tabs>
                <w:tab w:val="left" w:pos="671"/>
              </w:tabs>
              <w:ind w:left="108"/>
            </w:pPr>
          </w:p>
        </w:tc>
        <w:tc>
          <w:tcPr>
            <w:tcW w:w="284" w:type="dxa"/>
            <w:tcBorders>
              <w:top w:val="single" w:sz="2" w:space="0" w:color="000000"/>
              <w:left w:val="single" w:sz="2" w:space="0" w:color="000000"/>
              <w:bottom w:val="single" w:sz="2" w:space="0" w:color="000000"/>
              <w:right w:val="single" w:sz="2" w:space="0" w:color="000000"/>
            </w:tcBorders>
          </w:tcPr>
          <w:p w:rsidR="00244006" w:rsidRDefault="00244006">
            <w:pPr>
              <w:widowControl w:val="0"/>
              <w:tabs>
                <w:tab w:val="left" w:pos="671"/>
              </w:tabs>
              <w:ind w:left="108"/>
            </w:pPr>
          </w:p>
        </w:tc>
        <w:tc>
          <w:tcPr>
            <w:tcW w:w="426" w:type="dxa"/>
            <w:tcBorders>
              <w:top w:val="single" w:sz="2" w:space="0" w:color="000000"/>
              <w:left w:val="single" w:sz="2" w:space="0" w:color="000000"/>
              <w:bottom w:val="single" w:sz="2" w:space="0" w:color="000000"/>
              <w:right w:val="single" w:sz="2" w:space="0" w:color="000000"/>
            </w:tcBorders>
          </w:tcPr>
          <w:p w:rsidR="00244006" w:rsidRDefault="005E588D">
            <w:pPr>
              <w:widowControl w:val="0"/>
              <w:tabs>
                <w:tab w:val="left" w:pos="671"/>
              </w:tabs>
              <w:ind w:left="108"/>
            </w:pPr>
            <w:r>
              <w:t>12</w:t>
            </w:r>
          </w:p>
        </w:tc>
        <w:tc>
          <w:tcPr>
            <w:tcW w:w="426" w:type="dxa"/>
            <w:tcBorders>
              <w:top w:val="single" w:sz="2" w:space="0" w:color="000000"/>
              <w:left w:val="single" w:sz="2" w:space="0" w:color="000000"/>
              <w:bottom w:val="single" w:sz="2" w:space="0" w:color="000000"/>
              <w:right w:val="single" w:sz="2" w:space="0" w:color="000000"/>
            </w:tcBorders>
          </w:tcPr>
          <w:p w:rsidR="00244006" w:rsidRDefault="00244006">
            <w:pPr>
              <w:widowControl w:val="0"/>
              <w:tabs>
                <w:tab w:val="left" w:pos="671"/>
              </w:tabs>
              <w:ind w:left="108"/>
            </w:pPr>
          </w:p>
        </w:tc>
        <w:tc>
          <w:tcPr>
            <w:tcW w:w="425" w:type="dxa"/>
            <w:tcBorders>
              <w:top w:val="single" w:sz="2" w:space="0" w:color="000000"/>
              <w:left w:val="single" w:sz="2" w:space="0" w:color="000000"/>
              <w:bottom w:val="single" w:sz="2" w:space="0" w:color="000000"/>
              <w:right w:val="single" w:sz="2" w:space="0" w:color="000000"/>
            </w:tcBorders>
          </w:tcPr>
          <w:p w:rsidR="00244006" w:rsidRDefault="005E588D">
            <w:pPr>
              <w:widowControl w:val="0"/>
              <w:tabs>
                <w:tab w:val="left" w:pos="671"/>
              </w:tabs>
              <w:ind w:left="108"/>
            </w:pPr>
            <w:r>
              <w:t>6</w:t>
            </w:r>
          </w:p>
        </w:tc>
        <w:tc>
          <w:tcPr>
            <w:tcW w:w="424" w:type="dxa"/>
            <w:tcBorders>
              <w:top w:val="single" w:sz="2" w:space="0" w:color="000000"/>
              <w:left w:val="single" w:sz="2" w:space="0" w:color="000000"/>
              <w:bottom w:val="single" w:sz="2" w:space="0" w:color="000000"/>
              <w:right w:val="single" w:sz="2" w:space="0" w:color="000000"/>
            </w:tcBorders>
          </w:tcPr>
          <w:p w:rsidR="00244006" w:rsidRDefault="000678A7">
            <w:pPr>
              <w:widowControl w:val="0"/>
              <w:tabs>
                <w:tab w:val="left" w:pos="671"/>
              </w:tabs>
              <w:ind w:left="108"/>
            </w:pPr>
            <w:r>
              <w:t>6</w:t>
            </w:r>
          </w:p>
        </w:tc>
        <w:tc>
          <w:tcPr>
            <w:tcW w:w="429" w:type="dxa"/>
            <w:tcBorders>
              <w:top w:val="single" w:sz="2" w:space="0" w:color="000000"/>
              <w:left w:val="single" w:sz="2" w:space="0" w:color="000000"/>
              <w:bottom w:val="single" w:sz="2" w:space="0" w:color="000000"/>
              <w:right w:val="single" w:sz="2" w:space="0" w:color="000000"/>
            </w:tcBorders>
          </w:tcPr>
          <w:p w:rsidR="00244006" w:rsidRDefault="00244006">
            <w:pPr>
              <w:widowControl w:val="0"/>
              <w:tabs>
                <w:tab w:val="left" w:pos="671"/>
              </w:tabs>
              <w:ind w:left="108"/>
            </w:pPr>
          </w:p>
        </w:tc>
        <w:tc>
          <w:tcPr>
            <w:tcW w:w="422" w:type="dxa"/>
            <w:tcBorders>
              <w:top w:val="single" w:sz="2" w:space="0" w:color="000000"/>
              <w:left w:val="single" w:sz="2" w:space="0" w:color="000000"/>
              <w:bottom w:val="single" w:sz="2" w:space="0" w:color="000000"/>
              <w:right w:val="single" w:sz="2" w:space="0" w:color="000000"/>
            </w:tcBorders>
          </w:tcPr>
          <w:p w:rsidR="00244006" w:rsidRDefault="00244006">
            <w:pPr>
              <w:widowControl w:val="0"/>
              <w:tabs>
                <w:tab w:val="left" w:pos="671"/>
              </w:tabs>
              <w:ind w:left="108"/>
            </w:pPr>
          </w:p>
        </w:tc>
        <w:tc>
          <w:tcPr>
            <w:tcW w:w="425" w:type="dxa"/>
            <w:tcBorders>
              <w:top w:val="single" w:sz="2" w:space="0" w:color="000000"/>
              <w:left w:val="single" w:sz="2" w:space="0" w:color="000000"/>
              <w:bottom w:val="single" w:sz="2" w:space="0" w:color="000000"/>
              <w:right w:val="single" w:sz="2" w:space="0" w:color="000000"/>
            </w:tcBorders>
          </w:tcPr>
          <w:p w:rsidR="00244006" w:rsidRDefault="00244006">
            <w:pPr>
              <w:widowControl w:val="0"/>
              <w:tabs>
                <w:tab w:val="left" w:pos="671"/>
              </w:tabs>
              <w:ind w:left="108"/>
            </w:pPr>
          </w:p>
        </w:tc>
        <w:tc>
          <w:tcPr>
            <w:tcW w:w="430" w:type="dxa"/>
            <w:tcBorders>
              <w:top w:val="single" w:sz="2" w:space="0" w:color="000000"/>
              <w:left w:val="single" w:sz="2" w:space="0" w:color="000000"/>
              <w:bottom w:val="single" w:sz="2" w:space="0" w:color="000000"/>
              <w:right w:val="single" w:sz="2" w:space="0" w:color="000000"/>
            </w:tcBorders>
          </w:tcPr>
          <w:p w:rsidR="00244006" w:rsidRDefault="00244006">
            <w:pPr>
              <w:widowControl w:val="0"/>
              <w:tabs>
                <w:tab w:val="left" w:pos="671"/>
              </w:tabs>
              <w:ind w:left="108"/>
            </w:pPr>
          </w:p>
        </w:tc>
        <w:tc>
          <w:tcPr>
            <w:tcW w:w="422" w:type="dxa"/>
            <w:tcBorders>
              <w:top w:val="single" w:sz="2" w:space="0" w:color="000000"/>
              <w:left w:val="single" w:sz="2" w:space="0" w:color="000000"/>
              <w:bottom w:val="single" w:sz="2" w:space="0" w:color="000000"/>
              <w:right w:val="single" w:sz="2" w:space="0" w:color="000000"/>
            </w:tcBorders>
          </w:tcPr>
          <w:p w:rsidR="00244006" w:rsidRDefault="00244006">
            <w:pPr>
              <w:widowControl w:val="0"/>
              <w:tabs>
                <w:tab w:val="left" w:pos="671"/>
              </w:tabs>
              <w:ind w:left="108"/>
            </w:pPr>
          </w:p>
        </w:tc>
        <w:tc>
          <w:tcPr>
            <w:tcW w:w="423" w:type="dxa"/>
            <w:tcBorders>
              <w:top w:val="single" w:sz="2" w:space="0" w:color="000000"/>
              <w:left w:val="single" w:sz="2" w:space="0" w:color="000000"/>
              <w:bottom w:val="single" w:sz="2" w:space="0" w:color="000000"/>
              <w:right w:val="single" w:sz="4" w:space="0" w:color="000000"/>
            </w:tcBorders>
          </w:tcPr>
          <w:p w:rsidR="00244006" w:rsidRDefault="00244006">
            <w:pPr>
              <w:widowControl w:val="0"/>
              <w:tabs>
                <w:tab w:val="left" w:pos="671"/>
              </w:tabs>
              <w:ind w:left="108"/>
            </w:pPr>
          </w:p>
        </w:tc>
        <w:tc>
          <w:tcPr>
            <w:tcW w:w="426" w:type="dxa"/>
            <w:tcBorders>
              <w:top w:val="single" w:sz="4" w:space="0" w:color="000000"/>
              <w:left w:val="single" w:sz="4" w:space="0" w:color="000000"/>
              <w:bottom w:val="single" w:sz="4" w:space="0" w:color="000000"/>
              <w:right w:val="single" w:sz="4" w:space="0" w:color="000000"/>
            </w:tcBorders>
          </w:tcPr>
          <w:p w:rsidR="00244006" w:rsidRDefault="00244006">
            <w:pPr>
              <w:widowControl w:val="0"/>
              <w:tabs>
                <w:tab w:val="left" w:pos="671"/>
              </w:tabs>
              <w:ind w:left="108"/>
            </w:pPr>
          </w:p>
        </w:tc>
      </w:tr>
      <w:tr w:rsidR="00244006" w:rsidTr="000678A7">
        <w:trPr>
          <w:cantSplit/>
          <w:trHeight w:hRule="exact" w:val="1406"/>
        </w:trPr>
        <w:tc>
          <w:tcPr>
            <w:tcW w:w="564" w:type="dxa"/>
            <w:tcBorders>
              <w:top w:val="single" w:sz="2" w:space="0" w:color="000000"/>
              <w:left w:val="single" w:sz="2" w:space="0" w:color="000000"/>
              <w:bottom w:val="single" w:sz="2" w:space="0" w:color="000000"/>
              <w:right w:val="single" w:sz="2" w:space="0" w:color="000000"/>
            </w:tcBorders>
          </w:tcPr>
          <w:p w:rsidR="00244006" w:rsidRDefault="00244006">
            <w:pPr>
              <w:widowControl w:val="0"/>
              <w:tabs>
                <w:tab w:val="left" w:pos="671"/>
              </w:tabs>
              <w:spacing w:before="3" w:line="240" w:lineRule="auto"/>
              <w:ind w:left="108"/>
              <w:rPr>
                <w:color w:val="000000"/>
              </w:rPr>
            </w:pPr>
          </w:p>
        </w:tc>
        <w:tc>
          <w:tcPr>
            <w:tcW w:w="2982" w:type="dxa"/>
            <w:tcBorders>
              <w:top w:val="single" w:sz="2" w:space="0" w:color="000000"/>
              <w:left w:val="single" w:sz="2" w:space="0" w:color="000000"/>
              <w:bottom w:val="single" w:sz="2" w:space="0" w:color="000000"/>
              <w:right w:val="single" w:sz="2" w:space="0" w:color="000000"/>
            </w:tcBorders>
          </w:tcPr>
          <w:p w:rsidR="00244006" w:rsidRDefault="005E588D">
            <w:pPr>
              <w:widowControl w:val="0"/>
              <w:tabs>
                <w:tab w:val="left" w:pos="671"/>
              </w:tabs>
              <w:spacing w:before="3" w:after="0" w:line="240" w:lineRule="auto"/>
              <w:ind w:left="108"/>
              <w:rPr>
                <w:color w:val="000000"/>
              </w:rPr>
            </w:pPr>
            <w:r>
              <w:rPr>
                <w:color w:val="000000"/>
              </w:rPr>
              <w:t>Общая т</w:t>
            </w:r>
            <w:r>
              <w:rPr>
                <w:color w:val="000000"/>
                <w:spacing w:val="2"/>
              </w:rPr>
              <w:t>р</w:t>
            </w:r>
            <w:r>
              <w:rPr>
                <w:color w:val="000000"/>
                <w:spacing w:val="-4"/>
              </w:rPr>
              <w:t>у</w:t>
            </w:r>
            <w:r>
              <w:rPr>
                <w:color w:val="000000"/>
              </w:rPr>
              <w:t>до</w:t>
            </w:r>
            <w:r>
              <w:rPr>
                <w:color w:val="000000"/>
                <w:spacing w:val="1"/>
              </w:rPr>
              <w:t>е</w:t>
            </w:r>
            <w:r>
              <w:rPr>
                <w:color w:val="000000"/>
              </w:rPr>
              <w:t>м</w:t>
            </w:r>
            <w:r>
              <w:rPr>
                <w:color w:val="000000"/>
                <w:spacing w:val="1"/>
              </w:rPr>
              <w:t>к</w:t>
            </w:r>
            <w:r>
              <w:rPr>
                <w:color w:val="000000"/>
              </w:rPr>
              <w:t>ост</w:t>
            </w:r>
            <w:r>
              <w:rPr>
                <w:color w:val="000000"/>
                <w:spacing w:val="1"/>
              </w:rPr>
              <w:t>ь</w:t>
            </w:r>
            <w:r>
              <w:rPr>
                <w:color w:val="000000"/>
              </w:rPr>
              <w:t xml:space="preserve">, </w:t>
            </w:r>
            <w:proofErr w:type="gramStart"/>
            <w:r>
              <w:rPr>
                <w:color w:val="000000"/>
              </w:rPr>
              <w:t>в</w:t>
            </w:r>
            <w:proofErr w:type="gramEnd"/>
          </w:p>
          <w:p w:rsidR="00244006" w:rsidRDefault="005E588D">
            <w:pPr>
              <w:widowControl w:val="0"/>
              <w:tabs>
                <w:tab w:val="left" w:pos="671"/>
              </w:tabs>
              <w:spacing w:before="3" w:after="0" w:line="240" w:lineRule="auto"/>
              <w:ind w:left="108"/>
              <w:rPr>
                <w:color w:val="000000"/>
              </w:rPr>
            </w:pPr>
            <w:proofErr w:type="gramStart"/>
            <w:r>
              <w:rPr>
                <w:color w:val="000000"/>
              </w:rPr>
              <w:t>ч</w:t>
            </w:r>
            <w:r>
              <w:rPr>
                <w:color w:val="000000"/>
                <w:spacing w:val="-1"/>
              </w:rPr>
              <w:t>а</w:t>
            </w:r>
            <w:r>
              <w:rPr>
                <w:color w:val="000000"/>
              </w:rPr>
              <w:t>с</w:t>
            </w:r>
            <w:r>
              <w:rPr>
                <w:color w:val="000000"/>
                <w:spacing w:val="-1"/>
              </w:rPr>
              <w:t>а</w:t>
            </w:r>
            <w:r>
              <w:rPr>
                <w:color w:val="000000"/>
              </w:rPr>
              <w:t>х</w:t>
            </w:r>
            <w:proofErr w:type="gramEnd"/>
          </w:p>
        </w:tc>
        <w:tc>
          <w:tcPr>
            <w:tcW w:w="425" w:type="dxa"/>
            <w:tcBorders>
              <w:top w:val="single" w:sz="2" w:space="0" w:color="000000"/>
              <w:left w:val="single" w:sz="2" w:space="0" w:color="000000"/>
              <w:bottom w:val="single" w:sz="2" w:space="0" w:color="000000"/>
              <w:right w:val="single" w:sz="2" w:space="0" w:color="000000"/>
            </w:tcBorders>
          </w:tcPr>
          <w:p w:rsidR="00244006" w:rsidRDefault="005E588D">
            <w:pPr>
              <w:widowControl w:val="0"/>
              <w:tabs>
                <w:tab w:val="left" w:pos="671"/>
              </w:tabs>
              <w:ind w:left="108"/>
              <w:rPr>
                <w:b/>
              </w:rPr>
            </w:pPr>
            <w:r>
              <w:rPr>
                <w:b/>
              </w:rPr>
              <w:t>5</w:t>
            </w:r>
          </w:p>
        </w:tc>
        <w:tc>
          <w:tcPr>
            <w:tcW w:w="424" w:type="dxa"/>
            <w:tcBorders>
              <w:top w:val="single" w:sz="2" w:space="0" w:color="000000"/>
              <w:left w:val="single" w:sz="2" w:space="0" w:color="000000"/>
              <w:bottom w:val="single" w:sz="2" w:space="0" w:color="000000"/>
              <w:right w:val="single" w:sz="2" w:space="0" w:color="000000"/>
            </w:tcBorders>
          </w:tcPr>
          <w:p w:rsidR="00244006" w:rsidRDefault="005E588D">
            <w:pPr>
              <w:widowControl w:val="0"/>
              <w:tabs>
                <w:tab w:val="left" w:pos="671"/>
              </w:tabs>
              <w:ind w:left="108"/>
              <w:rPr>
                <w:b/>
              </w:rPr>
            </w:pPr>
            <w:r>
              <w:rPr>
                <w:b/>
              </w:rPr>
              <w:t>6</w:t>
            </w:r>
          </w:p>
        </w:tc>
        <w:tc>
          <w:tcPr>
            <w:tcW w:w="427" w:type="dxa"/>
            <w:tcBorders>
              <w:top w:val="single" w:sz="2" w:space="0" w:color="000000"/>
              <w:left w:val="single" w:sz="2" w:space="0" w:color="000000"/>
              <w:bottom w:val="single" w:sz="2" w:space="0" w:color="000000"/>
              <w:right w:val="single" w:sz="2" w:space="0" w:color="000000"/>
            </w:tcBorders>
          </w:tcPr>
          <w:p w:rsidR="00244006" w:rsidRDefault="005E588D">
            <w:pPr>
              <w:widowControl w:val="0"/>
              <w:tabs>
                <w:tab w:val="left" w:pos="671"/>
              </w:tabs>
              <w:ind w:left="108"/>
              <w:rPr>
                <w:b/>
              </w:rPr>
            </w:pPr>
            <w:r>
              <w:rPr>
                <w:b/>
              </w:rPr>
              <w:t>6</w:t>
            </w:r>
          </w:p>
        </w:tc>
        <w:tc>
          <w:tcPr>
            <w:tcW w:w="425" w:type="dxa"/>
            <w:tcBorders>
              <w:top w:val="single" w:sz="2" w:space="0" w:color="000000"/>
              <w:left w:val="single" w:sz="2" w:space="0" w:color="000000"/>
              <w:bottom w:val="single" w:sz="2" w:space="0" w:color="000000"/>
              <w:right w:val="single" w:sz="2" w:space="0" w:color="000000"/>
            </w:tcBorders>
          </w:tcPr>
          <w:p w:rsidR="00244006" w:rsidRDefault="00244006">
            <w:pPr>
              <w:widowControl w:val="0"/>
              <w:tabs>
                <w:tab w:val="left" w:pos="671"/>
              </w:tabs>
              <w:ind w:left="108"/>
              <w:rPr>
                <w:b/>
              </w:rPr>
            </w:pPr>
          </w:p>
        </w:tc>
        <w:tc>
          <w:tcPr>
            <w:tcW w:w="424" w:type="dxa"/>
            <w:tcBorders>
              <w:top w:val="single" w:sz="2" w:space="0" w:color="000000"/>
              <w:left w:val="single" w:sz="2" w:space="0" w:color="000000"/>
              <w:bottom w:val="single" w:sz="2" w:space="0" w:color="000000"/>
              <w:right w:val="single" w:sz="2" w:space="0" w:color="000000"/>
            </w:tcBorders>
          </w:tcPr>
          <w:p w:rsidR="00244006" w:rsidRDefault="00244006">
            <w:pPr>
              <w:widowControl w:val="0"/>
              <w:tabs>
                <w:tab w:val="left" w:pos="671"/>
              </w:tabs>
              <w:ind w:left="108"/>
              <w:rPr>
                <w:b/>
              </w:rPr>
            </w:pPr>
          </w:p>
        </w:tc>
        <w:tc>
          <w:tcPr>
            <w:tcW w:w="284" w:type="dxa"/>
            <w:tcBorders>
              <w:top w:val="single" w:sz="2" w:space="0" w:color="000000"/>
              <w:left w:val="single" w:sz="2" w:space="0" w:color="000000"/>
              <w:bottom w:val="single" w:sz="2" w:space="0" w:color="000000"/>
              <w:right w:val="single" w:sz="2" w:space="0" w:color="000000"/>
            </w:tcBorders>
          </w:tcPr>
          <w:p w:rsidR="00244006" w:rsidRDefault="00244006">
            <w:pPr>
              <w:widowControl w:val="0"/>
              <w:tabs>
                <w:tab w:val="left" w:pos="671"/>
              </w:tabs>
              <w:ind w:left="108"/>
              <w:rPr>
                <w:b/>
              </w:rPr>
            </w:pPr>
          </w:p>
        </w:tc>
        <w:tc>
          <w:tcPr>
            <w:tcW w:w="426" w:type="dxa"/>
            <w:tcBorders>
              <w:top w:val="single" w:sz="2" w:space="0" w:color="000000"/>
              <w:left w:val="single" w:sz="2" w:space="0" w:color="000000"/>
              <w:bottom w:val="single" w:sz="2" w:space="0" w:color="000000"/>
              <w:right w:val="single" w:sz="2" w:space="0" w:color="000000"/>
            </w:tcBorders>
          </w:tcPr>
          <w:p w:rsidR="00244006" w:rsidRDefault="005E588D">
            <w:pPr>
              <w:widowControl w:val="0"/>
              <w:tabs>
                <w:tab w:val="left" w:pos="671"/>
              </w:tabs>
              <w:ind w:left="108"/>
              <w:rPr>
                <w:b/>
              </w:rPr>
            </w:pPr>
            <w:r>
              <w:rPr>
                <w:b/>
              </w:rPr>
              <w:t>62</w:t>
            </w:r>
          </w:p>
        </w:tc>
        <w:tc>
          <w:tcPr>
            <w:tcW w:w="426" w:type="dxa"/>
            <w:tcBorders>
              <w:top w:val="single" w:sz="2" w:space="0" w:color="000000"/>
              <w:left w:val="single" w:sz="2" w:space="0" w:color="000000"/>
              <w:bottom w:val="single" w:sz="2" w:space="0" w:color="000000"/>
              <w:right w:val="single" w:sz="2" w:space="0" w:color="000000"/>
            </w:tcBorders>
          </w:tcPr>
          <w:p w:rsidR="00244006" w:rsidRDefault="00244006">
            <w:pPr>
              <w:widowControl w:val="0"/>
              <w:tabs>
                <w:tab w:val="left" w:pos="671"/>
              </w:tabs>
              <w:ind w:left="108"/>
            </w:pPr>
          </w:p>
        </w:tc>
        <w:tc>
          <w:tcPr>
            <w:tcW w:w="425" w:type="dxa"/>
            <w:tcBorders>
              <w:top w:val="single" w:sz="2" w:space="0" w:color="000000"/>
              <w:left w:val="single" w:sz="2" w:space="0" w:color="000000"/>
              <w:bottom w:val="single" w:sz="2" w:space="0" w:color="000000"/>
              <w:right w:val="single" w:sz="2" w:space="0" w:color="000000"/>
            </w:tcBorders>
          </w:tcPr>
          <w:p w:rsidR="00244006" w:rsidRDefault="00244006">
            <w:pPr>
              <w:widowControl w:val="0"/>
              <w:tabs>
                <w:tab w:val="left" w:pos="671"/>
              </w:tabs>
              <w:ind w:left="108"/>
            </w:pPr>
          </w:p>
        </w:tc>
        <w:tc>
          <w:tcPr>
            <w:tcW w:w="424" w:type="dxa"/>
            <w:tcBorders>
              <w:top w:val="single" w:sz="2" w:space="0" w:color="000000"/>
              <w:left w:val="single" w:sz="2" w:space="0" w:color="000000"/>
              <w:bottom w:val="single" w:sz="2" w:space="0" w:color="000000"/>
              <w:right w:val="single" w:sz="2" w:space="0" w:color="000000"/>
            </w:tcBorders>
          </w:tcPr>
          <w:p w:rsidR="00244006" w:rsidRDefault="00244006">
            <w:pPr>
              <w:widowControl w:val="0"/>
              <w:tabs>
                <w:tab w:val="left" w:pos="671"/>
              </w:tabs>
              <w:ind w:left="108"/>
            </w:pPr>
          </w:p>
        </w:tc>
        <w:tc>
          <w:tcPr>
            <w:tcW w:w="429" w:type="dxa"/>
            <w:tcBorders>
              <w:top w:val="single" w:sz="2" w:space="0" w:color="000000"/>
              <w:left w:val="single" w:sz="2" w:space="0" w:color="000000"/>
              <w:bottom w:val="single" w:sz="2" w:space="0" w:color="000000"/>
              <w:right w:val="single" w:sz="2" w:space="0" w:color="000000"/>
            </w:tcBorders>
          </w:tcPr>
          <w:p w:rsidR="00244006" w:rsidRDefault="00244006">
            <w:pPr>
              <w:widowControl w:val="0"/>
              <w:tabs>
                <w:tab w:val="left" w:pos="671"/>
              </w:tabs>
              <w:ind w:left="108"/>
            </w:pPr>
          </w:p>
        </w:tc>
        <w:tc>
          <w:tcPr>
            <w:tcW w:w="422" w:type="dxa"/>
            <w:tcBorders>
              <w:top w:val="single" w:sz="2" w:space="0" w:color="000000"/>
              <w:left w:val="single" w:sz="2" w:space="0" w:color="000000"/>
              <w:bottom w:val="single" w:sz="2" w:space="0" w:color="000000"/>
              <w:right w:val="single" w:sz="2" w:space="0" w:color="000000"/>
            </w:tcBorders>
          </w:tcPr>
          <w:p w:rsidR="00244006" w:rsidRDefault="005E588D">
            <w:pPr>
              <w:widowControl w:val="0"/>
              <w:tabs>
                <w:tab w:val="left" w:pos="671"/>
              </w:tabs>
              <w:ind w:left="108"/>
              <w:rPr>
                <w:b/>
              </w:rPr>
            </w:pPr>
            <w:r>
              <w:rPr>
                <w:b/>
              </w:rPr>
              <w:t>4</w:t>
            </w:r>
          </w:p>
        </w:tc>
        <w:tc>
          <w:tcPr>
            <w:tcW w:w="425" w:type="dxa"/>
            <w:tcBorders>
              <w:top w:val="single" w:sz="2" w:space="0" w:color="000000"/>
              <w:left w:val="single" w:sz="2" w:space="0" w:color="000000"/>
              <w:bottom w:val="single" w:sz="2" w:space="0" w:color="000000"/>
              <w:right w:val="single" w:sz="2" w:space="0" w:color="000000"/>
            </w:tcBorders>
          </w:tcPr>
          <w:p w:rsidR="00244006" w:rsidRDefault="00244006">
            <w:pPr>
              <w:widowControl w:val="0"/>
              <w:tabs>
                <w:tab w:val="left" w:pos="671"/>
              </w:tabs>
              <w:ind w:left="108"/>
              <w:rPr>
                <w:b/>
              </w:rPr>
            </w:pPr>
          </w:p>
        </w:tc>
        <w:tc>
          <w:tcPr>
            <w:tcW w:w="430" w:type="dxa"/>
            <w:tcBorders>
              <w:top w:val="single" w:sz="2" w:space="0" w:color="000000"/>
              <w:left w:val="single" w:sz="2" w:space="0" w:color="000000"/>
              <w:bottom w:val="single" w:sz="2" w:space="0" w:color="000000"/>
              <w:right w:val="single" w:sz="2" w:space="0" w:color="000000"/>
            </w:tcBorders>
          </w:tcPr>
          <w:p w:rsidR="00244006" w:rsidRDefault="00244006">
            <w:pPr>
              <w:widowControl w:val="0"/>
              <w:tabs>
                <w:tab w:val="left" w:pos="671"/>
              </w:tabs>
              <w:ind w:left="108"/>
            </w:pPr>
          </w:p>
        </w:tc>
        <w:tc>
          <w:tcPr>
            <w:tcW w:w="422" w:type="dxa"/>
            <w:tcBorders>
              <w:top w:val="single" w:sz="2" w:space="0" w:color="000000"/>
              <w:left w:val="single" w:sz="2" w:space="0" w:color="000000"/>
              <w:bottom w:val="single" w:sz="2" w:space="0" w:color="000000"/>
              <w:right w:val="single" w:sz="2" w:space="0" w:color="000000"/>
            </w:tcBorders>
          </w:tcPr>
          <w:p w:rsidR="00244006" w:rsidRDefault="00244006">
            <w:pPr>
              <w:widowControl w:val="0"/>
              <w:tabs>
                <w:tab w:val="left" w:pos="671"/>
              </w:tabs>
              <w:ind w:left="108"/>
            </w:pPr>
          </w:p>
        </w:tc>
        <w:tc>
          <w:tcPr>
            <w:tcW w:w="423" w:type="dxa"/>
            <w:tcBorders>
              <w:top w:val="single" w:sz="2" w:space="0" w:color="000000"/>
              <w:left w:val="single" w:sz="2" w:space="0" w:color="000000"/>
              <w:bottom w:val="single" w:sz="2" w:space="0" w:color="000000"/>
              <w:right w:val="single" w:sz="4" w:space="0" w:color="000000"/>
            </w:tcBorders>
          </w:tcPr>
          <w:p w:rsidR="00244006" w:rsidRDefault="00244006">
            <w:pPr>
              <w:widowControl w:val="0"/>
              <w:tabs>
                <w:tab w:val="left" w:pos="671"/>
              </w:tabs>
              <w:ind w:left="108"/>
            </w:pPr>
          </w:p>
        </w:tc>
        <w:tc>
          <w:tcPr>
            <w:tcW w:w="426" w:type="dxa"/>
            <w:tcBorders>
              <w:top w:val="single" w:sz="4" w:space="0" w:color="000000"/>
              <w:left w:val="single" w:sz="4" w:space="0" w:color="000000"/>
              <w:bottom w:val="single" w:sz="4" w:space="0" w:color="000000"/>
              <w:right w:val="single" w:sz="4" w:space="0" w:color="000000"/>
            </w:tcBorders>
          </w:tcPr>
          <w:p w:rsidR="00244006" w:rsidRDefault="00244006">
            <w:pPr>
              <w:widowControl w:val="0"/>
              <w:tabs>
                <w:tab w:val="left" w:pos="671"/>
              </w:tabs>
              <w:ind w:left="108"/>
            </w:pPr>
          </w:p>
        </w:tc>
      </w:tr>
      <w:tr w:rsidR="00244006" w:rsidTr="000678A7">
        <w:trPr>
          <w:cantSplit/>
          <w:trHeight w:hRule="exact" w:val="285"/>
        </w:trPr>
        <w:tc>
          <w:tcPr>
            <w:tcW w:w="564" w:type="dxa"/>
            <w:vMerge w:val="restart"/>
            <w:tcBorders>
              <w:top w:val="single" w:sz="2" w:space="0" w:color="000000"/>
              <w:left w:val="single" w:sz="2" w:space="0" w:color="000000"/>
              <w:bottom w:val="single" w:sz="2" w:space="0" w:color="000000"/>
              <w:right w:val="single" w:sz="2" w:space="0" w:color="000000"/>
            </w:tcBorders>
          </w:tcPr>
          <w:p w:rsidR="00244006" w:rsidRDefault="00244006">
            <w:pPr>
              <w:widowControl w:val="0"/>
              <w:tabs>
                <w:tab w:val="left" w:pos="671"/>
              </w:tabs>
              <w:ind w:left="108"/>
            </w:pPr>
          </w:p>
        </w:tc>
        <w:tc>
          <w:tcPr>
            <w:tcW w:w="2982" w:type="dxa"/>
            <w:vMerge w:val="restart"/>
            <w:tcBorders>
              <w:top w:val="single" w:sz="2" w:space="0" w:color="000000"/>
              <w:left w:val="single" w:sz="2" w:space="0" w:color="000000"/>
              <w:bottom w:val="single" w:sz="2" w:space="0" w:color="000000"/>
              <w:right w:val="single" w:sz="2" w:space="0" w:color="000000"/>
            </w:tcBorders>
          </w:tcPr>
          <w:p w:rsidR="00244006" w:rsidRDefault="00244006">
            <w:pPr>
              <w:widowControl w:val="0"/>
              <w:tabs>
                <w:tab w:val="left" w:pos="671"/>
              </w:tabs>
              <w:spacing w:before="1" w:line="240" w:lineRule="auto"/>
              <w:ind w:left="108"/>
              <w:rPr>
                <w:color w:val="000000"/>
              </w:rPr>
            </w:pPr>
          </w:p>
        </w:tc>
        <w:tc>
          <w:tcPr>
            <w:tcW w:w="425" w:type="dxa"/>
            <w:vMerge w:val="restart"/>
            <w:tcBorders>
              <w:top w:val="single" w:sz="2" w:space="0" w:color="000000"/>
              <w:left w:val="single" w:sz="2" w:space="0" w:color="000000"/>
              <w:bottom w:val="single" w:sz="2" w:space="0" w:color="000000"/>
              <w:right w:val="single" w:sz="2" w:space="0" w:color="000000"/>
            </w:tcBorders>
          </w:tcPr>
          <w:p w:rsidR="00244006" w:rsidRDefault="00244006">
            <w:pPr>
              <w:widowControl w:val="0"/>
              <w:tabs>
                <w:tab w:val="left" w:pos="671"/>
              </w:tabs>
              <w:ind w:left="108"/>
              <w:rPr>
                <w:b/>
              </w:rPr>
            </w:pPr>
          </w:p>
        </w:tc>
        <w:tc>
          <w:tcPr>
            <w:tcW w:w="424" w:type="dxa"/>
            <w:vMerge w:val="restart"/>
            <w:tcBorders>
              <w:top w:val="single" w:sz="2" w:space="0" w:color="000000"/>
              <w:left w:val="single" w:sz="2" w:space="0" w:color="000000"/>
              <w:bottom w:val="single" w:sz="2" w:space="0" w:color="000000"/>
              <w:right w:val="single" w:sz="2" w:space="0" w:color="000000"/>
            </w:tcBorders>
          </w:tcPr>
          <w:p w:rsidR="00244006" w:rsidRDefault="00244006">
            <w:pPr>
              <w:widowControl w:val="0"/>
              <w:tabs>
                <w:tab w:val="left" w:pos="671"/>
              </w:tabs>
              <w:ind w:left="108"/>
              <w:rPr>
                <w:b/>
              </w:rPr>
            </w:pPr>
          </w:p>
        </w:tc>
        <w:tc>
          <w:tcPr>
            <w:tcW w:w="427" w:type="dxa"/>
            <w:vMerge w:val="restart"/>
            <w:tcBorders>
              <w:top w:val="single" w:sz="2" w:space="0" w:color="000000"/>
              <w:left w:val="single" w:sz="2" w:space="0" w:color="000000"/>
              <w:bottom w:val="single" w:sz="2" w:space="0" w:color="000000"/>
              <w:right w:val="single" w:sz="2" w:space="0" w:color="000000"/>
            </w:tcBorders>
          </w:tcPr>
          <w:p w:rsidR="00244006" w:rsidRDefault="00244006">
            <w:pPr>
              <w:widowControl w:val="0"/>
              <w:tabs>
                <w:tab w:val="left" w:pos="671"/>
              </w:tabs>
              <w:ind w:left="108"/>
              <w:rPr>
                <w:b/>
              </w:rPr>
            </w:pPr>
          </w:p>
        </w:tc>
        <w:tc>
          <w:tcPr>
            <w:tcW w:w="425" w:type="dxa"/>
            <w:vMerge w:val="restart"/>
            <w:tcBorders>
              <w:top w:val="single" w:sz="2" w:space="0" w:color="000000"/>
              <w:left w:val="single" w:sz="2" w:space="0" w:color="000000"/>
              <w:bottom w:val="single" w:sz="2" w:space="0" w:color="000000"/>
              <w:right w:val="single" w:sz="2" w:space="0" w:color="000000"/>
            </w:tcBorders>
          </w:tcPr>
          <w:p w:rsidR="00244006" w:rsidRDefault="00244006">
            <w:pPr>
              <w:widowControl w:val="0"/>
              <w:tabs>
                <w:tab w:val="left" w:pos="671"/>
              </w:tabs>
              <w:ind w:left="108"/>
              <w:rPr>
                <w:b/>
              </w:rPr>
            </w:pPr>
          </w:p>
        </w:tc>
        <w:tc>
          <w:tcPr>
            <w:tcW w:w="424" w:type="dxa"/>
            <w:vMerge w:val="restart"/>
            <w:tcBorders>
              <w:top w:val="single" w:sz="2" w:space="0" w:color="000000"/>
              <w:left w:val="single" w:sz="2" w:space="0" w:color="000000"/>
              <w:bottom w:val="single" w:sz="2" w:space="0" w:color="000000"/>
              <w:right w:val="single" w:sz="2" w:space="0" w:color="000000"/>
            </w:tcBorders>
          </w:tcPr>
          <w:p w:rsidR="00244006" w:rsidRDefault="00244006">
            <w:pPr>
              <w:widowControl w:val="0"/>
              <w:tabs>
                <w:tab w:val="left" w:pos="671"/>
              </w:tabs>
              <w:ind w:left="108"/>
              <w:rPr>
                <w:b/>
              </w:rPr>
            </w:pPr>
          </w:p>
        </w:tc>
        <w:tc>
          <w:tcPr>
            <w:tcW w:w="284" w:type="dxa"/>
            <w:vMerge w:val="restart"/>
            <w:tcBorders>
              <w:top w:val="single" w:sz="2" w:space="0" w:color="000000"/>
              <w:left w:val="single" w:sz="2" w:space="0" w:color="000000"/>
              <w:bottom w:val="single" w:sz="2" w:space="0" w:color="000000"/>
              <w:right w:val="single" w:sz="2" w:space="0" w:color="000000"/>
            </w:tcBorders>
          </w:tcPr>
          <w:p w:rsidR="00244006" w:rsidRDefault="00244006">
            <w:pPr>
              <w:widowControl w:val="0"/>
              <w:tabs>
                <w:tab w:val="left" w:pos="671"/>
              </w:tabs>
              <w:ind w:left="108"/>
              <w:rPr>
                <w:b/>
              </w:rPr>
            </w:pPr>
          </w:p>
        </w:tc>
        <w:tc>
          <w:tcPr>
            <w:tcW w:w="426" w:type="dxa"/>
            <w:vMerge w:val="restart"/>
            <w:tcBorders>
              <w:top w:val="single" w:sz="2" w:space="0" w:color="000000"/>
              <w:left w:val="single" w:sz="2" w:space="0" w:color="000000"/>
              <w:bottom w:val="single" w:sz="2" w:space="0" w:color="000000"/>
              <w:right w:val="single" w:sz="2" w:space="0" w:color="000000"/>
            </w:tcBorders>
          </w:tcPr>
          <w:p w:rsidR="00244006" w:rsidRDefault="00244006">
            <w:pPr>
              <w:widowControl w:val="0"/>
              <w:tabs>
                <w:tab w:val="left" w:pos="671"/>
              </w:tabs>
              <w:ind w:left="108"/>
              <w:rPr>
                <w:b/>
              </w:rPr>
            </w:pPr>
          </w:p>
        </w:tc>
        <w:tc>
          <w:tcPr>
            <w:tcW w:w="426" w:type="dxa"/>
            <w:vMerge w:val="restart"/>
            <w:tcBorders>
              <w:top w:val="single" w:sz="2" w:space="0" w:color="000000"/>
              <w:left w:val="single" w:sz="2" w:space="0" w:color="000000"/>
              <w:bottom w:val="single" w:sz="2" w:space="0" w:color="000000"/>
              <w:right w:val="single" w:sz="2" w:space="0" w:color="000000"/>
            </w:tcBorders>
          </w:tcPr>
          <w:p w:rsidR="00244006" w:rsidRDefault="00244006">
            <w:pPr>
              <w:widowControl w:val="0"/>
              <w:tabs>
                <w:tab w:val="left" w:pos="671"/>
              </w:tabs>
              <w:ind w:left="108"/>
              <w:rPr>
                <w:b/>
              </w:rPr>
            </w:pPr>
          </w:p>
        </w:tc>
        <w:tc>
          <w:tcPr>
            <w:tcW w:w="425" w:type="dxa"/>
            <w:vMerge w:val="restart"/>
            <w:tcBorders>
              <w:top w:val="single" w:sz="2" w:space="0" w:color="000000"/>
              <w:left w:val="single" w:sz="2" w:space="0" w:color="000000"/>
              <w:bottom w:val="single" w:sz="2" w:space="0" w:color="000000"/>
              <w:right w:val="single" w:sz="2" w:space="0" w:color="000000"/>
            </w:tcBorders>
          </w:tcPr>
          <w:p w:rsidR="00244006" w:rsidRDefault="00244006">
            <w:pPr>
              <w:widowControl w:val="0"/>
              <w:tabs>
                <w:tab w:val="left" w:pos="671"/>
              </w:tabs>
              <w:ind w:left="108"/>
              <w:rPr>
                <w:b/>
              </w:rPr>
            </w:pPr>
          </w:p>
        </w:tc>
        <w:tc>
          <w:tcPr>
            <w:tcW w:w="424" w:type="dxa"/>
            <w:vMerge w:val="restart"/>
            <w:tcBorders>
              <w:top w:val="single" w:sz="2" w:space="0" w:color="000000"/>
              <w:left w:val="single" w:sz="2" w:space="0" w:color="000000"/>
              <w:bottom w:val="single" w:sz="2" w:space="0" w:color="000000"/>
              <w:right w:val="single" w:sz="4" w:space="0" w:color="000000"/>
            </w:tcBorders>
          </w:tcPr>
          <w:p w:rsidR="00244006" w:rsidRDefault="00244006">
            <w:pPr>
              <w:widowControl w:val="0"/>
              <w:tabs>
                <w:tab w:val="left" w:pos="671"/>
              </w:tabs>
              <w:ind w:left="108"/>
            </w:pPr>
          </w:p>
        </w:tc>
        <w:tc>
          <w:tcPr>
            <w:tcW w:w="2551" w:type="dxa"/>
            <w:gridSpan w:val="6"/>
            <w:tcBorders>
              <w:top w:val="single" w:sz="4" w:space="0" w:color="000000"/>
              <w:left w:val="single" w:sz="4" w:space="0" w:color="000000"/>
              <w:bottom w:val="single" w:sz="4" w:space="0" w:color="000000"/>
              <w:right w:val="single" w:sz="4" w:space="0" w:color="000000"/>
            </w:tcBorders>
          </w:tcPr>
          <w:p w:rsidR="00244006" w:rsidRDefault="005E588D">
            <w:pPr>
              <w:widowControl w:val="0"/>
              <w:tabs>
                <w:tab w:val="left" w:pos="671"/>
              </w:tabs>
              <w:spacing w:before="1" w:line="240" w:lineRule="auto"/>
              <w:ind w:left="108"/>
              <w:rPr>
                <w:color w:val="000000"/>
              </w:rPr>
            </w:pPr>
            <w:r>
              <w:rPr>
                <w:color w:val="000000"/>
              </w:rPr>
              <w:t>Проме</w:t>
            </w:r>
            <w:r>
              <w:rPr>
                <w:color w:val="000000"/>
                <w:spacing w:val="2"/>
              </w:rPr>
              <w:t>ж</w:t>
            </w:r>
            <w:r>
              <w:rPr>
                <w:color w:val="000000"/>
                <w:spacing w:val="-3"/>
              </w:rPr>
              <w:t>у</w:t>
            </w:r>
            <w:r>
              <w:rPr>
                <w:color w:val="000000"/>
              </w:rPr>
              <w:t>точная аттес</w:t>
            </w:r>
            <w:r>
              <w:rPr>
                <w:color w:val="000000"/>
                <w:spacing w:val="2"/>
              </w:rPr>
              <w:t>та</w:t>
            </w:r>
            <w:r>
              <w:rPr>
                <w:color w:val="000000"/>
                <w:spacing w:val="1"/>
              </w:rPr>
              <w:t>ци</w:t>
            </w:r>
            <w:r>
              <w:rPr>
                <w:color w:val="000000"/>
              </w:rPr>
              <w:t>я</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244006" w:rsidRDefault="00244006">
            <w:pPr>
              <w:widowControl w:val="0"/>
              <w:tabs>
                <w:tab w:val="left" w:pos="671"/>
              </w:tabs>
              <w:spacing w:before="1" w:line="240" w:lineRule="auto"/>
              <w:ind w:left="108"/>
              <w:rPr>
                <w:color w:val="000000"/>
              </w:rPr>
            </w:pPr>
          </w:p>
        </w:tc>
      </w:tr>
      <w:tr w:rsidR="00244006" w:rsidTr="000678A7">
        <w:trPr>
          <w:cantSplit/>
          <w:trHeight w:hRule="exact" w:val="288"/>
        </w:trPr>
        <w:tc>
          <w:tcPr>
            <w:tcW w:w="564" w:type="dxa"/>
            <w:vMerge/>
            <w:tcBorders>
              <w:left w:val="single" w:sz="2" w:space="0" w:color="000000"/>
              <w:right w:val="single" w:sz="2" w:space="0" w:color="000000"/>
            </w:tcBorders>
          </w:tcPr>
          <w:p w:rsidR="00244006" w:rsidRDefault="00244006">
            <w:pPr>
              <w:widowControl w:val="0"/>
              <w:tabs>
                <w:tab w:val="left" w:pos="671"/>
              </w:tabs>
              <w:ind w:left="108"/>
            </w:pPr>
          </w:p>
        </w:tc>
        <w:tc>
          <w:tcPr>
            <w:tcW w:w="2982" w:type="dxa"/>
            <w:vMerge/>
            <w:tcBorders>
              <w:left w:val="single" w:sz="2" w:space="0" w:color="000000"/>
              <w:right w:val="single" w:sz="2" w:space="0" w:color="000000"/>
            </w:tcBorders>
          </w:tcPr>
          <w:p w:rsidR="00244006" w:rsidRDefault="00244006">
            <w:pPr>
              <w:widowControl w:val="0"/>
              <w:tabs>
                <w:tab w:val="left" w:pos="671"/>
              </w:tabs>
              <w:ind w:left="108"/>
            </w:pPr>
          </w:p>
        </w:tc>
        <w:tc>
          <w:tcPr>
            <w:tcW w:w="425" w:type="dxa"/>
            <w:vMerge/>
            <w:tcBorders>
              <w:left w:val="single" w:sz="2" w:space="0" w:color="000000"/>
              <w:right w:val="single" w:sz="2" w:space="0" w:color="000000"/>
            </w:tcBorders>
          </w:tcPr>
          <w:p w:rsidR="00244006" w:rsidRDefault="00244006">
            <w:pPr>
              <w:widowControl w:val="0"/>
              <w:tabs>
                <w:tab w:val="left" w:pos="671"/>
              </w:tabs>
              <w:ind w:left="108"/>
            </w:pPr>
          </w:p>
        </w:tc>
        <w:tc>
          <w:tcPr>
            <w:tcW w:w="424" w:type="dxa"/>
            <w:vMerge/>
            <w:tcBorders>
              <w:left w:val="single" w:sz="2" w:space="0" w:color="000000"/>
              <w:right w:val="single" w:sz="2" w:space="0" w:color="000000"/>
            </w:tcBorders>
          </w:tcPr>
          <w:p w:rsidR="00244006" w:rsidRDefault="00244006">
            <w:pPr>
              <w:widowControl w:val="0"/>
              <w:tabs>
                <w:tab w:val="left" w:pos="671"/>
              </w:tabs>
              <w:ind w:left="108"/>
            </w:pPr>
          </w:p>
        </w:tc>
        <w:tc>
          <w:tcPr>
            <w:tcW w:w="427" w:type="dxa"/>
            <w:vMerge/>
            <w:tcBorders>
              <w:left w:val="single" w:sz="2" w:space="0" w:color="000000"/>
              <w:right w:val="single" w:sz="2" w:space="0" w:color="000000"/>
            </w:tcBorders>
          </w:tcPr>
          <w:p w:rsidR="00244006" w:rsidRDefault="00244006">
            <w:pPr>
              <w:widowControl w:val="0"/>
              <w:tabs>
                <w:tab w:val="left" w:pos="671"/>
              </w:tabs>
              <w:ind w:left="108"/>
            </w:pPr>
          </w:p>
        </w:tc>
        <w:tc>
          <w:tcPr>
            <w:tcW w:w="425" w:type="dxa"/>
            <w:vMerge/>
            <w:tcBorders>
              <w:left w:val="single" w:sz="2" w:space="0" w:color="000000"/>
              <w:right w:val="single" w:sz="2" w:space="0" w:color="000000"/>
            </w:tcBorders>
          </w:tcPr>
          <w:p w:rsidR="00244006" w:rsidRDefault="00244006">
            <w:pPr>
              <w:widowControl w:val="0"/>
              <w:tabs>
                <w:tab w:val="left" w:pos="671"/>
              </w:tabs>
              <w:ind w:left="108"/>
            </w:pPr>
          </w:p>
        </w:tc>
        <w:tc>
          <w:tcPr>
            <w:tcW w:w="424" w:type="dxa"/>
            <w:vMerge/>
            <w:tcBorders>
              <w:left w:val="single" w:sz="2" w:space="0" w:color="000000"/>
              <w:right w:val="single" w:sz="2" w:space="0" w:color="000000"/>
            </w:tcBorders>
          </w:tcPr>
          <w:p w:rsidR="00244006" w:rsidRDefault="00244006">
            <w:pPr>
              <w:widowControl w:val="0"/>
              <w:tabs>
                <w:tab w:val="left" w:pos="671"/>
              </w:tabs>
              <w:ind w:left="108"/>
            </w:pPr>
          </w:p>
        </w:tc>
        <w:tc>
          <w:tcPr>
            <w:tcW w:w="284" w:type="dxa"/>
            <w:vMerge/>
            <w:tcBorders>
              <w:left w:val="single" w:sz="2" w:space="0" w:color="000000"/>
              <w:right w:val="single" w:sz="2" w:space="0" w:color="000000"/>
            </w:tcBorders>
          </w:tcPr>
          <w:p w:rsidR="00244006" w:rsidRDefault="00244006">
            <w:pPr>
              <w:widowControl w:val="0"/>
              <w:tabs>
                <w:tab w:val="left" w:pos="671"/>
              </w:tabs>
              <w:ind w:left="108"/>
            </w:pPr>
          </w:p>
        </w:tc>
        <w:tc>
          <w:tcPr>
            <w:tcW w:w="426" w:type="dxa"/>
            <w:vMerge/>
            <w:tcBorders>
              <w:left w:val="single" w:sz="2" w:space="0" w:color="000000"/>
              <w:right w:val="single" w:sz="2" w:space="0" w:color="000000"/>
            </w:tcBorders>
          </w:tcPr>
          <w:p w:rsidR="00244006" w:rsidRDefault="00244006">
            <w:pPr>
              <w:widowControl w:val="0"/>
              <w:tabs>
                <w:tab w:val="left" w:pos="671"/>
              </w:tabs>
              <w:ind w:left="108"/>
            </w:pPr>
          </w:p>
        </w:tc>
        <w:tc>
          <w:tcPr>
            <w:tcW w:w="426" w:type="dxa"/>
            <w:vMerge/>
            <w:tcBorders>
              <w:left w:val="single" w:sz="2" w:space="0" w:color="000000"/>
              <w:right w:val="single" w:sz="2" w:space="0" w:color="000000"/>
            </w:tcBorders>
          </w:tcPr>
          <w:p w:rsidR="00244006" w:rsidRDefault="00244006">
            <w:pPr>
              <w:widowControl w:val="0"/>
              <w:tabs>
                <w:tab w:val="left" w:pos="671"/>
              </w:tabs>
              <w:ind w:left="108"/>
            </w:pPr>
          </w:p>
        </w:tc>
        <w:tc>
          <w:tcPr>
            <w:tcW w:w="425" w:type="dxa"/>
            <w:vMerge/>
            <w:tcBorders>
              <w:left w:val="single" w:sz="2" w:space="0" w:color="000000"/>
              <w:right w:val="single" w:sz="2" w:space="0" w:color="000000"/>
            </w:tcBorders>
          </w:tcPr>
          <w:p w:rsidR="00244006" w:rsidRDefault="00244006">
            <w:pPr>
              <w:widowControl w:val="0"/>
              <w:tabs>
                <w:tab w:val="left" w:pos="671"/>
              </w:tabs>
              <w:ind w:left="108"/>
            </w:pPr>
          </w:p>
        </w:tc>
        <w:tc>
          <w:tcPr>
            <w:tcW w:w="424" w:type="dxa"/>
            <w:vMerge/>
            <w:tcBorders>
              <w:left w:val="single" w:sz="2" w:space="0" w:color="000000"/>
              <w:right w:val="single" w:sz="4" w:space="0" w:color="000000"/>
            </w:tcBorders>
          </w:tcPr>
          <w:p w:rsidR="00244006" w:rsidRDefault="00244006">
            <w:pPr>
              <w:widowControl w:val="0"/>
              <w:tabs>
                <w:tab w:val="left" w:pos="671"/>
              </w:tabs>
              <w:ind w:left="108"/>
            </w:pPr>
          </w:p>
        </w:tc>
        <w:tc>
          <w:tcPr>
            <w:tcW w:w="2551" w:type="dxa"/>
            <w:gridSpan w:val="6"/>
            <w:tcBorders>
              <w:top w:val="single" w:sz="4" w:space="0" w:color="000000"/>
              <w:left w:val="single" w:sz="4" w:space="0" w:color="000000"/>
              <w:bottom w:val="single" w:sz="4" w:space="0" w:color="000000"/>
              <w:right w:val="single" w:sz="4" w:space="0" w:color="000000"/>
            </w:tcBorders>
          </w:tcPr>
          <w:p w:rsidR="00244006" w:rsidRDefault="005E588D">
            <w:pPr>
              <w:widowControl w:val="0"/>
              <w:tabs>
                <w:tab w:val="left" w:pos="671"/>
              </w:tabs>
              <w:spacing w:before="1" w:line="240" w:lineRule="auto"/>
              <w:ind w:left="108"/>
              <w:rPr>
                <w:color w:val="000000"/>
              </w:rPr>
            </w:pPr>
            <w:r>
              <w:rPr>
                <w:color w:val="000000"/>
              </w:rPr>
              <w:t>Форма</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244006" w:rsidRDefault="00244006">
            <w:pPr>
              <w:widowControl w:val="0"/>
              <w:tabs>
                <w:tab w:val="left" w:pos="671"/>
              </w:tabs>
              <w:spacing w:before="1" w:line="240" w:lineRule="auto"/>
              <w:ind w:left="108"/>
              <w:rPr>
                <w:color w:val="000000"/>
              </w:rPr>
            </w:pPr>
          </w:p>
        </w:tc>
      </w:tr>
      <w:tr w:rsidR="00244006" w:rsidTr="000678A7">
        <w:trPr>
          <w:cantSplit/>
          <w:trHeight w:hRule="exact" w:val="285"/>
        </w:trPr>
        <w:tc>
          <w:tcPr>
            <w:tcW w:w="564" w:type="dxa"/>
            <w:vMerge/>
            <w:tcBorders>
              <w:left w:val="single" w:sz="2" w:space="0" w:color="000000"/>
              <w:right w:val="single" w:sz="2" w:space="0" w:color="000000"/>
            </w:tcBorders>
          </w:tcPr>
          <w:p w:rsidR="00244006" w:rsidRDefault="00244006">
            <w:pPr>
              <w:widowControl w:val="0"/>
              <w:tabs>
                <w:tab w:val="left" w:pos="671"/>
              </w:tabs>
              <w:ind w:left="108"/>
            </w:pPr>
          </w:p>
        </w:tc>
        <w:tc>
          <w:tcPr>
            <w:tcW w:w="2982" w:type="dxa"/>
            <w:vMerge/>
            <w:tcBorders>
              <w:left w:val="single" w:sz="2" w:space="0" w:color="000000"/>
              <w:right w:val="single" w:sz="2" w:space="0" w:color="000000"/>
            </w:tcBorders>
          </w:tcPr>
          <w:p w:rsidR="00244006" w:rsidRDefault="00244006">
            <w:pPr>
              <w:widowControl w:val="0"/>
              <w:tabs>
                <w:tab w:val="left" w:pos="671"/>
              </w:tabs>
              <w:ind w:left="108"/>
            </w:pPr>
          </w:p>
        </w:tc>
        <w:tc>
          <w:tcPr>
            <w:tcW w:w="425" w:type="dxa"/>
            <w:vMerge/>
            <w:tcBorders>
              <w:left w:val="single" w:sz="2" w:space="0" w:color="000000"/>
              <w:right w:val="single" w:sz="2" w:space="0" w:color="000000"/>
            </w:tcBorders>
          </w:tcPr>
          <w:p w:rsidR="00244006" w:rsidRDefault="00244006">
            <w:pPr>
              <w:widowControl w:val="0"/>
              <w:tabs>
                <w:tab w:val="left" w:pos="671"/>
              </w:tabs>
              <w:ind w:left="108"/>
            </w:pPr>
          </w:p>
        </w:tc>
        <w:tc>
          <w:tcPr>
            <w:tcW w:w="424" w:type="dxa"/>
            <w:vMerge/>
            <w:tcBorders>
              <w:left w:val="single" w:sz="2" w:space="0" w:color="000000"/>
              <w:right w:val="single" w:sz="2" w:space="0" w:color="000000"/>
            </w:tcBorders>
          </w:tcPr>
          <w:p w:rsidR="00244006" w:rsidRDefault="00244006">
            <w:pPr>
              <w:widowControl w:val="0"/>
              <w:tabs>
                <w:tab w:val="left" w:pos="671"/>
              </w:tabs>
              <w:ind w:left="108"/>
            </w:pPr>
          </w:p>
        </w:tc>
        <w:tc>
          <w:tcPr>
            <w:tcW w:w="427" w:type="dxa"/>
            <w:vMerge/>
            <w:tcBorders>
              <w:left w:val="single" w:sz="2" w:space="0" w:color="000000"/>
              <w:right w:val="single" w:sz="2" w:space="0" w:color="000000"/>
            </w:tcBorders>
          </w:tcPr>
          <w:p w:rsidR="00244006" w:rsidRDefault="00244006">
            <w:pPr>
              <w:widowControl w:val="0"/>
              <w:tabs>
                <w:tab w:val="left" w:pos="671"/>
              </w:tabs>
              <w:ind w:left="108"/>
            </w:pPr>
          </w:p>
        </w:tc>
        <w:tc>
          <w:tcPr>
            <w:tcW w:w="425" w:type="dxa"/>
            <w:vMerge/>
            <w:tcBorders>
              <w:left w:val="single" w:sz="2" w:space="0" w:color="000000"/>
              <w:right w:val="single" w:sz="2" w:space="0" w:color="000000"/>
            </w:tcBorders>
          </w:tcPr>
          <w:p w:rsidR="00244006" w:rsidRDefault="00244006">
            <w:pPr>
              <w:widowControl w:val="0"/>
              <w:tabs>
                <w:tab w:val="left" w:pos="671"/>
              </w:tabs>
              <w:ind w:left="108"/>
            </w:pPr>
          </w:p>
        </w:tc>
        <w:tc>
          <w:tcPr>
            <w:tcW w:w="424" w:type="dxa"/>
            <w:vMerge/>
            <w:tcBorders>
              <w:left w:val="single" w:sz="2" w:space="0" w:color="000000"/>
              <w:right w:val="single" w:sz="2" w:space="0" w:color="000000"/>
            </w:tcBorders>
          </w:tcPr>
          <w:p w:rsidR="00244006" w:rsidRDefault="00244006">
            <w:pPr>
              <w:widowControl w:val="0"/>
              <w:tabs>
                <w:tab w:val="left" w:pos="671"/>
              </w:tabs>
              <w:ind w:left="108"/>
            </w:pPr>
          </w:p>
        </w:tc>
        <w:tc>
          <w:tcPr>
            <w:tcW w:w="284" w:type="dxa"/>
            <w:vMerge/>
            <w:tcBorders>
              <w:left w:val="single" w:sz="2" w:space="0" w:color="000000"/>
              <w:right w:val="single" w:sz="2" w:space="0" w:color="000000"/>
            </w:tcBorders>
          </w:tcPr>
          <w:p w:rsidR="00244006" w:rsidRDefault="00244006">
            <w:pPr>
              <w:widowControl w:val="0"/>
              <w:tabs>
                <w:tab w:val="left" w:pos="671"/>
              </w:tabs>
              <w:ind w:left="108"/>
            </w:pPr>
          </w:p>
        </w:tc>
        <w:tc>
          <w:tcPr>
            <w:tcW w:w="426" w:type="dxa"/>
            <w:vMerge/>
            <w:tcBorders>
              <w:left w:val="single" w:sz="2" w:space="0" w:color="000000"/>
              <w:right w:val="single" w:sz="2" w:space="0" w:color="000000"/>
            </w:tcBorders>
          </w:tcPr>
          <w:p w:rsidR="00244006" w:rsidRDefault="00244006">
            <w:pPr>
              <w:widowControl w:val="0"/>
              <w:tabs>
                <w:tab w:val="left" w:pos="671"/>
              </w:tabs>
              <w:ind w:left="108"/>
            </w:pPr>
          </w:p>
        </w:tc>
        <w:tc>
          <w:tcPr>
            <w:tcW w:w="426" w:type="dxa"/>
            <w:vMerge/>
            <w:tcBorders>
              <w:left w:val="single" w:sz="2" w:space="0" w:color="000000"/>
              <w:right w:val="single" w:sz="2" w:space="0" w:color="000000"/>
            </w:tcBorders>
          </w:tcPr>
          <w:p w:rsidR="00244006" w:rsidRDefault="00244006">
            <w:pPr>
              <w:widowControl w:val="0"/>
              <w:tabs>
                <w:tab w:val="left" w:pos="671"/>
              </w:tabs>
              <w:ind w:left="108"/>
            </w:pPr>
          </w:p>
        </w:tc>
        <w:tc>
          <w:tcPr>
            <w:tcW w:w="425" w:type="dxa"/>
            <w:vMerge/>
            <w:tcBorders>
              <w:left w:val="single" w:sz="2" w:space="0" w:color="000000"/>
              <w:right w:val="single" w:sz="2" w:space="0" w:color="000000"/>
            </w:tcBorders>
          </w:tcPr>
          <w:p w:rsidR="00244006" w:rsidRDefault="00244006">
            <w:pPr>
              <w:widowControl w:val="0"/>
              <w:tabs>
                <w:tab w:val="left" w:pos="671"/>
              </w:tabs>
              <w:ind w:left="108"/>
            </w:pPr>
          </w:p>
        </w:tc>
        <w:tc>
          <w:tcPr>
            <w:tcW w:w="424" w:type="dxa"/>
            <w:vMerge/>
            <w:tcBorders>
              <w:left w:val="single" w:sz="2" w:space="0" w:color="000000"/>
              <w:right w:val="single" w:sz="4" w:space="0" w:color="000000"/>
            </w:tcBorders>
          </w:tcPr>
          <w:p w:rsidR="00244006" w:rsidRDefault="00244006">
            <w:pPr>
              <w:widowControl w:val="0"/>
              <w:tabs>
                <w:tab w:val="left" w:pos="671"/>
              </w:tabs>
              <w:ind w:left="108"/>
            </w:pPr>
          </w:p>
        </w:tc>
        <w:tc>
          <w:tcPr>
            <w:tcW w:w="2551" w:type="dxa"/>
            <w:gridSpan w:val="6"/>
            <w:tcBorders>
              <w:top w:val="single" w:sz="4" w:space="0" w:color="000000"/>
              <w:left w:val="single" w:sz="4" w:space="0" w:color="000000"/>
              <w:bottom w:val="single" w:sz="4" w:space="0" w:color="000000"/>
              <w:right w:val="single" w:sz="4" w:space="0" w:color="000000"/>
            </w:tcBorders>
          </w:tcPr>
          <w:p w:rsidR="00244006" w:rsidRDefault="005E588D">
            <w:pPr>
              <w:widowControl w:val="0"/>
              <w:tabs>
                <w:tab w:val="left" w:pos="671"/>
              </w:tabs>
              <w:spacing w:before="1" w:line="240" w:lineRule="auto"/>
              <w:ind w:left="108"/>
              <w:rPr>
                <w:color w:val="000000"/>
              </w:rPr>
            </w:pPr>
            <w:r>
              <w:rPr>
                <w:color w:val="000000"/>
              </w:rPr>
              <w:t>За</w:t>
            </w:r>
            <w:r>
              <w:rPr>
                <w:color w:val="000000"/>
                <w:spacing w:val="-1"/>
              </w:rPr>
              <w:t>че</w:t>
            </w:r>
            <w:r>
              <w:rPr>
                <w:color w:val="000000"/>
              </w:rPr>
              <w:t>т</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244006" w:rsidRDefault="005E588D">
            <w:pPr>
              <w:widowControl w:val="0"/>
              <w:tabs>
                <w:tab w:val="left" w:pos="671"/>
              </w:tabs>
              <w:spacing w:before="1" w:line="240" w:lineRule="auto"/>
              <w:ind w:left="108"/>
              <w:rPr>
                <w:b/>
                <w:color w:val="000000"/>
              </w:rPr>
            </w:pPr>
            <w:r>
              <w:rPr>
                <w:b/>
                <w:color w:val="000000"/>
              </w:rPr>
              <w:t>*</w:t>
            </w:r>
          </w:p>
        </w:tc>
      </w:tr>
      <w:tr w:rsidR="00244006" w:rsidTr="000678A7">
        <w:trPr>
          <w:cantSplit/>
          <w:trHeight w:hRule="exact" w:val="285"/>
        </w:trPr>
        <w:tc>
          <w:tcPr>
            <w:tcW w:w="564" w:type="dxa"/>
            <w:vMerge/>
            <w:tcBorders>
              <w:left w:val="single" w:sz="2" w:space="0" w:color="000000"/>
              <w:right w:val="single" w:sz="2" w:space="0" w:color="000000"/>
            </w:tcBorders>
          </w:tcPr>
          <w:p w:rsidR="00244006" w:rsidRDefault="00244006">
            <w:pPr>
              <w:widowControl w:val="0"/>
              <w:tabs>
                <w:tab w:val="left" w:pos="671"/>
              </w:tabs>
              <w:ind w:left="108"/>
            </w:pPr>
          </w:p>
        </w:tc>
        <w:tc>
          <w:tcPr>
            <w:tcW w:w="2982" w:type="dxa"/>
            <w:vMerge/>
            <w:tcBorders>
              <w:left w:val="single" w:sz="2" w:space="0" w:color="000000"/>
              <w:right w:val="single" w:sz="2" w:space="0" w:color="000000"/>
            </w:tcBorders>
          </w:tcPr>
          <w:p w:rsidR="00244006" w:rsidRDefault="00244006">
            <w:pPr>
              <w:widowControl w:val="0"/>
              <w:tabs>
                <w:tab w:val="left" w:pos="671"/>
              </w:tabs>
              <w:ind w:left="108"/>
            </w:pPr>
          </w:p>
        </w:tc>
        <w:tc>
          <w:tcPr>
            <w:tcW w:w="425" w:type="dxa"/>
            <w:vMerge/>
            <w:tcBorders>
              <w:left w:val="single" w:sz="2" w:space="0" w:color="000000"/>
              <w:right w:val="single" w:sz="2" w:space="0" w:color="000000"/>
            </w:tcBorders>
          </w:tcPr>
          <w:p w:rsidR="00244006" w:rsidRDefault="00244006">
            <w:pPr>
              <w:widowControl w:val="0"/>
              <w:tabs>
                <w:tab w:val="left" w:pos="671"/>
              </w:tabs>
              <w:ind w:left="108"/>
            </w:pPr>
          </w:p>
        </w:tc>
        <w:tc>
          <w:tcPr>
            <w:tcW w:w="424" w:type="dxa"/>
            <w:vMerge/>
            <w:tcBorders>
              <w:left w:val="single" w:sz="2" w:space="0" w:color="000000"/>
              <w:right w:val="single" w:sz="2" w:space="0" w:color="000000"/>
            </w:tcBorders>
          </w:tcPr>
          <w:p w:rsidR="00244006" w:rsidRDefault="00244006">
            <w:pPr>
              <w:widowControl w:val="0"/>
              <w:tabs>
                <w:tab w:val="left" w:pos="671"/>
              </w:tabs>
              <w:ind w:left="108"/>
            </w:pPr>
          </w:p>
        </w:tc>
        <w:tc>
          <w:tcPr>
            <w:tcW w:w="427" w:type="dxa"/>
            <w:vMerge/>
            <w:tcBorders>
              <w:left w:val="single" w:sz="2" w:space="0" w:color="000000"/>
              <w:right w:val="single" w:sz="2" w:space="0" w:color="000000"/>
            </w:tcBorders>
          </w:tcPr>
          <w:p w:rsidR="00244006" w:rsidRDefault="00244006">
            <w:pPr>
              <w:widowControl w:val="0"/>
              <w:tabs>
                <w:tab w:val="left" w:pos="671"/>
              </w:tabs>
              <w:ind w:left="108"/>
            </w:pPr>
          </w:p>
        </w:tc>
        <w:tc>
          <w:tcPr>
            <w:tcW w:w="425" w:type="dxa"/>
            <w:vMerge/>
            <w:tcBorders>
              <w:left w:val="single" w:sz="2" w:space="0" w:color="000000"/>
              <w:right w:val="single" w:sz="2" w:space="0" w:color="000000"/>
            </w:tcBorders>
          </w:tcPr>
          <w:p w:rsidR="00244006" w:rsidRDefault="00244006">
            <w:pPr>
              <w:widowControl w:val="0"/>
              <w:tabs>
                <w:tab w:val="left" w:pos="671"/>
              </w:tabs>
              <w:ind w:left="108"/>
            </w:pPr>
          </w:p>
        </w:tc>
        <w:tc>
          <w:tcPr>
            <w:tcW w:w="424" w:type="dxa"/>
            <w:vMerge/>
            <w:tcBorders>
              <w:left w:val="single" w:sz="2" w:space="0" w:color="000000"/>
              <w:right w:val="single" w:sz="2" w:space="0" w:color="000000"/>
            </w:tcBorders>
          </w:tcPr>
          <w:p w:rsidR="00244006" w:rsidRDefault="00244006">
            <w:pPr>
              <w:widowControl w:val="0"/>
              <w:tabs>
                <w:tab w:val="left" w:pos="671"/>
              </w:tabs>
              <w:ind w:left="108"/>
            </w:pPr>
          </w:p>
        </w:tc>
        <w:tc>
          <w:tcPr>
            <w:tcW w:w="284" w:type="dxa"/>
            <w:vMerge/>
            <w:tcBorders>
              <w:left w:val="single" w:sz="2" w:space="0" w:color="000000"/>
              <w:right w:val="single" w:sz="2" w:space="0" w:color="000000"/>
            </w:tcBorders>
          </w:tcPr>
          <w:p w:rsidR="00244006" w:rsidRDefault="00244006">
            <w:pPr>
              <w:widowControl w:val="0"/>
              <w:tabs>
                <w:tab w:val="left" w:pos="671"/>
              </w:tabs>
              <w:ind w:left="108"/>
            </w:pPr>
          </w:p>
        </w:tc>
        <w:tc>
          <w:tcPr>
            <w:tcW w:w="426" w:type="dxa"/>
            <w:vMerge/>
            <w:tcBorders>
              <w:left w:val="single" w:sz="2" w:space="0" w:color="000000"/>
              <w:right w:val="single" w:sz="2" w:space="0" w:color="000000"/>
            </w:tcBorders>
          </w:tcPr>
          <w:p w:rsidR="00244006" w:rsidRDefault="00244006">
            <w:pPr>
              <w:widowControl w:val="0"/>
              <w:tabs>
                <w:tab w:val="left" w:pos="671"/>
              </w:tabs>
              <w:ind w:left="108"/>
            </w:pPr>
          </w:p>
        </w:tc>
        <w:tc>
          <w:tcPr>
            <w:tcW w:w="426" w:type="dxa"/>
            <w:vMerge/>
            <w:tcBorders>
              <w:left w:val="single" w:sz="2" w:space="0" w:color="000000"/>
              <w:right w:val="single" w:sz="2" w:space="0" w:color="000000"/>
            </w:tcBorders>
          </w:tcPr>
          <w:p w:rsidR="00244006" w:rsidRDefault="00244006">
            <w:pPr>
              <w:widowControl w:val="0"/>
              <w:tabs>
                <w:tab w:val="left" w:pos="671"/>
              </w:tabs>
              <w:ind w:left="108"/>
            </w:pPr>
          </w:p>
        </w:tc>
        <w:tc>
          <w:tcPr>
            <w:tcW w:w="425" w:type="dxa"/>
            <w:vMerge/>
            <w:tcBorders>
              <w:left w:val="single" w:sz="2" w:space="0" w:color="000000"/>
              <w:right w:val="single" w:sz="2" w:space="0" w:color="000000"/>
            </w:tcBorders>
          </w:tcPr>
          <w:p w:rsidR="00244006" w:rsidRDefault="00244006">
            <w:pPr>
              <w:widowControl w:val="0"/>
              <w:tabs>
                <w:tab w:val="left" w:pos="671"/>
              </w:tabs>
              <w:ind w:left="108"/>
            </w:pPr>
          </w:p>
        </w:tc>
        <w:tc>
          <w:tcPr>
            <w:tcW w:w="424" w:type="dxa"/>
            <w:vMerge/>
            <w:tcBorders>
              <w:left w:val="single" w:sz="2" w:space="0" w:color="000000"/>
              <w:right w:val="single" w:sz="4" w:space="0" w:color="000000"/>
            </w:tcBorders>
          </w:tcPr>
          <w:p w:rsidR="00244006" w:rsidRDefault="00244006">
            <w:pPr>
              <w:widowControl w:val="0"/>
              <w:tabs>
                <w:tab w:val="left" w:pos="671"/>
              </w:tabs>
              <w:ind w:left="108"/>
            </w:pPr>
          </w:p>
        </w:tc>
        <w:tc>
          <w:tcPr>
            <w:tcW w:w="2551" w:type="dxa"/>
            <w:gridSpan w:val="6"/>
            <w:tcBorders>
              <w:top w:val="single" w:sz="4" w:space="0" w:color="000000"/>
              <w:left w:val="single" w:sz="4" w:space="0" w:color="000000"/>
              <w:bottom w:val="single" w:sz="4" w:space="0" w:color="000000"/>
              <w:right w:val="single" w:sz="4" w:space="0" w:color="000000"/>
            </w:tcBorders>
          </w:tcPr>
          <w:p w:rsidR="00244006" w:rsidRDefault="005E588D">
            <w:pPr>
              <w:widowControl w:val="0"/>
              <w:tabs>
                <w:tab w:val="left" w:pos="671"/>
              </w:tabs>
              <w:spacing w:before="1" w:line="240" w:lineRule="auto"/>
              <w:ind w:left="108"/>
              <w:rPr>
                <w:color w:val="000000"/>
              </w:rPr>
            </w:pPr>
            <w:r>
              <w:rPr>
                <w:color w:val="000000"/>
              </w:rPr>
              <w:t>За</w:t>
            </w:r>
            <w:r>
              <w:rPr>
                <w:color w:val="000000"/>
                <w:spacing w:val="-1"/>
              </w:rPr>
              <w:t>че</w:t>
            </w:r>
            <w:r>
              <w:rPr>
                <w:color w:val="000000"/>
              </w:rPr>
              <w:t xml:space="preserve">т </w:t>
            </w:r>
            <w:r>
              <w:rPr>
                <w:color w:val="000000"/>
                <w:spacing w:val="1"/>
              </w:rPr>
              <w:t>с</w:t>
            </w:r>
            <w:r>
              <w:rPr>
                <w:color w:val="000000"/>
              </w:rPr>
              <w:t xml:space="preserve"> оцен</w:t>
            </w:r>
            <w:r>
              <w:rPr>
                <w:color w:val="000000"/>
                <w:spacing w:val="1"/>
              </w:rPr>
              <w:t>к</w:t>
            </w:r>
            <w:r>
              <w:rPr>
                <w:color w:val="000000"/>
              </w:rPr>
              <w:t>ой</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244006" w:rsidRDefault="00244006">
            <w:pPr>
              <w:widowControl w:val="0"/>
              <w:tabs>
                <w:tab w:val="left" w:pos="671"/>
              </w:tabs>
              <w:spacing w:before="1" w:line="240" w:lineRule="auto"/>
              <w:ind w:left="108"/>
              <w:rPr>
                <w:color w:val="000000"/>
              </w:rPr>
            </w:pPr>
          </w:p>
        </w:tc>
      </w:tr>
      <w:tr w:rsidR="00244006" w:rsidTr="000678A7">
        <w:trPr>
          <w:cantSplit/>
          <w:trHeight w:hRule="exact" w:val="285"/>
        </w:trPr>
        <w:tc>
          <w:tcPr>
            <w:tcW w:w="564" w:type="dxa"/>
            <w:vMerge/>
            <w:tcBorders>
              <w:left w:val="single" w:sz="2" w:space="0" w:color="000000"/>
              <w:bottom w:val="single" w:sz="2" w:space="0" w:color="000000"/>
              <w:right w:val="single" w:sz="2" w:space="0" w:color="000000"/>
            </w:tcBorders>
          </w:tcPr>
          <w:p w:rsidR="00244006" w:rsidRDefault="00244006">
            <w:pPr>
              <w:widowControl w:val="0"/>
              <w:tabs>
                <w:tab w:val="left" w:pos="671"/>
              </w:tabs>
              <w:ind w:left="108"/>
            </w:pPr>
          </w:p>
        </w:tc>
        <w:tc>
          <w:tcPr>
            <w:tcW w:w="2982" w:type="dxa"/>
            <w:vMerge/>
            <w:tcBorders>
              <w:left w:val="single" w:sz="2" w:space="0" w:color="000000"/>
              <w:bottom w:val="single" w:sz="2" w:space="0" w:color="000000"/>
              <w:right w:val="single" w:sz="2" w:space="0" w:color="000000"/>
            </w:tcBorders>
          </w:tcPr>
          <w:p w:rsidR="00244006" w:rsidRDefault="00244006">
            <w:pPr>
              <w:widowControl w:val="0"/>
              <w:tabs>
                <w:tab w:val="left" w:pos="671"/>
              </w:tabs>
              <w:ind w:left="108"/>
            </w:pPr>
          </w:p>
        </w:tc>
        <w:tc>
          <w:tcPr>
            <w:tcW w:w="425" w:type="dxa"/>
            <w:vMerge/>
            <w:tcBorders>
              <w:left w:val="single" w:sz="2" w:space="0" w:color="000000"/>
              <w:bottom w:val="single" w:sz="2" w:space="0" w:color="000000"/>
              <w:right w:val="single" w:sz="2" w:space="0" w:color="000000"/>
            </w:tcBorders>
          </w:tcPr>
          <w:p w:rsidR="00244006" w:rsidRDefault="00244006">
            <w:pPr>
              <w:widowControl w:val="0"/>
              <w:tabs>
                <w:tab w:val="left" w:pos="671"/>
              </w:tabs>
              <w:ind w:left="108"/>
            </w:pPr>
          </w:p>
        </w:tc>
        <w:tc>
          <w:tcPr>
            <w:tcW w:w="424" w:type="dxa"/>
            <w:vMerge/>
            <w:tcBorders>
              <w:left w:val="single" w:sz="2" w:space="0" w:color="000000"/>
              <w:bottom w:val="single" w:sz="2" w:space="0" w:color="000000"/>
              <w:right w:val="single" w:sz="2" w:space="0" w:color="000000"/>
            </w:tcBorders>
          </w:tcPr>
          <w:p w:rsidR="00244006" w:rsidRDefault="00244006">
            <w:pPr>
              <w:widowControl w:val="0"/>
              <w:tabs>
                <w:tab w:val="left" w:pos="671"/>
              </w:tabs>
              <w:ind w:left="108"/>
            </w:pPr>
          </w:p>
        </w:tc>
        <w:tc>
          <w:tcPr>
            <w:tcW w:w="427" w:type="dxa"/>
            <w:vMerge/>
            <w:tcBorders>
              <w:left w:val="single" w:sz="2" w:space="0" w:color="000000"/>
              <w:bottom w:val="single" w:sz="2" w:space="0" w:color="000000"/>
              <w:right w:val="single" w:sz="2" w:space="0" w:color="000000"/>
            </w:tcBorders>
          </w:tcPr>
          <w:p w:rsidR="00244006" w:rsidRDefault="00244006">
            <w:pPr>
              <w:widowControl w:val="0"/>
              <w:tabs>
                <w:tab w:val="left" w:pos="671"/>
              </w:tabs>
              <w:ind w:left="108"/>
            </w:pPr>
          </w:p>
        </w:tc>
        <w:tc>
          <w:tcPr>
            <w:tcW w:w="425" w:type="dxa"/>
            <w:vMerge/>
            <w:tcBorders>
              <w:left w:val="single" w:sz="2" w:space="0" w:color="000000"/>
              <w:bottom w:val="single" w:sz="2" w:space="0" w:color="000000"/>
              <w:right w:val="single" w:sz="2" w:space="0" w:color="000000"/>
            </w:tcBorders>
          </w:tcPr>
          <w:p w:rsidR="00244006" w:rsidRDefault="00244006">
            <w:pPr>
              <w:widowControl w:val="0"/>
              <w:tabs>
                <w:tab w:val="left" w:pos="671"/>
              </w:tabs>
              <w:ind w:left="108"/>
            </w:pPr>
          </w:p>
        </w:tc>
        <w:tc>
          <w:tcPr>
            <w:tcW w:w="424" w:type="dxa"/>
            <w:vMerge/>
            <w:tcBorders>
              <w:left w:val="single" w:sz="2" w:space="0" w:color="000000"/>
              <w:bottom w:val="single" w:sz="2" w:space="0" w:color="000000"/>
              <w:right w:val="single" w:sz="2" w:space="0" w:color="000000"/>
            </w:tcBorders>
          </w:tcPr>
          <w:p w:rsidR="00244006" w:rsidRDefault="00244006">
            <w:pPr>
              <w:widowControl w:val="0"/>
              <w:tabs>
                <w:tab w:val="left" w:pos="671"/>
              </w:tabs>
              <w:ind w:left="108"/>
            </w:pPr>
          </w:p>
        </w:tc>
        <w:tc>
          <w:tcPr>
            <w:tcW w:w="284" w:type="dxa"/>
            <w:vMerge/>
            <w:tcBorders>
              <w:left w:val="single" w:sz="2" w:space="0" w:color="000000"/>
              <w:bottom w:val="single" w:sz="2" w:space="0" w:color="000000"/>
              <w:right w:val="single" w:sz="2" w:space="0" w:color="000000"/>
            </w:tcBorders>
          </w:tcPr>
          <w:p w:rsidR="00244006" w:rsidRDefault="00244006">
            <w:pPr>
              <w:widowControl w:val="0"/>
              <w:tabs>
                <w:tab w:val="left" w:pos="671"/>
              </w:tabs>
              <w:ind w:left="108"/>
            </w:pPr>
          </w:p>
        </w:tc>
        <w:tc>
          <w:tcPr>
            <w:tcW w:w="426" w:type="dxa"/>
            <w:vMerge/>
            <w:tcBorders>
              <w:left w:val="single" w:sz="2" w:space="0" w:color="000000"/>
              <w:bottom w:val="single" w:sz="2" w:space="0" w:color="000000"/>
              <w:right w:val="single" w:sz="2" w:space="0" w:color="000000"/>
            </w:tcBorders>
          </w:tcPr>
          <w:p w:rsidR="00244006" w:rsidRDefault="00244006">
            <w:pPr>
              <w:widowControl w:val="0"/>
              <w:tabs>
                <w:tab w:val="left" w:pos="671"/>
              </w:tabs>
              <w:ind w:left="108"/>
            </w:pPr>
          </w:p>
        </w:tc>
        <w:tc>
          <w:tcPr>
            <w:tcW w:w="426" w:type="dxa"/>
            <w:vMerge/>
            <w:tcBorders>
              <w:left w:val="single" w:sz="2" w:space="0" w:color="000000"/>
              <w:bottom w:val="single" w:sz="2" w:space="0" w:color="000000"/>
              <w:right w:val="single" w:sz="2" w:space="0" w:color="000000"/>
            </w:tcBorders>
          </w:tcPr>
          <w:p w:rsidR="00244006" w:rsidRDefault="00244006">
            <w:pPr>
              <w:widowControl w:val="0"/>
              <w:tabs>
                <w:tab w:val="left" w:pos="671"/>
              </w:tabs>
              <w:ind w:left="108"/>
            </w:pPr>
          </w:p>
        </w:tc>
        <w:tc>
          <w:tcPr>
            <w:tcW w:w="425" w:type="dxa"/>
            <w:vMerge/>
            <w:tcBorders>
              <w:left w:val="single" w:sz="2" w:space="0" w:color="000000"/>
              <w:bottom w:val="single" w:sz="2" w:space="0" w:color="000000"/>
              <w:right w:val="single" w:sz="2" w:space="0" w:color="000000"/>
            </w:tcBorders>
          </w:tcPr>
          <w:p w:rsidR="00244006" w:rsidRDefault="00244006">
            <w:pPr>
              <w:widowControl w:val="0"/>
              <w:tabs>
                <w:tab w:val="left" w:pos="671"/>
              </w:tabs>
              <w:ind w:left="108"/>
            </w:pPr>
          </w:p>
        </w:tc>
        <w:tc>
          <w:tcPr>
            <w:tcW w:w="424" w:type="dxa"/>
            <w:vMerge/>
            <w:tcBorders>
              <w:left w:val="single" w:sz="2" w:space="0" w:color="000000"/>
              <w:bottom w:val="single" w:sz="2" w:space="0" w:color="000000"/>
              <w:right w:val="single" w:sz="4" w:space="0" w:color="000000"/>
            </w:tcBorders>
          </w:tcPr>
          <w:p w:rsidR="00244006" w:rsidRDefault="00244006">
            <w:pPr>
              <w:widowControl w:val="0"/>
              <w:tabs>
                <w:tab w:val="left" w:pos="671"/>
              </w:tabs>
              <w:ind w:left="108"/>
            </w:pPr>
          </w:p>
        </w:tc>
        <w:tc>
          <w:tcPr>
            <w:tcW w:w="2551" w:type="dxa"/>
            <w:gridSpan w:val="6"/>
            <w:tcBorders>
              <w:top w:val="single" w:sz="4" w:space="0" w:color="000000"/>
              <w:left w:val="single" w:sz="4" w:space="0" w:color="000000"/>
              <w:bottom w:val="single" w:sz="4" w:space="0" w:color="000000"/>
              <w:right w:val="single" w:sz="4" w:space="0" w:color="000000"/>
            </w:tcBorders>
          </w:tcPr>
          <w:p w:rsidR="00244006" w:rsidRDefault="005E588D">
            <w:pPr>
              <w:widowControl w:val="0"/>
              <w:tabs>
                <w:tab w:val="left" w:pos="671"/>
              </w:tabs>
              <w:spacing w:before="1" w:line="240" w:lineRule="auto"/>
              <w:ind w:left="108"/>
              <w:rPr>
                <w:color w:val="000000"/>
              </w:rPr>
            </w:pPr>
            <w:r>
              <w:rPr>
                <w:color w:val="000000"/>
              </w:rPr>
              <w:t>Эк</w:t>
            </w:r>
            <w:r>
              <w:rPr>
                <w:color w:val="000000"/>
                <w:spacing w:val="1"/>
              </w:rPr>
              <w:t>з</w:t>
            </w:r>
            <w:r>
              <w:rPr>
                <w:color w:val="000000"/>
              </w:rPr>
              <w:t>амен</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244006" w:rsidRDefault="00244006">
            <w:pPr>
              <w:widowControl w:val="0"/>
              <w:tabs>
                <w:tab w:val="left" w:pos="671"/>
              </w:tabs>
              <w:spacing w:before="1" w:line="240" w:lineRule="auto"/>
              <w:ind w:left="108"/>
              <w:rPr>
                <w:color w:val="000000"/>
              </w:rPr>
            </w:pPr>
          </w:p>
        </w:tc>
      </w:tr>
    </w:tbl>
    <w:p w:rsidR="00244006" w:rsidRDefault="00244006">
      <w:pPr>
        <w:spacing w:after="0" w:line="240" w:lineRule="auto"/>
        <w:ind w:firstLine="426"/>
        <w:contextualSpacing/>
        <w:jc w:val="both"/>
        <w:rPr>
          <w:b/>
          <w:bCs/>
        </w:rPr>
      </w:pPr>
    </w:p>
    <w:p w:rsidR="00244006" w:rsidRDefault="005E588D">
      <w:pPr>
        <w:spacing w:after="0" w:line="240" w:lineRule="auto"/>
        <w:ind w:firstLine="426"/>
        <w:contextualSpacing/>
        <w:jc w:val="both"/>
      </w:pPr>
      <w:r>
        <w:rPr>
          <w:b/>
          <w:bCs/>
        </w:rPr>
        <w:t>4.2. Содержание дисциплины (модуля)</w:t>
      </w:r>
    </w:p>
    <w:p w:rsidR="00244006" w:rsidRDefault="005E588D">
      <w:pPr>
        <w:spacing w:after="0" w:line="240" w:lineRule="auto"/>
        <w:ind w:firstLine="426"/>
        <w:contextualSpacing/>
        <w:jc w:val="both"/>
      </w:pPr>
      <w:r>
        <w:rPr>
          <w:b/>
        </w:rPr>
        <w:t>Раздел I.</w:t>
      </w:r>
    </w:p>
    <w:p w:rsidR="00244006" w:rsidRDefault="005E588D">
      <w:pPr>
        <w:spacing w:after="0" w:line="240" w:lineRule="auto"/>
        <w:ind w:firstLine="426"/>
        <w:contextualSpacing/>
        <w:jc w:val="both"/>
      </w:pPr>
      <w:r>
        <w:t xml:space="preserve">Метрология Физические величины и их единицы. Измерительные шкалы. Виды измерений. Методы измерений. Погрешности результата измерения. Погрешности результата измерения при прямых однократных измерениях (инструментальная составляющая погрешности результата измерения, методическая составляющая погрешности результата измерения). Погрешности результата измерения при косвенных однократных измерениях. Статистический анализ случайных погрешностей. Случайные и систематические ошибки. Основные характеристики случайной величины при нормальном законе распределения. Качество многократных прямых и косвенных измерений. Необходимое число измерений. Выявление и исключение грубых погрешностей (промахов). Качество многократных косвенных измерений. </w:t>
      </w:r>
    </w:p>
    <w:p w:rsidR="00244006" w:rsidRDefault="005E588D">
      <w:pPr>
        <w:spacing w:after="0" w:line="240" w:lineRule="auto"/>
        <w:ind w:firstLine="426"/>
        <w:contextualSpacing/>
        <w:jc w:val="both"/>
      </w:pPr>
      <w:r>
        <w:rPr>
          <w:b/>
        </w:rPr>
        <w:t>Раздел 2.</w:t>
      </w:r>
    </w:p>
    <w:p w:rsidR="00244006" w:rsidRDefault="005E588D">
      <w:pPr>
        <w:spacing w:after="0" w:line="240" w:lineRule="auto"/>
        <w:ind w:firstLine="426"/>
        <w:contextualSpacing/>
        <w:jc w:val="both"/>
      </w:pPr>
      <w:r>
        <w:t xml:space="preserve">Стандартизация. Система законодательных и нормативных актов в сфере технического регулирования. Федеральный закон «О техническом регулировании». Федеральный закон «О стандартизации в Российской Федерации». Международные договоры. Технические регламенты. Национальные стандарты. Порядок разработки и утверждения национальных стандартов. Правила стандартизации (нормы) и рекомендации в области стандартизации. Общероссийские классификаторы. Стандарты организаций. Своды правил и иные документы в области стандартизации. Информация о технических регламентах и документах по стандартизацию. Цели и задачи стандартизации. Принципы стандартизации. Участники работ по стандартизации. Методы, используемые при стандартизации. Уровни стандартизации. Международная стандартизация. Международные организации по стандартизации (ИСО, МЭК, МСЭ). Региональные организации по стандартизации (ЕС, </w:t>
      </w:r>
      <w:r>
        <w:lastRenderedPageBreak/>
        <w:t xml:space="preserve">СНГ). Участие Российской Федерации в международном и региональном сотрудничестве в сфере стандартизации </w:t>
      </w:r>
    </w:p>
    <w:p w:rsidR="00244006" w:rsidRDefault="005E588D">
      <w:pPr>
        <w:spacing w:after="0" w:line="240" w:lineRule="auto"/>
        <w:ind w:firstLine="426"/>
        <w:contextualSpacing/>
        <w:jc w:val="both"/>
      </w:pPr>
      <w:r>
        <w:rPr>
          <w:b/>
        </w:rPr>
        <w:t>Раздел 3</w:t>
      </w:r>
      <w:r>
        <w:t xml:space="preserve">. Сертификация. </w:t>
      </w:r>
    </w:p>
    <w:p w:rsidR="00244006" w:rsidRDefault="005E588D">
      <w:pPr>
        <w:spacing w:after="0" w:line="240" w:lineRule="auto"/>
        <w:ind w:firstLine="426"/>
        <w:contextualSpacing/>
        <w:jc w:val="both"/>
      </w:pPr>
      <w:r>
        <w:t>Цели сертификации. Принципы сертификации. Формы сертификации. Добровольная сертификация. Обязательная сертификация. Схемы подтверждения соответствия. Типовые схемы декларирования соответствия. Типовые схемы сертификации. Аккредитация органов по сертификации и испытательных лабораторий (центров). Государственный контроль (надзор) за соблюдением требований технических регламентов. Ответственность за несоответствие продукции, требованиям технических регламентов. Ответственность за неисполнение предписаний и решений органа государственного контроля (надзора). Обязанности изготовителя (продавца) в случае получения информации о несоответствии продукции требованиям технических регламентов. Ответственность органа по сертификации, аккредитованной испытательной лаборатории за несоответствие продукции (процессов) требованиям технических регламентов. Права органов государственного контроля (надзора) в случае получения информации о несоответствии продукции требованиям технических регламентов.</w:t>
      </w:r>
    </w:p>
    <w:p w:rsidR="00244006" w:rsidRDefault="00244006">
      <w:pPr>
        <w:spacing w:after="0" w:line="240" w:lineRule="auto"/>
        <w:ind w:firstLine="426"/>
        <w:contextualSpacing/>
        <w:jc w:val="both"/>
      </w:pPr>
    </w:p>
    <w:p w:rsidR="00244006" w:rsidRDefault="005E588D">
      <w:pPr>
        <w:numPr>
          <w:ilvl w:val="0"/>
          <w:numId w:val="4"/>
        </w:numPr>
        <w:tabs>
          <w:tab w:val="left" w:pos="709"/>
        </w:tabs>
        <w:spacing w:after="0" w:line="240" w:lineRule="auto"/>
        <w:ind w:firstLine="426"/>
        <w:contextualSpacing/>
        <w:jc w:val="both"/>
      </w:pPr>
      <w:r>
        <w:rPr>
          <w:b/>
          <w:bCs/>
        </w:rPr>
        <w:t>Образовательные технологии</w:t>
      </w:r>
    </w:p>
    <w:p w:rsidR="00244006" w:rsidRDefault="005E588D">
      <w:pPr>
        <w:spacing w:after="0"/>
        <w:ind w:firstLine="567"/>
      </w:pPr>
      <w:r>
        <w:rPr>
          <w:color w:val="000000"/>
          <w:spacing w:val="4"/>
        </w:rPr>
        <w:t>При подготовке бакалавров-биологов используются следующие ос</w:t>
      </w:r>
      <w:r>
        <w:rPr>
          <w:color w:val="000000"/>
          <w:spacing w:val="4"/>
        </w:rPr>
        <w:softHyphen/>
      </w:r>
      <w:r>
        <w:rPr>
          <w:color w:val="000000"/>
          <w:spacing w:val="-1"/>
        </w:rPr>
        <w:t>новные формы проведения учебных занятий:</w:t>
      </w:r>
    </w:p>
    <w:p w:rsidR="00244006" w:rsidRDefault="005E588D">
      <w:pPr>
        <w:numPr>
          <w:ilvl w:val="0"/>
          <w:numId w:val="8"/>
        </w:numPr>
        <w:spacing w:after="0" w:line="240" w:lineRule="auto"/>
      </w:pPr>
      <w:r>
        <w:rPr>
          <w:color w:val="000000"/>
          <w:spacing w:val="-1"/>
        </w:rPr>
        <w:t>интерактивные лекции;</w:t>
      </w:r>
    </w:p>
    <w:p w:rsidR="00244006" w:rsidRDefault="005E588D">
      <w:pPr>
        <w:numPr>
          <w:ilvl w:val="0"/>
          <w:numId w:val="8"/>
        </w:numPr>
        <w:spacing w:after="0" w:line="240" w:lineRule="auto"/>
      </w:pPr>
      <w:r>
        <w:t>лекции-пресс-конференции;</w:t>
      </w:r>
    </w:p>
    <w:p w:rsidR="00244006" w:rsidRDefault="005E588D">
      <w:pPr>
        <w:numPr>
          <w:ilvl w:val="0"/>
          <w:numId w:val="8"/>
        </w:numPr>
        <w:spacing w:after="0" w:line="240" w:lineRule="auto"/>
      </w:pPr>
      <w:r>
        <w:rPr>
          <w:color w:val="000000"/>
        </w:rPr>
        <w:t>тренинги и семинары по развитию профессиональных навыков;</w:t>
      </w:r>
    </w:p>
    <w:p w:rsidR="00244006" w:rsidRDefault="005E588D">
      <w:pPr>
        <w:numPr>
          <w:ilvl w:val="0"/>
          <w:numId w:val="8"/>
        </w:numPr>
        <w:spacing w:after="0" w:line="240" w:lineRule="auto"/>
      </w:pPr>
      <w:r>
        <w:rPr>
          <w:color w:val="000000"/>
          <w:shd w:val="clear" w:color="auto" w:fill="FFFFFF"/>
        </w:rPr>
        <w:t>групповые, научные дискуссии, дебаты.</w:t>
      </w:r>
    </w:p>
    <w:p w:rsidR="00244006" w:rsidRDefault="00244006">
      <w:pPr>
        <w:spacing w:after="0" w:line="240" w:lineRule="auto"/>
        <w:contextualSpacing/>
        <w:jc w:val="both"/>
        <w:rPr>
          <w:i/>
          <w:iCs/>
        </w:rPr>
      </w:pPr>
    </w:p>
    <w:p w:rsidR="00244006" w:rsidRDefault="00244006">
      <w:pPr>
        <w:spacing w:after="0" w:line="240" w:lineRule="auto"/>
        <w:ind w:firstLine="426"/>
        <w:contextualSpacing/>
        <w:jc w:val="both"/>
      </w:pPr>
    </w:p>
    <w:p w:rsidR="00244006" w:rsidRDefault="005E588D">
      <w:pPr>
        <w:numPr>
          <w:ilvl w:val="0"/>
          <w:numId w:val="5"/>
        </w:numPr>
        <w:tabs>
          <w:tab w:val="left" w:pos="709"/>
        </w:tabs>
        <w:spacing w:after="0" w:line="240" w:lineRule="auto"/>
        <w:ind w:firstLine="426"/>
        <w:contextualSpacing/>
        <w:jc w:val="both"/>
      </w:pPr>
      <w:r>
        <w:rPr>
          <w:b/>
          <w:bCs/>
        </w:rPr>
        <w:t>Учебно-методическое обеспечение самостоятельной работы студентов. Оценочные средства для текущего контроля успеваемости, промежуточной аттестации по итогам освоения дисциплины.</w:t>
      </w:r>
    </w:p>
    <w:p w:rsidR="00244006" w:rsidRDefault="00244006">
      <w:pPr>
        <w:spacing w:after="0" w:line="240" w:lineRule="auto"/>
        <w:ind w:firstLine="426"/>
        <w:contextualSpacing/>
        <w:jc w:val="both"/>
      </w:pPr>
    </w:p>
    <w:p w:rsidR="00244006" w:rsidRDefault="00244006">
      <w:pPr>
        <w:spacing w:after="0" w:line="240" w:lineRule="auto"/>
        <w:ind w:firstLine="426"/>
        <w:contextualSpacing/>
        <w:jc w:val="both"/>
      </w:pPr>
    </w:p>
    <w:p w:rsidR="00244006" w:rsidRDefault="005E588D">
      <w:pPr>
        <w:spacing w:after="0" w:line="240" w:lineRule="auto"/>
        <w:ind w:firstLine="426"/>
        <w:contextualSpacing/>
        <w:jc w:val="both"/>
      </w:pPr>
      <w:r>
        <w:rPr>
          <w:b/>
          <w:bCs/>
        </w:rPr>
        <w:t>6.1. План самостоятельной работы студентов</w:t>
      </w:r>
    </w:p>
    <w:p w:rsidR="00244006" w:rsidRDefault="00244006">
      <w:pPr>
        <w:spacing w:after="0" w:line="240" w:lineRule="auto"/>
        <w:ind w:firstLine="426"/>
        <w:contextualSpacing/>
        <w:jc w:val="both"/>
      </w:pPr>
    </w:p>
    <w:tbl>
      <w:tblPr>
        <w:tblW w:w="9880" w:type="dxa"/>
        <w:tblInd w:w="11" w:type="dxa"/>
        <w:tblLayout w:type="fixed"/>
        <w:tblCellMar>
          <w:left w:w="10" w:type="dxa"/>
          <w:right w:w="10" w:type="dxa"/>
        </w:tblCellMar>
        <w:tblLook w:val="04A0"/>
      </w:tblPr>
      <w:tblGrid>
        <w:gridCol w:w="676"/>
        <w:gridCol w:w="2025"/>
        <w:gridCol w:w="1820"/>
        <w:gridCol w:w="1885"/>
        <w:gridCol w:w="1659"/>
        <w:gridCol w:w="1815"/>
      </w:tblGrid>
      <w:tr w:rsidR="00244006">
        <w:trPr>
          <w:trHeight w:val="1396"/>
        </w:trPr>
        <w:tc>
          <w:tcPr>
            <w:tcW w:w="675" w:type="dxa"/>
            <w:tcBorders>
              <w:top w:val="single" w:sz="8" w:space="0" w:color="000000"/>
              <w:left w:val="single" w:sz="8" w:space="0" w:color="000000"/>
              <w:bottom w:val="single" w:sz="4" w:space="0" w:color="000000"/>
              <w:right w:val="single" w:sz="8" w:space="0" w:color="000000"/>
            </w:tcBorders>
          </w:tcPr>
          <w:p w:rsidR="00244006" w:rsidRDefault="005E588D">
            <w:pPr>
              <w:widowControl w:val="0"/>
              <w:spacing w:after="0" w:line="240" w:lineRule="auto"/>
              <w:contextualSpacing/>
              <w:jc w:val="center"/>
            </w:pPr>
            <w:r>
              <w:rPr>
                <w:w w:val="95"/>
              </w:rPr>
              <w:t>№</w:t>
            </w:r>
          </w:p>
          <w:p w:rsidR="00244006" w:rsidRDefault="005E588D">
            <w:pPr>
              <w:widowControl w:val="0"/>
              <w:spacing w:after="0" w:line="240" w:lineRule="auto"/>
              <w:contextualSpacing/>
              <w:jc w:val="center"/>
            </w:pPr>
            <w:proofErr w:type="spellStart"/>
            <w:r>
              <w:t>нед</w:t>
            </w:r>
            <w:proofErr w:type="spellEnd"/>
            <w:r>
              <w:t>.</w:t>
            </w:r>
          </w:p>
        </w:tc>
        <w:tc>
          <w:tcPr>
            <w:tcW w:w="2025" w:type="dxa"/>
            <w:tcBorders>
              <w:top w:val="single" w:sz="8" w:space="0" w:color="000000"/>
              <w:bottom w:val="single" w:sz="4" w:space="0" w:color="000000"/>
              <w:right w:val="single" w:sz="8" w:space="0" w:color="000000"/>
            </w:tcBorders>
          </w:tcPr>
          <w:p w:rsidR="00244006" w:rsidRDefault="005E588D">
            <w:pPr>
              <w:widowControl w:val="0"/>
              <w:spacing w:after="0" w:line="240" w:lineRule="auto"/>
              <w:contextualSpacing/>
              <w:jc w:val="center"/>
            </w:pPr>
            <w:r>
              <w:t>Тема</w:t>
            </w:r>
          </w:p>
        </w:tc>
        <w:tc>
          <w:tcPr>
            <w:tcW w:w="1820" w:type="dxa"/>
            <w:tcBorders>
              <w:top w:val="single" w:sz="8" w:space="0" w:color="000000"/>
              <w:bottom w:val="single" w:sz="4" w:space="0" w:color="000000"/>
              <w:right w:val="single" w:sz="8" w:space="0" w:color="000000"/>
            </w:tcBorders>
          </w:tcPr>
          <w:p w:rsidR="00244006" w:rsidRDefault="005E588D">
            <w:pPr>
              <w:widowControl w:val="0"/>
              <w:spacing w:after="0" w:line="240" w:lineRule="auto"/>
              <w:contextualSpacing/>
              <w:jc w:val="center"/>
            </w:pPr>
            <w:r>
              <w:t>Вид самостоятельной работы</w:t>
            </w:r>
          </w:p>
          <w:p w:rsidR="00244006" w:rsidRDefault="00244006">
            <w:pPr>
              <w:widowControl w:val="0"/>
              <w:spacing w:after="0" w:line="240" w:lineRule="auto"/>
              <w:contextualSpacing/>
              <w:jc w:val="center"/>
            </w:pPr>
          </w:p>
        </w:tc>
        <w:tc>
          <w:tcPr>
            <w:tcW w:w="1885" w:type="dxa"/>
            <w:tcBorders>
              <w:top w:val="single" w:sz="8" w:space="0" w:color="000000"/>
              <w:bottom w:val="single" w:sz="4" w:space="0" w:color="000000"/>
              <w:right w:val="single" w:sz="8" w:space="0" w:color="000000"/>
            </w:tcBorders>
          </w:tcPr>
          <w:p w:rsidR="00244006" w:rsidRDefault="005E588D">
            <w:pPr>
              <w:widowControl w:val="0"/>
              <w:spacing w:after="0" w:line="240" w:lineRule="auto"/>
              <w:contextualSpacing/>
              <w:jc w:val="center"/>
            </w:pPr>
            <w:r>
              <w:t>Задание</w:t>
            </w:r>
          </w:p>
          <w:p w:rsidR="00244006" w:rsidRDefault="00244006">
            <w:pPr>
              <w:widowControl w:val="0"/>
              <w:spacing w:after="0" w:line="240" w:lineRule="auto"/>
              <w:contextualSpacing/>
              <w:jc w:val="center"/>
              <w:rPr>
                <w:i/>
                <w:iCs/>
              </w:rPr>
            </w:pPr>
          </w:p>
        </w:tc>
        <w:tc>
          <w:tcPr>
            <w:tcW w:w="1659" w:type="dxa"/>
            <w:tcBorders>
              <w:top w:val="single" w:sz="8" w:space="0" w:color="000000"/>
              <w:bottom w:val="single" w:sz="4" w:space="0" w:color="000000"/>
              <w:right w:val="single" w:sz="8" w:space="0" w:color="000000"/>
            </w:tcBorders>
          </w:tcPr>
          <w:p w:rsidR="00244006" w:rsidRDefault="005E588D">
            <w:pPr>
              <w:widowControl w:val="0"/>
              <w:spacing w:after="0" w:line="240" w:lineRule="auto"/>
              <w:contextualSpacing/>
              <w:jc w:val="center"/>
            </w:pPr>
            <w:r>
              <w:t>Рекомендуемая литература</w:t>
            </w:r>
          </w:p>
          <w:p w:rsidR="00244006" w:rsidRDefault="00244006">
            <w:pPr>
              <w:widowControl w:val="0"/>
              <w:spacing w:after="0" w:line="240" w:lineRule="auto"/>
              <w:contextualSpacing/>
              <w:jc w:val="center"/>
              <w:rPr>
                <w:i/>
              </w:rPr>
            </w:pPr>
          </w:p>
        </w:tc>
        <w:tc>
          <w:tcPr>
            <w:tcW w:w="1815" w:type="dxa"/>
            <w:tcBorders>
              <w:top w:val="single" w:sz="8" w:space="0" w:color="000000"/>
              <w:bottom w:val="single" w:sz="4" w:space="0" w:color="000000"/>
              <w:right w:val="single" w:sz="8" w:space="0" w:color="000000"/>
            </w:tcBorders>
          </w:tcPr>
          <w:p w:rsidR="00244006" w:rsidRDefault="005E588D">
            <w:pPr>
              <w:widowControl w:val="0"/>
              <w:spacing w:after="0" w:line="240" w:lineRule="auto"/>
              <w:contextualSpacing/>
              <w:jc w:val="center"/>
            </w:pPr>
            <w:r>
              <w:t>Количество часов</w:t>
            </w:r>
          </w:p>
          <w:p w:rsidR="00244006" w:rsidRDefault="00244006">
            <w:pPr>
              <w:widowControl w:val="0"/>
              <w:spacing w:after="0" w:line="240" w:lineRule="auto"/>
              <w:contextualSpacing/>
              <w:jc w:val="center"/>
            </w:pPr>
          </w:p>
        </w:tc>
      </w:tr>
      <w:tr w:rsidR="00244006">
        <w:trPr>
          <w:trHeight w:val="378"/>
        </w:trPr>
        <w:tc>
          <w:tcPr>
            <w:tcW w:w="675" w:type="dxa"/>
            <w:tcBorders>
              <w:top w:val="single" w:sz="4" w:space="0" w:color="000000"/>
              <w:left w:val="single" w:sz="4" w:space="0" w:color="000000"/>
              <w:bottom w:val="single" w:sz="4" w:space="0" w:color="000000"/>
              <w:right w:val="single" w:sz="4" w:space="0" w:color="000000"/>
            </w:tcBorders>
          </w:tcPr>
          <w:p w:rsidR="00244006" w:rsidRDefault="005E588D">
            <w:pPr>
              <w:widowControl w:val="0"/>
              <w:spacing w:after="0" w:line="240" w:lineRule="auto"/>
              <w:contextualSpacing/>
              <w:jc w:val="center"/>
            </w:pPr>
            <w:r>
              <w:t>1.</w:t>
            </w:r>
          </w:p>
        </w:tc>
        <w:tc>
          <w:tcPr>
            <w:tcW w:w="2025" w:type="dxa"/>
            <w:tcBorders>
              <w:top w:val="single" w:sz="4" w:space="0" w:color="000000"/>
              <w:left w:val="single" w:sz="4" w:space="0" w:color="000000"/>
              <w:bottom w:val="single" w:sz="4" w:space="0" w:color="000000"/>
              <w:right w:val="single" w:sz="4" w:space="0" w:color="000000"/>
            </w:tcBorders>
          </w:tcPr>
          <w:p w:rsidR="00244006" w:rsidRDefault="005E588D">
            <w:pPr>
              <w:widowControl w:val="0"/>
              <w:spacing w:after="0" w:line="240" w:lineRule="auto"/>
              <w:contextualSpacing/>
              <w:jc w:val="center"/>
            </w:pPr>
            <w:r>
              <w:t>Измерительные шкалы. Виды измерений. Методы измерений.</w:t>
            </w:r>
          </w:p>
        </w:tc>
        <w:tc>
          <w:tcPr>
            <w:tcW w:w="1820" w:type="dxa"/>
            <w:tcBorders>
              <w:top w:val="single" w:sz="4" w:space="0" w:color="000000"/>
              <w:left w:val="single" w:sz="4" w:space="0" w:color="000000"/>
              <w:bottom w:val="single" w:sz="4" w:space="0" w:color="000000"/>
              <w:right w:val="single" w:sz="4" w:space="0" w:color="000000"/>
            </w:tcBorders>
          </w:tcPr>
          <w:p w:rsidR="00244006" w:rsidRDefault="005E588D">
            <w:pPr>
              <w:widowControl w:val="0"/>
              <w:spacing w:after="0" w:line="240" w:lineRule="auto"/>
              <w:contextualSpacing/>
              <w:jc w:val="center"/>
            </w:pPr>
            <w:r>
              <w:t>Контрольная работа</w:t>
            </w:r>
          </w:p>
        </w:tc>
        <w:tc>
          <w:tcPr>
            <w:tcW w:w="1885" w:type="dxa"/>
            <w:tcBorders>
              <w:top w:val="single" w:sz="4" w:space="0" w:color="000000"/>
              <w:left w:val="single" w:sz="4" w:space="0" w:color="000000"/>
              <w:bottom w:val="single" w:sz="4" w:space="0" w:color="000000"/>
              <w:right w:val="single" w:sz="4" w:space="0" w:color="000000"/>
            </w:tcBorders>
          </w:tcPr>
          <w:p w:rsidR="00244006" w:rsidRDefault="005E588D">
            <w:pPr>
              <w:widowControl w:val="0"/>
              <w:spacing w:after="0" w:line="240" w:lineRule="auto"/>
              <w:contextualSpacing/>
              <w:jc w:val="center"/>
            </w:pPr>
            <w:r>
              <w:t>Изучить  основные измерительные шкалы, виды и методы  измерений</w:t>
            </w:r>
          </w:p>
        </w:tc>
        <w:tc>
          <w:tcPr>
            <w:tcW w:w="1659" w:type="dxa"/>
            <w:tcBorders>
              <w:top w:val="single" w:sz="4" w:space="0" w:color="000000"/>
              <w:left w:val="single" w:sz="4" w:space="0" w:color="000000"/>
              <w:bottom w:val="single" w:sz="4" w:space="0" w:color="000000"/>
              <w:right w:val="single" w:sz="4" w:space="0" w:color="000000"/>
            </w:tcBorders>
          </w:tcPr>
          <w:p w:rsidR="00244006" w:rsidRDefault="005E588D">
            <w:pPr>
              <w:widowControl w:val="0"/>
              <w:spacing w:after="0" w:line="240" w:lineRule="auto"/>
              <w:contextualSpacing/>
              <w:jc w:val="center"/>
            </w:pPr>
            <w:r>
              <w:t>1,2,3,4,5</w:t>
            </w:r>
          </w:p>
        </w:tc>
        <w:tc>
          <w:tcPr>
            <w:tcW w:w="1815" w:type="dxa"/>
            <w:tcBorders>
              <w:top w:val="single" w:sz="4" w:space="0" w:color="000000"/>
              <w:left w:val="single" w:sz="4" w:space="0" w:color="000000"/>
              <w:bottom w:val="single" w:sz="4" w:space="0" w:color="000000"/>
              <w:right w:val="single" w:sz="4" w:space="0" w:color="000000"/>
            </w:tcBorders>
          </w:tcPr>
          <w:p w:rsidR="00244006" w:rsidRDefault="005E588D">
            <w:pPr>
              <w:widowControl w:val="0"/>
              <w:spacing w:after="0" w:line="240" w:lineRule="auto"/>
              <w:contextualSpacing/>
              <w:jc w:val="center"/>
            </w:pPr>
            <w:r>
              <w:t>6</w:t>
            </w:r>
          </w:p>
        </w:tc>
      </w:tr>
      <w:tr w:rsidR="00244006">
        <w:trPr>
          <w:trHeight w:val="347"/>
        </w:trPr>
        <w:tc>
          <w:tcPr>
            <w:tcW w:w="675" w:type="dxa"/>
            <w:tcBorders>
              <w:top w:val="single" w:sz="4" w:space="0" w:color="000000"/>
              <w:left w:val="single" w:sz="4" w:space="0" w:color="000000"/>
              <w:bottom w:val="single" w:sz="4" w:space="0" w:color="000000"/>
              <w:right w:val="single" w:sz="4" w:space="0" w:color="000000"/>
            </w:tcBorders>
          </w:tcPr>
          <w:p w:rsidR="00244006" w:rsidRDefault="005E588D">
            <w:pPr>
              <w:widowControl w:val="0"/>
              <w:spacing w:after="0" w:line="240" w:lineRule="auto"/>
              <w:contextualSpacing/>
              <w:jc w:val="center"/>
            </w:pPr>
            <w:r>
              <w:t>2.</w:t>
            </w:r>
          </w:p>
        </w:tc>
        <w:tc>
          <w:tcPr>
            <w:tcW w:w="2025" w:type="dxa"/>
            <w:tcBorders>
              <w:top w:val="single" w:sz="4" w:space="0" w:color="000000"/>
              <w:left w:val="single" w:sz="4" w:space="0" w:color="000000"/>
              <w:bottom w:val="single" w:sz="4" w:space="0" w:color="000000"/>
              <w:right w:val="single" w:sz="4" w:space="0" w:color="000000"/>
            </w:tcBorders>
          </w:tcPr>
          <w:p w:rsidR="00244006" w:rsidRDefault="005E588D">
            <w:pPr>
              <w:widowControl w:val="0"/>
              <w:spacing w:after="0" w:line="240" w:lineRule="auto"/>
              <w:contextualSpacing/>
              <w:jc w:val="center"/>
            </w:pPr>
            <w:r>
              <w:t>Погрешности результата измерения.</w:t>
            </w:r>
          </w:p>
        </w:tc>
        <w:tc>
          <w:tcPr>
            <w:tcW w:w="1820" w:type="dxa"/>
            <w:tcBorders>
              <w:top w:val="single" w:sz="4" w:space="0" w:color="000000"/>
              <w:left w:val="single" w:sz="4" w:space="0" w:color="000000"/>
              <w:bottom w:val="single" w:sz="4" w:space="0" w:color="000000"/>
              <w:right w:val="single" w:sz="4" w:space="0" w:color="000000"/>
            </w:tcBorders>
          </w:tcPr>
          <w:p w:rsidR="00244006" w:rsidRDefault="005E588D">
            <w:pPr>
              <w:widowControl w:val="0"/>
              <w:spacing w:after="0" w:line="240" w:lineRule="auto"/>
              <w:contextualSpacing/>
              <w:jc w:val="center"/>
            </w:pPr>
            <w:r>
              <w:t>Коллоквиум</w:t>
            </w:r>
          </w:p>
        </w:tc>
        <w:tc>
          <w:tcPr>
            <w:tcW w:w="1885" w:type="dxa"/>
            <w:tcBorders>
              <w:top w:val="single" w:sz="4" w:space="0" w:color="000000"/>
              <w:left w:val="single" w:sz="4" w:space="0" w:color="000000"/>
              <w:bottom w:val="single" w:sz="4" w:space="0" w:color="000000"/>
              <w:right w:val="single" w:sz="4" w:space="0" w:color="000000"/>
            </w:tcBorders>
          </w:tcPr>
          <w:p w:rsidR="00244006" w:rsidRDefault="005E588D">
            <w:pPr>
              <w:widowControl w:val="0"/>
              <w:spacing w:after="0" w:line="240" w:lineRule="auto"/>
              <w:contextualSpacing/>
              <w:jc w:val="center"/>
            </w:pPr>
            <w:r>
              <w:t>Изучить  основные погрешности результата измерения</w:t>
            </w:r>
          </w:p>
        </w:tc>
        <w:tc>
          <w:tcPr>
            <w:tcW w:w="1659" w:type="dxa"/>
            <w:tcBorders>
              <w:top w:val="single" w:sz="4" w:space="0" w:color="000000"/>
              <w:left w:val="single" w:sz="4" w:space="0" w:color="000000"/>
              <w:bottom w:val="single" w:sz="4" w:space="0" w:color="000000"/>
              <w:right w:val="single" w:sz="4" w:space="0" w:color="000000"/>
            </w:tcBorders>
          </w:tcPr>
          <w:p w:rsidR="00244006" w:rsidRDefault="005E588D">
            <w:pPr>
              <w:widowControl w:val="0"/>
              <w:spacing w:after="0" w:line="240" w:lineRule="auto"/>
              <w:contextualSpacing/>
              <w:jc w:val="center"/>
            </w:pPr>
            <w:r>
              <w:t>1,2,3,4,5</w:t>
            </w:r>
          </w:p>
        </w:tc>
        <w:tc>
          <w:tcPr>
            <w:tcW w:w="1815" w:type="dxa"/>
            <w:tcBorders>
              <w:top w:val="single" w:sz="4" w:space="0" w:color="000000"/>
              <w:left w:val="single" w:sz="4" w:space="0" w:color="000000"/>
              <w:bottom w:val="single" w:sz="4" w:space="0" w:color="000000"/>
              <w:right w:val="single" w:sz="4" w:space="0" w:color="000000"/>
            </w:tcBorders>
          </w:tcPr>
          <w:p w:rsidR="00244006" w:rsidRDefault="005E588D">
            <w:pPr>
              <w:widowControl w:val="0"/>
              <w:spacing w:after="0" w:line="240" w:lineRule="auto"/>
              <w:contextualSpacing/>
              <w:jc w:val="center"/>
            </w:pPr>
            <w:r>
              <w:t>6</w:t>
            </w:r>
          </w:p>
        </w:tc>
      </w:tr>
      <w:tr w:rsidR="00244006">
        <w:trPr>
          <w:trHeight w:val="347"/>
        </w:trPr>
        <w:tc>
          <w:tcPr>
            <w:tcW w:w="675" w:type="dxa"/>
            <w:tcBorders>
              <w:top w:val="single" w:sz="4" w:space="0" w:color="000000"/>
              <w:left w:val="single" w:sz="4" w:space="0" w:color="000000"/>
              <w:bottom w:val="single" w:sz="4" w:space="0" w:color="000000"/>
              <w:right w:val="single" w:sz="4" w:space="0" w:color="000000"/>
            </w:tcBorders>
          </w:tcPr>
          <w:p w:rsidR="00244006" w:rsidRDefault="005E588D">
            <w:pPr>
              <w:widowControl w:val="0"/>
              <w:spacing w:after="0" w:line="240" w:lineRule="auto"/>
              <w:contextualSpacing/>
              <w:jc w:val="center"/>
            </w:pPr>
            <w:r>
              <w:t>3.</w:t>
            </w:r>
          </w:p>
        </w:tc>
        <w:tc>
          <w:tcPr>
            <w:tcW w:w="2025" w:type="dxa"/>
            <w:tcBorders>
              <w:top w:val="single" w:sz="4" w:space="0" w:color="000000"/>
              <w:left w:val="single" w:sz="4" w:space="0" w:color="000000"/>
              <w:bottom w:val="single" w:sz="4" w:space="0" w:color="000000"/>
              <w:right w:val="single" w:sz="4" w:space="0" w:color="000000"/>
            </w:tcBorders>
          </w:tcPr>
          <w:p w:rsidR="00244006" w:rsidRDefault="005E588D">
            <w:pPr>
              <w:widowControl w:val="0"/>
              <w:spacing w:after="0" w:line="240" w:lineRule="auto"/>
              <w:contextualSpacing/>
              <w:jc w:val="center"/>
            </w:pPr>
            <w:r>
              <w:t xml:space="preserve">Система законодательных и нормативных актов </w:t>
            </w:r>
            <w:r>
              <w:lastRenderedPageBreak/>
              <w:t>в сфере технического регулирования.</w:t>
            </w:r>
          </w:p>
        </w:tc>
        <w:tc>
          <w:tcPr>
            <w:tcW w:w="1820" w:type="dxa"/>
            <w:tcBorders>
              <w:top w:val="single" w:sz="4" w:space="0" w:color="000000"/>
              <w:left w:val="single" w:sz="4" w:space="0" w:color="000000"/>
              <w:bottom w:val="single" w:sz="4" w:space="0" w:color="000000"/>
              <w:right w:val="single" w:sz="4" w:space="0" w:color="000000"/>
            </w:tcBorders>
          </w:tcPr>
          <w:p w:rsidR="00244006" w:rsidRDefault="005E588D">
            <w:pPr>
              <w:widowControl w:val="0"/>
              <w:jc w:val="center"/>
            </w:pPr>
            <w:r>
              <w:lastRenderedPageBreak/>
              <w:t>Коллоквиум</w:t>
            </w:r>
          </w:p>
        </w:tc>
        <w:tc>
          <w:tcPr>
            <w:tcW w:w="1885" w:type="dxa"/>
            <w:tcBorders>
              <w:top w:val="single" w:sz="4" w:space="0" w:color="000000"/>
              <w:left w:val="single" w:sz="4" w:space="0" w:color="000000"/>
              <w:bottom w:val="single" w:sz="4" w:space="0" w:color="000000"/>
              <w:right w:val="single" w:sz="4" w:space="0" w:color="000000"/>
            </w:tcBorders>
          </w:tcPr>
          <w:p w:rsidR="00244006" w:rsidRDefault="005E588D">
            <w:pPr>
              <w:widowControl w:val="0"/>
              <w:spacing w:after="0" w:line="240" w:lineRule="auto"/>
              <w:contextualSpacing/>
              <w:jc w:val="center"/>
            </w:pPr>
            <w:r>
              <w:t xml:space="preserve">Изучить  основные  системы </w:t>
            </w:r>
            <w:r>
              <w:lastRenderedPageBreak/>
              <w:t>законодательных и нормативных актов в сфере технического регулирования.</w:t>
            </w:r>
          </w:p>
        </w:tc>
        <w:tc>
          <w:tcPr>
            <w:tcW w:w="1659" w:type="dxa"/>
            <w:tcBorders>
              <w:top w:val="single" w:sz="4" w:space="0" w:color="000000"/>
              <w:left w:val="single" w:sz="4" w:space="0" w:color="000000"/>
              <w:bottom w:val="single" w:sz="4" w:space="0" w:color="000000"/>
              <w:right w:val="single" w:sz="4" w:space="0" w:color="000000"/>
            </w:tcBorders>
          </w:tcPr>
          <w:p w:rsidR="00244006" w:rsidRDefault="005E588D">
            <w:pPr>
              <w:widowControl w:val="0"/>
              <w:spacing w:after="0" w:line="240" w:lineRule="auto"/>
              <w:contextualSpacing/>
              <w:jc w:val="center"/>
            </w:pPr>
            <w:r>
              <w:lastRenderedPageBreak/>
              <w:t>1,2,3,4,5</w:t>
            </w:r>
          </w:p>
        </w:tc>
        <w:tc>
          <w:tcPr>
            <w:tcW w:w="1815" w:type="dxa"/>
            <w:tcBorders>
              <w:top w:val="single" w:sz="4" w:space="0" w:color="000000"/>
              <w:left w:val="single" w:sz="4" w:space="0" w:color="000000"/>
              <w:bottom w:val="single" w:sz="4" w:space="0" w:color="000000"/>
              <w:right w:val="single" w:sz="4" w:space="0" w:color="000000"/>
            </w:tcBorders>
          </w:tcPr>
          <w:p w:rsidR="00244006" w:rsidRDefault="005E588D">
            <w:pPr>
              <w:widowControl w:val="0"/>
              <w:spacing w:after="0" w:line="240" w:lineRule="auto"/>
              <w:contextualSpacing/>
              <w:jc w:val="center"/>
            </w:pPr>
            <w:r>
              <w:t>6</w:t>
            </w:r>
          </w:p>
        </w:tc>
      </w:tr>
      <w:tr w:rsidR="00244006">
        <w:trPr>
          <w:trHeight w:val="347"/>
        </w:trPr>
        <w:tc>
          <w:tcPr>
            <w:tcW w:w="675" w:type="dxa"/>
            <w:tcBorders>
              <w:top w:val="single" w:sz="4" w:space="0" w:color="000000"/>
              <w:left w:val="single" w:sz="4" w:space="0" w:color="000000"/>
              <w:bottom w:val="single" w:sz="4" w:space="0" w:color="000000"/>
              <w:right w:val="single" w:sz="4" w:space="0" w:color="000000"/>
            </w:tcBorders>
          </w:tcPr>
          <w:p w:rsidR="00244006" w:rsidRDefault="005E588D">
            <w:pPr>
              <w:widowControl w:val="0"/>
              <w:spacing w:after="0" w:line="240" w:lineRule="auto"/>
              <w:contextualSpacing/>
              <w:jc w:val="center"/>
            </w:pPr>
            <w:r>
              <w:lastRenderedPageBreak/>
              <w:t>4.</w:t>
            </w:r>
          </w:p>
        </w:tc>
        <w:tc>
          <w:tcPr>
            <w:tcW w:w="2025" w:type="dxa"/>
            <w:tcBorders>
              <w:top w:val="single" w:sz="4" w:space="0" w:color="000000"/>
              <w:left w:val="single" w:sz="4" w:space="0" w:color="000000"/>
              <w:bottom w:val="single" w:sz="4" w:space="0" w:color="000000"/>
              <w:right w:val="single" w:sz="4" w:space="0" w:color="000000"/>
            </w:tcBorders>
          </w:tcPr>
          <w:p w:rsidR="00244006" w:rsidRDefault="005E588D">
            <w:pPr>
              <w:widowControl w:val="0"/>
              <w:spacing w:after="0" w:line="240" w:lineRule="auto"/>
              <w:contextualSpacing/>
              <w:jc w:val="center"/>
            </w:pPr>
            <w:r>
              <w:t>Принципы сертификации. Формы сертификации.</w:t>
            </w:r>
          </w:p>
        </w:tc>
        <w:tc>
          <w:tcPr>
            <w:tcW w:w="1820" w:type="dxa"/>
            <w:tcBorders>
              <w:top w:val="single" w:sz="4" w:space="0" w:color="000000"/>
              <w:left w:val="single" w:sz="4" w:space="0" w:color="000000"/>
              <w:bottom w:val="single" w:sz="4" w:space="0" w:color="000000"/>
              <w:right w:val="single" w:sz="4" w:space="0" w:color="000000"/>
            </w:tcBorders>
          </w:tcPr>
          <w:p w:rsidR="00244006" w:rsidRDefault="005E588D">
            <w:pPr>
              <w:widowControl w:val="0"/>
              <w:jc w:val="center"/>
            </w:pPr>
            <w:r>
              <w:t>Коллоквиум</w:t>
            </w:r>
          </w:p>
        </w:tc>
        <w:tc>
          <w:tcPr>
            <w:tcW w:w="1885" w:type="dxa"/>
            <w:tcBorders>
              <w:top w:val="single" w:sz="4" w:space="0" w:color="000000"/>
              <w:left w:val="single" w:sz="4" w:space="0" w:color="000000"/>
              <w:bottom w:val="single" w:sz="4" w:space="0" w:color="000000"/>
              <w:right w:val="single" w:sz="4" w:space="0" w:color="000000"/>
            </w:tcBorders>
          </w:tcPr>
          <w:p w:rsidR="00244006" w:rsidRDefault="005E588D">
            <w:pPr>
              <w:widowControl w:val="0"/>
              <w:spacing w:after="0" w:line="240" w:lineRule="auto"/>
              <w:contextualSpacing/>
              <w:jc w:val="center"/>
            </w:pPr>
            <w:r>
              <w:t>Изучить основные принципы сертификации  формы сертификации.</w:t>
            </w:r>
          </w:p>
        </w:tc>
        <w:tc>
          <w:tcPr>
            <w:tcW w:w="1659" w:type="dxa"/>
            <w:tcBorders>
              <w:top w:val="single" w:sz="4" w:space="0" w:color="000000"/>
              <w:left w:val="single" w:sz="4" w:space="0" w:color="000000"/>
              <w:bottom w:val="single" w:sz="4" w:space="0" w:color="000000"/>
              <w:right w:val="single" w:sz="4" w:space="0" w:color="000000"/>
            </w:tcBorders>
          </w:tcPr>
          <w:p w:rsidR="00244006" w:rsidRDefault="005E588D">
            <w:pPr>
              <w:widowControl w:val="0"/>
              <w:spacing w:after="0" w:line="240" w:lineRule="auto"/>
              <w:contextualSpacing/>
              <w:jc w:val="center"/>
            </w:pPr>
            <w:r>
              <w:t>1,2,3,4,5</w:t>
            </w:r>
          </w:p>
        </w:tc>
        <w:tc>
          <w:tcPr>
            <w:tcW w:w="1815" w:type="dxa"/>
            <w:tcBorders>
              <w:top w:val="single" w:sz="4" w:space="0" w:color="000000"/>
              <w:left w:val="single" w:sz="4" w:space="0" w:color="000000"/>
              <w:bottom w:val="single" w:sz="4" w:space="0" w:color="000000"/>
              <w:right w:val="single" w:sz="4" w:space="0" w:color="000000"/>
            </w:tcBorders>
          </w:tcPr>
          <w:p w:rsidR="00244006" w:rsidRDefault="005E588D">
            <w:pPr>
              <w:widowControl w:val="0"/>
              <w:spacing w:after="0" w:line="240" w:lineRule="auto"/>
              <w:contextualSpacing/>
              <w:jc w:val="center"/>
            </w:pPr>
            <w:r>
              <w:t>6</w:t>
            </w:r>
          </w:p>
        </w:tc>
      </w:tr>
      <w:tr w:rsidR="00244006">
        <w:trPr>
          <w:trHeight w:val="1438"/>
        </w:trPr>
        <w:tc>
          <w:tcPr>
            <w:tcW w:w="675" w:type="dxa"/>
            <w:tcBorders>
              <w:top w:val="single" w:sz="4" w:space="0" w:color="000000"/>
              <w:left w:val="single" w:sz="4" w:space="0" w:color="000000"/>
              <w:bottom w:val="single" w:sz="4" w:space="0" w:color="000000"/>
              <w:right w:val="single" w:sz="4" w:space="0" w:color="000000"/>
            </w:tcBorders>
          </w:tcPr>
          <w:p w:rsidR="00244006" w:rsidRDefault="005E588D">
            <w:pPr>
              <w:widowControl w:val="0"/>
              <w:spacing w:after="0" w:line="240" w:lineRule="auto"/>
              <w:contextualSpacing/>
              <w:jc w:val="center"/>
            </w:pPr>
            <w:r>
              <w:t>5.</w:t>
            </w:r>
          </w:p>
        </w:tc>
        <w:tc>
          <w:tcPr>
            <w:tcW w:w="2025" w:type="dxa"/>
            <w:tcBorders>
              <w:top w:val="single" w:sz="4" w:space="0" w:color="000000"/>
              <w:left w:val="single" w:sz="4" w:space="0" w:color="000000"/>
              <w:bottom w:val="single" w:sz="4" w:space="0" w:color="000000"/>
              <w:right w:val="single" w:sz="4" w:space="0" w:color="000000"/>
            </w:tcBorders>
          </w:tcPr>
          <w:p w:rsidR="00244006" w:rsidRDefault="005E588D">
            <w:pPr>
              <w:widowControl w:val="0"/>
              <w:spacing w:after="0" w:line="240" w:lineRule="auto"/>
              <w:contextualSpacing/>
              <w:jc w:val="center"/>
            </w:pPr>
            <w:r>
              <w:t>Добровольная сертификация. Обязательная сертификация.</w:t>
            </w:r>
          </w:p>
        </w:tc>
        <w:tc>
          <w:tcPr>
            <w:tcW w:w="1820" w:type="dxa"/>
            <w:tcBorders>
              <w:top w:val="single" w:sz="4" w:space="0" w:color="000000"/>
              <w:left w:val="single" w:sz="4" w:space="0" w:color="000000"/>
              <w:bottom w:val="single" w:sz="4" w:space="0" w:color="000000"/>
              <w:right w:val="single" w:sz="4" w:space="0" w:color="000000"/>
            </w:tcBorders>
          </w:tcPr>
          <w:p w:rsidR="00244006" w:rsidRDefault="005E588D">
            <w:pPr>
              <w:widowControl w:val="0"/>
              <w:jc w:val="center"/>
            </w:pPr>
            <w:r>
              <w:t>Коллоквиум</w:t>
            </w:r>
          </w:p>
        </w:tc>
        <w:tc>
          <w:tcPr>
            <w:tcW w:w="1885" w:type="dxa"/>
            <w:tcBorders>
              <w:top w:val="single" w:sz="4" w:space="0" w:color="000000"/>
              <w:left w:val="single" w:sz="4" w:space="0" w:color="000000"/>
              <w:bottom w:val="single" w:sz="4" w:space="0" w:color="000000"/>
              <w:right w:val="single" w:sz="4" w:space="0" w:color="000000"/>
            </w:tcBorders>
          </w:tcPr>
          <w:p w:rsidR="00244006" w:rsidRDefault="005E588D">
            <w:pPr>
              <w:widowControl w:val="0"/>
              <w:spacing w:after="0" w:line="240" w:lineRule="auto"/>
              <w:contextualSpacing/>
              <w:jc w:val="center"/>
            </w:pPr>
            <w:r>
              <w:t>Изучить  основные  методы добровольной и  обязательной сертификации</w:t>
            </w:r>
          </w:p>
        </w:tc>
        <w:tc>
          <w:tcPr>
            <w:tcW w:w="1659" w:type="dxa"/>
            <w:tcBorders>
              <w:top w:val="single" w:sz="4" w:space="0" w:color="000000"/>
              <w:left w:val="single" w:sz="4" w:space="0" w:color="000000"/>
              <w:bottom w:val="single" w:sz="4" w:space="0" w:color="000000"/>
              <w:right w:val="single" w:sz="4" w:space="0" w:color="000000"/>
            </w:tcBorders>
          </w:tcPr>
          <w:p w:rsidR="00244006" w:rsidRDefault="005E588D">
            <w:pPr>
              <w:widowControl w:val="0"/>
              <w:spacing w:after="0" w:line="240" w:lineRule="auto"/>
              <w:contextualSpacing/>
              <w:jc w:val="center"/>
            </w:pPr>
            <w:r>
              <w:t>1,2,3,4,5</w:t>
            </w:r>
          </w:p>
        </w:tc>
        <w:tc>
          <w:tcPr>
            <w:tcW w:w="1815" w:type="dxa"/>
            <w:tcBorders>
              <w:top w:val="single" w:sz="4" w:space="0" w:color="000000"/>
              <w:left w:val="single" w:sz="4" w:space="0" w:color="000000"/>
              <w:bottom w:val="single" w:sz="4" w:space="0" w:color="000000"/>
              <w:right w:val="single" w:sz="4" w:space="0" w:color="000000"/>
            </w:tcBorders>
          </w:tcPr>
          <w:p w:rsidR="00244006" w:rsidRDefault="005E588D">
            <w:pPr>
              <w:widowControl w:val="0"/>
              <w:spacing w:after="0" w:line="240" w:lineRule="auto"/>
              <w:contextualSpacing/>
              <w:jc w:val="center"/>
            </w:pPr>
            <w:r>
              <w:t>8</w:t>
            </w:r>
          </w:p>
        </w:tc>
      </w:tr>
      <w:tr w:rsidR="00244006">
        <w:trPr>
          <w:trHeight w:val="347"/>
        </w:trPr>
        <w:tc>
          <w:tcPr>
            <w:tcW w:w="675" w:type="dxa"/>
            <w:tcBorders>
              <w:top w:val="single" w:sz="4" w:space="0" w:color="000000"/>
              <w:left w:val="single" w:sz="4" w:space="0" w:color="000000"/>
              <w:bottom w:val="single" w:sz="4" w:space="0" w:color="000000"/>
              <w:right w:val="single" w:sz="4" w:space="0" w:color="000000"/>
            </w:tcBorders>
          </w:tcPr>
          <w:p w:rsidR="00244006" w:rsidRDefault="005E588D">
            <w:pPr>
              <w:widowControl w:val="0"/>
              <w:spacing w:after="0" w:line="240" w:lineRule="auto"/>
              <w:contextualSpacing/>
              <w:jc w:val="center"/>
            </w:pPr>
            <w:r>
              <w:t>6.</w:t>
            </w:r>
          </w:p>
        </w:tc>
        <w:tc>
          <w:tcPr>
            <w:tcW w:w="2025" w:type="dxa"/>
            <w:tcBorders>
              <w:top w:val="single" w:sz="4" w:space="0" w:color="000000"/>
              <w:left w:val="single" w:sz="4" w:space="0" w:color="000000"/>
              <w:bottom w:val="single" w:sz="4" w:space="0" w:color="000000"/>
              <w:right w:val="single" w:sz="4" w:space="0" w:color="000000"/>
            </w:tcBorders>
          </w:tcPr>
          <w:p w:rsidR="00244006" w:rsidRDefault="005E588D">
            <w:pPr>
              <w:widowControl w:val="0"/>
              <w:spacing w:after="0" w:line="240" w:lineRule="auto"/>
              <w:contextualSpacing/>
              <w:jc w:val="center"/>
            </w:pPr>
            <w:r>
              <w:t>Схемы подтверждения соответствия.</w:t>
            </w:r>
          </w:p>
        </w:tc>
        <w:tc>
          <w:tcPr>
            <w:tcW w:w="1820" w:type="dxa"/>
            <w:tcBorders>
              <w:top w:val="single" w:sz="4" w:space="0" w:color="000000"/>
              <w:left w:val="single" w:sz="4" w:space="0" w:color="000000"/>
              <w:bottom w:val="single" w:sz="4" w:space="0" w:color="000000"/>
              <w:right w:val="single" w:sz="4" w:space="0" w:color="000000"/>
            </w:tcBorders>
          </w:tcPr>
          <w:p w:rsidR="00244006" w:rsidRDefault="005E588D">
            <w:pPr>
              <w:widowControl w:val="0"/>
              <w:jc w:val="center"/>
            </w:pPr>
            <w:r>
              <w:t>Коллоквиум</w:t>
            </w:r>
          </w:p>
        </w:tc>
        <w:tc>
          <w:tcPr>
            <w:tcW w:w="1885" w:type="dxa"/>
            <w:tcBorders>
              <w:top w:val="single" w:sz="4" w:space="0" w:color="000000"/>
              <w:left w:val="single" w:sz="4" w:space="0" w:color="000000"/>
              <w:bottom w:val="single" w:sz="4" w:space="0" w:color="000000"/>
              <w:right w:val="single" w:sz="4" w:space="0" w:color="000000"/>
            </w:tcBorders>
          </w:tcPr>
          <w:p w:rsidR="00244006" w:rsidRDefault="005E588D">
            <w:pPr>
              <w:widowControl w:val="0"/>
              <w:spacing w:after="0" w:line="240" w:lineRule="auto"/>
              <w:contextualSpacing/>
              <w:jc w:val="center"/>
            </w:pPr>
            <w:r>
              <w:t>Изучить основные  схемы подтверждения и соответствия сертификации</w:t>
            </w:r>
          </w:p>
        </w:tc>
        <w:tc>
          <w:tcPr>
            <w:tcW w:w="1659" w:type="dxa"/>
            <w:tcBorders>
              <w:top w:val="single" w:sz="4" w:space="0" w:color="000000"/>
              <w:left w:val="single" w:sz="4" w:space="0" w:color="000000"/>
              <w:bottom w:val="single" w:sz="4" w:space="0" w:color="000000"/>
              <w:right w:val="single" w:sz="4" w:space="0" w:color="000000"/>
            </w:tcBorders>
          </w:tcPr>
          <w:p w:rsidR="00244006" w:rsidRDefault="005E588D">
            <w:pPr>
              <w:widowControl w:val="0"/>
              <w:spacing w:after="0" w:line="240" w:lineRule="auto"/>
              <w:contextualSpacing/>
              <w:jc w:val="center"/>
            </w:pPr>
            <w:r>
              <w:t>1,2,3,4,5</w:t>
            </w:r>
          </w:p>
        </w:tc>
        <w:tc>
          <w:tcPr>
            <w:tcW w:w="1815" w:type="dxa"/>
            <w:tcBorders>
              <w:top w:val="single" w:sz="4" w:space="0" w:color="000000"/>
              <w:left w:val="single" w:sz="4" w:space="0" w:color="000000"/>
              <w:bottom w:val="single" w:sz="4" w:space="0" w:color="000000"/>
              <w:right w:val="single" w:sz="4" w:space="0" w:color="000000"/>
            </w:tcBorders>
          </w:tcPr>
          <w:p w:rsidR="00244006" w:rsidRDefault="005E588D">
            <w:pPr>
              <w:widowControl w:val="0"/>
              <w:spacing w:after="0" w:line="240" w:lineRule="auto"/>
              <w:contextualSpacing/>
              <w:jc w:val="center"/>
            </w:pPr>
            <w:r>
              <w:t>6</w:t>
            </w:r>
          </w:p>
        </w:tc>
      </w:tr>
    </w:tbl>
    <w:p w:rsidR="00244006" w:rsidRDefault="00244006">
      <w:pPr>
        <w:spacing w:after="0" w:line="240" w:lineRule="auto"/>
        <w:ind w:firstLine="426"/>
        <w:contextualSpacing/>
        <w:jc w:val="both"/>
      </w:pPr>
    </w:p>
    <w:p w:rsidR="00244006" w:rsidRDefault="00244006">
      <w:pPr>
        <w:spacing w:after="0" w:line="240" w:lineRule="auto"/>
        <w:ind w:firstLine="426"/>
        <w:contextualSpacing/>
        <w:jc w:val="both"/>
      </w:pPr>
    </w:p>
    <w:p w:rsidR="00244006" w:rsidRDefault="00244006">
      <w:pPr>
        <w:spacing w:after="0" w:line="240" w:lineRule="auto"/>
        <w:ind w:firstLine="426"/>
        <w:contextualSpacing/>
        <w:jc w:val="both"/>
      </w:pPr>
    </w:p>
    <w:p w:rsidR="00244006" w:rsidRDefault="00244006">
      <w:pPr>
        <w:spacing w:after="0" w:line="240" w:lineRule="auto"/>
        <w:ind w:firstLine="426"/>
        <w:contextualSpacing/>
        <w:jc w:val="both"/>
      </w:pPr>
    </w:p>
    <w:p w:rsidR="00244006" w:rsidRDefault="00244006">
      <w:pPr>
        <w:spacing w:after="0" w:line="240" w:lineRule="auto"/>
        <w:ind w:firstLine="426"/>
        <w:contextualSpacing/>
        <w:jc w:val="both"/>
      </w:pPr>
    </w:p>
    <w:p w:rsidR="00244006" w:rsidRDefault="005E588D">
      <w:pPr>
        <w:spacing w:after="0" w:line="240" w:lineRule="auto"/>
        <w:ind w:firstLine="426"/>
        <w:contextualSpacing/>
        <w:jc w:val="both"/>
      </w:pPr>
      <w:r>
        <w:rPr>
          <w:b/>
          <w:bCs/>
        </w:rPr>
        <w:t>6.2. Методические указания по организации самостоятельной работы студентов</w:t>
      </w:r>
    </w:p>
    <w:p w:rsidR="00244006" w:rsidRDefault="005E588D">
      <w:pPr>
        <w:tabs>
          <w:tab w:val="left" w:pos="709"/>
        </w:tabs>
        <w:spacing w:after="0" w:line="240" w:lineRule="auto"/>
        <w:ind w:left="426"/>
        <w:contextualSpacing/>
        <w:jc w:val="both"/>
      </w:pPr>
      <w:r>
        <w:rPr>
          <w:color w:val="000000"/>
          <w:shd w:val="clear" w:color="auto" w:fill="FFFFFF"/>
        </w:rPr>
        <w:t xml:space="preserve">Учебным </w:t>
      </w:r>
      <w:r w:rsidR="00001961">
        <w:rPr>
          <w:color w:val="000000"/>
          <w:shd w:val="clear" w:color="auto" w:fill="FFFFFF"/>
        </w:rPr>
        <w:t xml:space="preserve">планом направления подготовки  </w:t>
      </w:r>
      <w:r>
        <w:rPr>
          <w:color w:val="000000"/>
          <w:shd w:val="clear" w:color="auto" w:fill="FFFFFF"/>
        </w:rPr>
        <w:t xml:space="preserve">13.03.02 «Электроэнергетика и электротехника»  по дисциплине </w:t>
      </w:r>
      <w:r>
        <w:t>«Метрология технические измерения»</w:t>
      </w:r>
      <w:r>
        <w:rPr>
          <w:color w:val="000000"/>
          <w:shd w:val="clear" w:color="auto" w:fill="FFFFFF"/>
        </w:rPr>
        <w:t xml:space="preserve"> предусматривается самостоятельная работа студента, которая выполняется следующими видами самостоятельной работы: написание контрольной работы по дисциплине, сдача коллоквиума. </w:t>
      </w:r>
    </w:p>
    <w:p w:rsidR="00244006" w:rsidRDefault="005E588D">
      <w:pPr>
        <w:shd w:val="clear" w:color="auto" w:fill="FFFFFF"/>
        <w:spacing w:after="0" w:line="240" w:lineRule="auto"/>
        <w:ind w:firstLine="426"/>
        <w:jc w:val="both"/>
      </w:pPr>
      <w:r>
        <w:rPr>
          <w:b/>
          <w:bCs/>
          <w:color w:val="000000"/>
        </w:rPr>
        <w:t>6.2.1. Методические рекомендации по выполнению контрольной работы</w:t>
      </w:r>
    </w:p>
    <w:p w:rsidR="00244006" w:rsidRDefault="005E588D">
      <w:pPr>
        <w:shd w:val="clear" w:color="auto" w:fill="FFFFFF"/>
        <w:spacing w:after="0" w:line="240" w:lineRule="auto"/>
        <w:ind w:firstLine="426"/>
        <w:jc w:val="both"/>
      </w:pPr>
      <w:r>
        <w:rPr>
          <w:b/>
          <w:bCs/>
          <w:color w:val="000000"/>
        </w:rPr>
        <w:t>Общие указания</w:t>
      </w:r>
    </w:p>
    <w:p w:rsidR="00244006" w:rsidRDefault="005E588D">
      <w:pPr>
        <w:shd w:val="clear" w:color="auto" w:fill="FFFFFF"/>
        <w:spacing w:after="0" w:line="240" w:lineRule="auto"/>
        <w:ind w:firstLine="426"/>
        <w:jc w:val="both"/>
      </w:pPr>
      <w:r>
        <w:rPr>
          <w:color w:val="000000"/>
        </w:rPr>
        <w:t>Контрольная работа – самостоятельный труд студента, который способствует углублённому изучению пройденного материала. Перечень тем разрабатывается преподавателем.</w:t>
      </w:r>
    </w:p>
    <w:p w:rsidR="00244006" w:rsidRDefault="005E588D">
      <w:pPr>
        <w:shd w:val="clear" w:color="auto" w:fill="FFFFFF"/>
        <w:spacing w:after="0" w:line="240" w:lineRule="auto"/>
        <w:ind w:firstLine="426"/>
        <w:jc w:val="both"/>
      </w:pPr>
      <w:r>
        <w:rPr>
          <w:b/>
          <w:bCs/>
          <w:color w:val="000000"/>
        </w:rPr>
        <w:t>Цель выполняемой работы:</w:t>
      </w:r>
    </w:p>
    <w:p w:rsidR="00244006" w:rsidRDefault="005E588D">
      <w:pPr>
        <w:shd w:val="clear" w:color="auto" w:fill="FFFFFF"/>
        <w:spacing w:after="0" w:line="240" w:lineRule="auto"/>
        <w:ind w:firstLine="426"/>
        <w:jc w:val="both"/>
      </w:pPr>
      <w:r>
        <w:rPr>
          <w:color w:val="000000"/>
        </w:rPr>
        <w:t>- получить специальные знания по выбранной теме;</w:t>
      </w:r>
    </w:p>
    <w:p w:rsidR="00244006" w:rsidRDefault="005E588D">
      <w:pPr>
        <w:shd w:val="clear" w:color="auto" w:fill="FFFFFF"/>
        <w:spacing w:after="0" w:line="240" w:lineRule="auto"/>
        <w:ind w:firstLine="426"/>
        <w:jc w:val="both"/>
      </w:pPr>
      <w:r>
        <w:rPr>
          <w:b/>
          <w:bCs/>
          <w:color w:val="000000"/>
        </w:rPr>
        <w:t>Основные задачи выполняемой работы:</w:t>
      </w:r>
    </w:p>
    <w:p w:rsidR="00244006" w:rsidRDefault="005E588D">
      <w:pPr>
        <w:shd w:val="clear" w:color="auto" w:fill="FFFFFF"/>
        <w:spacing w:after="0" w:line="240" w:lineRule="auto"/>
        <w:ind w:firstLine="709"/>
        <w:jc w:val="both"/>
      </w:pPr>
      <w:r>
        <w:rPr>
          <w:color w:val="000000"/>
        </w:rPr>
        <w:t>1) закрепление полученных ранее теоретических знаний;</w:t>
      </w:r>
    </w:p>
    <w:p w:rsidR="00244006" w:rsidRDefault="005E588D">
      <w:pPr>
        <w:shd w:val="clear" w:color="auto" w:fill="FFFFFF"/>
        <w:spacing w:after="0" w:line="240" w:lineRule="auto"/>
        <w:ind w:firstLine="709"/>
        <w:jc w:val="both"/>
      </w:pPr>
      <w:r>
        <w:rPr>
          <w:color w:val="000000"/>
        </w:rPr>
        <w:t>2) выработка навыков самостоятельной работы;</w:t>
      </w:r>
    </w:p>
    <w:p w:rsidR="00244006" w:rsidRDefault="005E588D">
      <w:pPr>
        <w:shd w:val="clear" w:color="auto" w:fill="FFFFFF"/>
        <w:spacing w:after="0" w:line="240" w:lineRule="auto"/>
        <w:ind w:firstLine="709"/>
        <w:jc w:val="both"/>
      </w:pPr>
      <w:r>
        <w:rPr>
          <w:color w:val="000000"/>
        </w:rPr>
        <w:t>3) выяснение подготовленности студента к изучению следующей темы.</w:t>
      </w:r>
    </w:p>
    <w:p w:rsidR="00244006" w:rsidRDefault="005E588D">
      <w:pPr>
        <w:shd w:val="clear" w:color="auto" w:fill="FFFFFF"/>
        <w:spacing w:after="0" w:line="240" w:lineRule="auto"/>
        <w:ind w:firstLine="426"/>
        <w:jc w:val="both"/>
      </w:pPr>
      <w:r>
        <w:rPr>
          <w:color w:val="000000"/>
        </w:rPr>
        <w:t>Весь процесс написания контрольной работы можно условно разделить на следующие этапы:</w:t>
      </w:r>
    </w:p>
    <w:p w:rsidR="00244006" w:rsidRDefault="005E588D">
      <w:pPr>
        <w:shd w:val="clear" w:color="auto" w:fill="FFFFFF"/>
        <w:spacing w:after="0" w:line="240" w:lineRule="auto"/>
        <w:ind w:firstLine="709"/>
        <w:jc w:val="both"/>
      </w:pPr>
      <w:r>
        <w:rPr>
          <w:color w:val="000000"/>
        </w:rPr>
        <w:t>а) выбор темы и составление предварительного плана работы;</w:t>
      </w:r>
    </w:p>
    <w:p w:rsidR="00244006" w:rsidRDefault="005E588D">
      <w:pPr>
        <w:shd w:val="clear" w:color="auto" w:fill="FFFFFF"/>
        <w:spacing w:after="0" w:line="240" w:lineRule="auto"/>
        <w:ind w:firstLine="709"/>
        <w:jc w:val="both"/>
      </w:pPr>
      <w:r>
        <w:rPr>
          <w:color w:val="000000"/>
        </w:rPr>
        <w:t>б) сбор научной информации, изучение литературы;</w:t>
      </w:r>
    </w:p>
    <w:p w:rsidR="00244006" w:rsidRDefault="005E588D">
      <w:pPr>
        <w:shd w:val="clear" w:color="auto" w:fill="FFFFFF"/>
        <w:spacing w:after="0" w:line="240" w:lineRule="auto"/>
        <w:ind w:firstLine="709"/>
        <w:jc w:val="both"/>
      </w:pPr>
      <w:r>
        <w:rPr>
          <w:color w:val="000000"/>
        </w:rPr>
        <w:t>в) анализ составных частей проблемы, изложение темы;</w:t>
      </w:r>
    </w:p>
    <w:p w:rsidR="00244006" w:rsidRDefault="005E588D">
      <w:pPr>
        <w:shd w:val="clear" w:color="auto" w:fill="FFFFFF"/>
        <w:spacing w:after="0" w:line="240" w:lineRule="auto"/>
        <w:ind w:firstLine="709"/>
        <w:jc w:val="both"/>
      </w:pPr>
      <w:r>
        <w:rPr>
          <w:color w:val="000000"/>
        </w:rPr>
        <w:t>г) обработка материала в целом.</w:t>
      </w:r>
    </w:p>
    <w:p w:rsidR="00244006" w:rsidRDefault="005E588D">
      <w:pPr>
        <w:shd w:val="clear" w:color="auto" w:fill="FFFFFF"/>
        <w:spacing w:after="0" w:line="240" w:lineRule="auto"/>
        <w:ind w:firstLine="426"/>
        <w:jc w:val="both"/>
      </w:pPr>
      <w:r>
        <w:rPr>
          <w:color w:val="000000"/>
        </w:rPr>
        <w:t xml:space="preserve">Подготовку контрольной работы следует начинать с повторения соответствующего раздела учебника, учебных пособий по данной теме и конспектов лекций, прочитанных ранее. Приступать к выполнению работы без изучения основных положений и понятий </w:t>
      </w:r>
      <w:r>
        <w:rPr>
          <w:color w:val="000000"/>
        </w:rPr>
        <w:lastRenderedPageBreak/>
        <w:t>науки, не следует, так как в этом случае студент, как правило, плохо ориентируется в материале, не может отграничить смежные вопросы и сосредоточить внимание на основных, первостепенных проблемах рассматриваемой темы.</w:t>
      </w:r>
    </w:p>
    <w:p w:rsidR="00244006" w:rsidRDefault="005E588D">
      <w:pPr>
        <w:shd w:val="clear" w:color="auto" w:fill="FFFFFF"/>
        <w:spacing w:after="0" w:line="240" w:lineRule="auto"/>
        <w:ind w:firstLine="426"/>
        <w:jc w:val="both"/>
      </w:pPr>
      <w:r>
        <w:rPr>
          <w:color w:val="000000"/>
        </w:rPr>
        <w:t>После выбора темы необходимо внимательно изучить методические рекомендации по подготовке контрольной работы, составить план работы, который должен включать основные вопросы, охватывающие в целом всю прорабатываемую тему.</w:t>
      </w:r>
    </w:p>
    <w:p w:rsidR="00244006" w:rsidRDefault="005E588D">
      <w:pPr>
        <w:shd w:val="clear" w:color="auto" w:fill="FFFFFF"/>
        <w:spacing w:after="0" w:line="240" w:lineRule="auto"/>
        <w:ind w:firstLine="426"/>
        <w:jc w:val="both"/>
      </w:pPr>
      <w:r>
        <w:rPr>
          <w:b/>
          <w:bCs/>
          <w:color w:val="000000"/>
        </w:rPr>
        <w:t>Требования к содержанию контрольной работы</w:t>
      </w:r>
    </w:p>
    <w:p w:rsidR="00244006" w:rsidRDefault="005E588D">
      <w:pPr>
        <w:shd w:val="clear" w:color="auto" w:fill="FFFFFF"/>
        <w:spacing w:after="0" w:line="240" w:lineRule="auto"/>
        <w:ind w:firstLine="426"/>
        <w:jc w:val="both"/>
      </w:pPr>
      <w:r>
        <w:rPr>
          <w:color w:val="000000"/>
        </w:rPr>
        <w:t>В содержании контрольной работы необходимо показать знание рекомендованной литературы по данной теме, но при этом следует правильно пользоваться первоисточниками, избегать чрезмерного цитирования. При использовании цитат необходимо указывать точные ссылки на используемый источник: указание автора (авторов), название работы, место и год издания, страницы.</w:t>
      </w:r>
    </w:p>
    <w:p w:rsidR="00244006" w:rsidRDefault="005E588D">
      <w:pPr>
        <w:shd w:val="clear" w:color="auto" w:fill="FFFFFF"/>
        <w:spacing w:after="0" w:line="240" w:lineRule="auto"/>
        <w:ind w:firstLine="426"/>
        <w:jc w:val="both"/>
      </w:pPr>
      <w:r>
        <w:rPr>
          <w:color w:val="000000"/>
        </w:rPr>
        <w:t>В процессе работы над первоисточниками целесообразно делать записи, выписки абзацев, цитат, относящихся к избранной теме. При изучении специальной юридической литературы (монографий, статей, рецензий и т.д.) важно обратить внимание на различные точки зрения авторов по исследуемому вопросу, на его приводимую аргументацию и выводы, которыми опровергаются иные концепции.</w:t>
      </w:r>
    </w:p>
    <w:p w:rsidR="00244006" w:rsidRDefault="005E588D">
      <w:pPr>
        <w:shd w:val="clear" w:color="auto" w:fill="FFFFFF"/>
        <w:spacing w:after="0" w:line="240" w:lineRule="auto"/>
        <w:ind w:firstLine="426"/>
        <w:jc w:val="both"/>
      </w:pPr>
      <w:r>
        <w:rPr>
          <w:color w:val="000000"/>
        </w:rPr>
        <w:t>Кроме рекомендованной специальной литературы, можно использовать любую дополнительную литературу, которая необходима для раскрытия темы контрольной работы. Если в период написания контрольной работы были приняты новые нормативно-правовые акты, относящиеся к излагаемой теме, их необходимо изучить и использовать при её выполнении.</w:t>
      </w:r>
    </w:p>
    <w:p w:rsidR="00244006" w:rsidRDefault="005E588D">
      <w:pPr>
        <w:shd w:val="clear" w:color="auto" w:fill="FFFFFF"/>
        <w:spacing w:after="0" w:line="240" w:lineRule="auto"/>
        <w:ind w:firstLine="426"/>
        <w:jc w:val="both"/>
      </w:pPr>
      <w:r>
        <w:rPr>
          <w:color w:val="000000"/>
        </w:rPr>
        <w:t>В конце контрольной работы приводится полный библиографический перечень использованных нормативно-правовых актов и специальной литературы. Данный список условно можно подразделить на следующие части:</w:t>
      </w:r>
    </w:p>
    <w:p w:rsidR="00244006" w:rsidRDefault="005E588D">
      <w:pPr>
        <w:shd w:val="clear" w:color="auto" w:fill="FFFFFF"/>
        <w:spacing w:after="0" w:line="240" w:lineRule="auto"/>
        <w:ind w:firstLine="426"/>
        <w:jc w:val="both"/>
      </w:pPr>
      <w:r>
        <w:rPr>
          <w:color w:val="000000"/>
        </w:rPr>
        <w:t>1. Нормативно-правовые акты (даются по их юридической силе).</w:t>
      </w:r>
    </w:p>
    <w:p w:rsidR="00244006" w:rsidRDefault="005E588D">
      <w:pPr>
        <w:shd w:val="clear" w:color="auto" w:fill="FFFFFF"/>
        <w:spacing w:after="0" w:line="240" w:lineRule="auto"/>
        <w:ind w:firstLine="426"/>
        <w:jc w:val="both"/>
      </w:pPr>
      <w:r>
        <w:rPr>
          <w:color w:val="000000"/>
        </w:rPr>
        <w:t>2. Учебники, учебные пособия.</w:t>
      </w:r>
    </w:p>
    <w:p w:rsidR="00244006" w:rsidRDefault="005E588D">
      <w:pPr>
        <w:shd w:val="clear" w:color="auto" w:fill="FFFFFF"/>
        <w:spacing w:after="0" w:line="240" w:lineRule="auto"/>
        <w:ind w:firstLine="426"/>
        <w:jc w:val="both"/>
      </w:pPr>
      <w:r>
        <w:rPr>
          <w:color w:val="000000"/>
        </w:rPr>
        <w:t>3. Монографии, учебные, учебно-практические пособия.</w:t>
      </w:r>
    </w:p>
    <w:p w:rsidR="00244006" w:rsidRDefault="005E588D">
      <w:pPr>
        <w:shd w:val="clear" w:color="auto" w:fill="FFFFFF"/>
        <w:spacing w:after="0" w:line="240" w:lineRule="auto"/>
        <w:ind w:firstLine="426"/>
        <w:jc w:val="both"/>
      </w:pPr>
      <w:r>
        <w:rPr>
          <w:color w:val="000000"/>
        </w:rPr>
        <w:t>4. Периодическая печать.</w:t>
      </w:r>
    </w:p>
    <w:p w:rsidR="00244006" w:rsidRDefault="005E588D">
      <w:pPr>
        <w:shd w:val="clear" w:color="auto" w:fill="FFFFFF"/>
        <w:spacing w:after="0" w:line="240" w:lineRule="auto"/>
        <w:ind w:firstLine="426"/>
        <w:jc w:val="both"/>
      </w:pPr>
      <w:r>
        <w:rPr>
          <w:color w:val="000000"/>
        </w:rPr>
        <w:t>Первоисточники 1,2,3,4 даются по алфавиту.</w:t>
      </w:r>
    </w:p>
    <w:p w:rsidR="00244006" w:rsidRDefault="005E588D">
      <w:pPr>
        <w:shd w:val="clear" w:color="auto" w:fill="FFFFFF"/>
        <w:spacing w:after="0" w:line="240" w:lineRule="auto"/>
        <w:ind w:firstLine="426"/>
        <w:jc w:val="both"/>
      </w:pPr>
      <w:r>
        <w:rPr>
          <w:color w:val="000000"/>
        </w:rPr>
        <w:t>Оформление библиографических ссылок осуществляется в следующем порядке:</w:t>
      </w:r>
    </w:p>
    <w:p w:rsidR="00244006" w:rsidRDefault="005E588D">
      <w:pPr>
        <w:shd w:val="clear" w:color="auto" w:fill="FFFFFF"/>
        <w:spacing w:after="0" w:line="240" w:lineRule="auto"/>
        <w:ind w:firstLine="426"/>
        <w:jc w:val="both"/>
      </w:pPr>
      <w:r>
        <w:rPr>
          <w:color w:val="000000"/>
        </w:rPr>
        <w:t>1. Фамилия и инициалы автора (коллектив авторов) в именительном падеже. При наличии трех и более авторов допускается указывать фамилии и инициалы первых двух и добавить «и др.». Если книга написана авторским коллективом, то ссылка делается на название книги и её редактора. Фамилию и инициалы редактора помещают после названия книги.</w:t>
      </w:r>
    </w:p>
    <w:p w:rsidR="00244006" w:rsidRDefault="005E588D">
      <w:pPr>
        <w:shd w:val="clear" w:color="auto" w:fill="FFFFFF"/>
        <w:spacing w:after="0" w:line="240" w:lineRule="auto"/>
        <w:ind w:firstLine="426"/>
        <w:jc w:val="both"/>
      </w:pPr>
      <w:r>
        <w:rPr>
          <w:color w:val="000000"/>
        </w:rPr>
        <w:t>2. Полное название первоисточника в именительном падеже.</w:t>
      </w:r>
    </w:p>
    <w:p w:rsidR="00244006" w:rsidRDefault="005E588D">
      <w:pPr>
        <w:shd w:val="clear" w:color="auto" w:fill="FFFFFF"/>
        <w:spacing w:after="0" w:line="240" w:lineRule="auto"/>
        <w:ind w:firstLine="426"/>
        <w:jc w:val="both"/>
      </w:pPr>
      <w:r>
        <w:rPr>
          <w:color w:val="000000"/>
        </w:rPr>
        <w:t>3. Место издания.</w:t>
      </w:r>
    </w:p>
    <w:p w:rsidR="00244006" w:rsidRDefault="005E588D">
      <w:pPr>
        <w:shd w:val="clear" w:color="auto" w:fill="FFFFFF"/>
        <w:spacing w:after="0" w:line="240" w:lineRule="auto"/>
        <w:ind w:firstLine="426"/>
        <w:jc w:val="both"/>
      </w:pPr>
      <w:r>
        <w:rPr>
          <w:color w:val="000000"/>
        </w:rPr>
        <w:t>4. Год издания.</w:t>
      </w:r>
    </w:p>
    <w:p w:rsidR="00244006" w:rsidRDefault="005E588D">
      <w:pPr>
        <w:shd w:val="clear" w:color="auto" w:fill="FFFFFF"/>
        <w:spacing w:after="0" w:line="240" w:lineRule="auto"/>
        <w:ind w:firstLine="426"/>
        <w:jc w:val="both"/>
      </w:pPr>
      <w:r>
        <w:rPr>
          <w:color w:val="000000"/>
        </w:rPr>
        <w:t>5. Общее количество страниц в работе.</w:t>
      </w:r>
    </w:p>
    <w:p w:rsidR="00244006" w:rsidRDefault="005E588D">
      <w:pPr>
        <w:shd w:val="clear" w:color="auto" w:fill="FFFFFF"/>
        <w:spacing w:after="0" w:line="240" w:lineRule="auto"/>
        <w:ind w:firstLine="426"/>
        <w:jc w:val="both"/>
      </w:pPr>
      <w:r>
        <w:rPr>
          <w:color w:val="000000"/>
        </w:rPr>
        <w:t>Ссылки на журнальную или газетную статью должны содержать кроме указанных выше данных, сведения о названии журнала или газеты.</w:t>
      </w:r>
    </w:p>
    <w:p w:rsidR="00244006" w:rsidRDefault="005E588D">
      <w:pPr>
        <w:shd w:val="clear" w:color="auto" w:fill="FFFFFF"/>
        <w:spacing w:after="0" w:line="240" w:lineRule="auto"/>
        <w:ind w:firstLine="426"/>
        <w:jc w:val="both"/>
      </w:pPr>
      <w:r>
        <w:rPr>
          <w:color w:val="000000"/>
        </w:rPr>
        <w:t>Ссылки на нормативный акт делаются с указанием Собрания законодательства РФ, исключение могут составлять ссылки на Российскую газету в том случае, если данный нормативный акт еще не опубликован в СЗ РФ.</w:t>
      </w:r>
    </w:p>
    <w:p w:rsidR="00244006" w:rsidRDefault="005E588D">
      <w:pPr>
        <w:shd w:val="clear" w:color="auto" w:fill="FFFFFF"/>
        <w:spacing w:after="0" w:line="240" w:lineRule="auto"/>
        <w:ind w:firstLine="426"/>
        <w:jc w:val="both"/>
      </w:pPr>
      <w:r>
        <w:rPr>
          <w:color w:val="000000"/>
        </w:rPr>
        <w:t>Ссылки на используемые первоисточники можно делать в конце каждой страницы, либо в конце всей работы, нумерация может начинаться на каждой странице.</w:t>
      </w:r>
    </w:p>
    <w:p w:rsidR="00244006" w:rsidRDefault="005E588D">
      <w:pPr>
        <w:shd w:val="clear" w:color="auto" w:fill="FFFFFF"/>
        <w:spacing w:after="0" w:line="240" w:lineRule="auto"/>
        <w:ind w:firstLine="426"/>
        <w:jc w:val="both"/>
      </w:pPr>
      <w:r>
        <w:rPr>
          <w:color w:val="000000"/>
        </w:rPr>
        <w:t>Структурно контрольная работа состоит только из нескольких вопросов (3-6), без глав. Она обязательно должна содержать теорию и практику рассматриваемой темы.</w:t>
      </w:r>
    </w:p>
    <w:p w:rsidR="00244006" w:rsidRDefault="005E588D">
      <w:pPr>
        <w:shd w:val="clear" w:color="auto" w:fill="FFFFFF"/>
        <w:spacing w:after="0" w:line="240" w:lineRule="auto"/>
        <w:ind w:firstLine="426"/>
        <w:jc w:val="both"/>
      </w:pPr>
      <w:r>
        <w:rPr>
          <w:b/>
          <w:bCs/>
          <w:color w:val="000000"/>
        </w:rPr>
        <w:t>3.</w:t>
      </w:r>
      <w:r>
        <w:rPr>
          <w:color w:val="000000"/>
        </w:rPr>
        <w:t> </w:t>
      </w:r>
      <w:r>
        <w:rPr>
          <w:b/>
          <w:bCs/>
          <w:color w:val="000000"/>
        </w:rPr>
        <w:t>Порядок выполнения контрольной работы</w:t>
      </w:r>
    </w:p>
    <w:p w:rsidR="00244006" w:rsidRDefault="005E588D">
      <w:pPr>
        <w:shd w:val="clear" w:color="auto" w:fill="FFFFFF"/>
        <w:spacing w:after="0" w:line="240" w:lineRule="auto"/>
        <w:ind w:firstLine="426"/>
        <w:jc w:val="both"/>
      </w:pPr>
      <w:r>
        <w:rPr>
          <w:color w:val="000000"/>
        </w:rPr>
        <w:t xml:space="preserve">Контрольная работа излагается логически последовательно, грамотно и разборчиво. </w:t>
      </w:r>
    </w:p>
    <w:p w:rsidR="00244006" w:rsidRDefault="005E588D">
      <w:pPr>
        <w:shd w:val="clear" w:color="auto" w:fill="FFFFFF"/>
        <w:spacing w:after="0" w:line="240" w:lineRule="auto"/>
        <w:ind w:firstLine="426"/>
        <w:jc w:val="both"/>
      </w:pPr>
      <w:r>
        <w:rPr>
          <w:color w:val="000000"/>
        </w:rPr>
        <w:lastRenderedPageBreak/>
        <w:t>Она обязательно должна иметь титульный лист. Он содержит название высшего учебного заведения, название темы, фамилию, инициалы, учёное звание и степень научного руководителя, фамилию, инициалы автора, номер группы.</w:t>
      </w:r>
    </w:p>
    <w:p w:rsidR="00244006" w:rsidRDefault="005E588D">
      <w:pPr>
        <w:shd w:val="clear" w:color="auto" w:fill="FFFFFF"/>
        <w:spacing w:after="0" w:line="240" w:lineRule="auto"/>
        <w:ind w:firstLine="426"/>
        <w:jc w:val="both"/>
      </w:pPr>
      <w:r>
        <w:rPr>
          <w:color w:val="000000"/>
        </w:rPr>
        <w:t>На следующем листе приводится содержание контрольной работы. Оно включает в себя: введение, название вопросов, заключение, список литературы.</w:t>
      </w:r>
    </w:p>
    <w:p w:rsidR="00244006" w:rsidRDefault="005E588D">
      <w:pPr>
        <w:shd w:val="clear" w:color="auto" w:fill="FFFFFF"/>
        <w:spacing w:after="0" w:line="240" w:lineRule="auto"/>
        <w:ind w:firstLine="426"/>
        <w:jc w:val="both"/>
      </w:pPr>
      <w:r>
        <w:rPr>
          <w:color w:val="000000"/>
        </w:rPr>
        <w:t>Введение должно быть кратким, не более 1 страницы. В нём необходимо отметить актуальность темы, степень ее научной разработанности, предмет исследования, цель и задачи, которые ставятся в работе. Изложение каждого вопроса необходимо начать с написания заголовка, соответствующему оглавлению, который должен отражать содержание текста. Заголовки от текста следует отделять интервалами. Каждый заголовок обязательно должен предшествовать непосредственно своему тексту. В том случае, когда на очередной странице </w:t>
      </w:r>
      <w:proofErr w:type="gramStart"/>
      <w:r>
        <w:rPr>
          <w:color w:val="000000"/>
        </w:rPr>
        <w:t>остаётся место только для заголовка и нет</w:t>
      </w:r>
      <w:proofErr w:type="gramEnd"/>
      <w:r>
        <w:rPr>
          <w:color w:val="000000"/>
        </w:rPr>
        <w:t> места ни для одной строчки текста, заголовок нужно писать на следующей странице.</w:t>
      </w:r>
    </w:p>
    <w:p w:rsidR="00244006" w:rsidRDefault="005E588D">
      <w:pPr>
        <w:shd w:val="clear" w:color="auto" w:fill="FFFFFF"/>
        <w:spacing w:after="0" w:line="240" w:lineRule="auto"/>
        <w:ind w:firstLine="426"/>
        <w:jc w:val="both"/>
      </w:pPr>
      <w:r>
        <w:rPr>
          <w:color w:val="000000"/>
        </w:rPr>
        <w:t>Излагая вопрос, каждый новый смысловой абзац необходимо начать с красной строки. Закончить изложение вопроса следует выводом, итогом по содержанию данного раздела.</w:t>
      </w:r>
    </w:p>
    <w:p w:rsidR="00244006" w:rsidRDefault="005E588D">
      <w:pPr>
        <w:shd w:val="clear" w:color="auto" w:fill="FFFFFF"/>
        <w:spacing w:after="0" w:line="240" w:lineRule="auto"/>
        <w:ind w:firstLine="426"/>
        <w:jc w:val="both"/>
      </w:pPr>
      <w:r>
        <w:rPr>
          <w:color w:val="000000"/>
        </w:rPr>
        <w:t>Изложение содержания всей контрольной работы должно быть завершено заключением, в котором необходимо дать выводы по написанию работы в целом.</w:t>
      </w:r>
    </w:p>
    <w:p w:rsidR="00244006" w:rsidRDefault="005E588D">
      <w:pPr>
        <w:shd w:val="clear" w:color="auto" w:fill="FFFFFF"/>
        <w:spacing w:after="0" w:line="240" w:lineRule="auto"/>
        <w:ind w:firstLine="426"/>
        <w:jc w:val="both"/>
      </w:pPr>
      <w:r>
        <w:rPr>
          <w:color w:val="000000"/>
        </w:rPr>
        <w:t>Страницы контрольной работы должны иметь нумерацию (сквозной). Номер страницы ставится внизу в правом углу. На титульном листе номер страницы не ставится. Оптимальный объём контрольной работы 10-15 страниц машинописного текста (размер шрифта 12-14) через полуторный интервал на стандартных листах формата А-4, поля: верхнее –15 мм, нижнее –15мм, левое –25мм, правое –10мм.</w:t>
      </w:r>
    </w:p>
    <w:p w:rsidR="00244006" w:rsidRDefault="005E588D">
      <w:pPr>
        <w:shd w:val="clear" w:color="auto" w:fill="FFFFFF"/>
        <w:spacing w:after="0" w:line="240" w:lineRule="auto"/>
        <w:ind w:firstLine="426"/>
        <w:jc w:val="both"/>
      </w:pPr>
      <w:r>
        <w:rPr>
          <w:color w:val="000000"/>
        </w:rPr>
        <w:t>В тексте контрольной работы не допускается произвольное сокращение слов (</w:t>
      </w:r>
      <w:proofErr w:type="gramStart"/>
      <w:r>
        <w:rPr>
          <w:color w:val="000000"/>
        </w:rPr>
        <w:t>кроме</w:t>
      </w:r>
      <w:proofErr w:type="gramEnd"/>
      <w:r>
        <w:rPr>
          <w:color w:val="000000"/>
        </w:rPr>
        <w:t> общепринятых).</w:t>
      </w:r>
    </w:p>
    <w:p w:rsidR="00244006" w:rsidRDefault="005E588D">
      <w:pPr>
        <w:shd w:val="clear" w:color="auto" w:fill="FFFFFF"/>
        <w:spacing w:after="0" w:line="240" w:lineRule="auto"/>
        <w:ind w:firstLine="426"/>
        <w:jc w:val="both"/>
      </w:pPr>
      <w:r>
        <w:rPr>
          <w:color w:val="000000"/>
        </w:rPr>
        <w:t>Срок выполнения контрольной работы определяется преподавателем. По результатам проверки контрольная работа оценивается на 2-5 баллов. В случае отрицательной оценки, студент должен ознакомиться с замечаниями и, устранив недостатки, повторно сдать работу на проверку.</w:t>
      </w:r>
    </w:p>
    <w:p w:rsidR="00244006" w:rsidRDefault="00244006">
      <w:pPr>
        <w:shd w:val="clear" w:color="auto" w:fill="FFFFFF"/>
        <w:spacing w:after="0" w:line="240" w:lineRule="auto"/>
        <w:ind w:firstLine="426"/>
        <w:jc w:val="both"/>
        <w:rPr>
          <w:color w:val="000000"/>
        </w:rPr>
      </w:pPr>
    </w:p>
    <w:p w:rsidR="00244006" w:rsidRDefault="005E588D">
      <w:pPr>
        <w:shd w:val="clear" w:color="auto" w:fill="FFFFFF"/>
        <w:spacing w:after="0" w:line="240" w:lineRule="auto"/>
        <w:ind w:firstLine="426"/>
        <w:jc w:val="both"/>
      </w:pPr>
      <w:r>
        <w:rPr>
          <w:b/>
          <w:bCs/>
          <w:color w:val="000000"/>
        </w:rPr>
        <w:t>6.2.2. Методические рекомендации по подготовке и сдаче коллоквиума</w:t>
      </w:r>
    </w:p>
    <w:p w:rsidR="00244006" w:rsidRDefault="005E588D">
      <w:pPr>
        <w:pStyle w:val="aa"/>
        <w:spacing w:before="280" w:after="280"/>
        <w:ind w:firstLine="426"/>
        <w:contextualSpacing/>
        <w:jc w:val="both"/>
      </w:pPr>
      <w:r>
        <w:rPr>
          <w:b/>
          <w:color w:val="000000"/>
        </w:rPr>
        <w:t>Коллоквиу</w:t>
      </w:r>
      <w:proofErr w:type="gramStart"/>
      <w:r>
        <w:rPr>
          <w:b/>
          <w:color w:val="000000"/>
        </w:rPr>
        <w:t>м</w:t>
      </w:r>
      <w:r>
        <w:t>(</w:t>
      </w:r>
      <w:proofErr w:type="gramEnd"/>
      <w:r>
        <w:t xml:space="preserve">в переводе с латинского «беседа, разговор») </w:t>
      </w:r>
      <w:r>
        <w:rPr>
          <w:color w:val="000000"/>
        </w:rPr>
        <w:t>– форма текущего контроля знаний студентов, которая проводится в виде собеседовании преподавателя и студента по самостоятельно подготовленной студентом теме.</w:t>
      </w:r>
    </w:p>
    <w:p w:rsidR="00244006" w:rsidRDefault="005E588D">
      <w:pPr>
        <w:pStyle w:val="aa"/>
        <w:spacing w:before="280" w:after="280"/>
        <w:ind w:firstLine="426"/>
        <w:contextualSpacing/>
        <w:jc w:val="both"/>
      </w:pPr>
      <w:r>
        <w:t xml:space="preserve">Он применяется для проверки знаний по определенному разделу (или объемной теме) и принятия решения о том, можно ли переходить к изучению нового материала. Коллоквиум — это беседа со студентами, целью которой является выявление уровня овладения новыми знаниями. В отличие от семинара главное на коллоквиуме — это проверка знаний с целью их систематизации. </w:t>
      </w:r>
    </w:p>
    <w:p w:rsidR="00244006" w:rsidRDefault="005E588D">
      <w:pPr>
        <w:pStyle w:val="aa"/>
        <w:spacing w:before="280" w:after="280"/>
        <w:ind w:firstLine="426"/>
        <w:contextualSpacing/>
        <w:jc w:val="both"/>
      </w:pPr>
      <w:r>
        <w:rPr>
          <w:b/>
          <w:color w:val="000000"/>
        </w:rPr>
        <w:t>Целью коллоквиума</w:t>
      </w:r>
      <w:r>
        <w:rPr>
          <w:color w:val="000000"/>
        </w:rPr>
        <w:t xml:space="preserve"> является формирование у студента навыков анализа теоретических проблем на основе самостоятельного изучения учебной и научной литературы.</w:t>
      </w:r>
    </w:p>
    <w:p w:rsidR="00244006" w:rsidRDefault="005E588D">
      <w:pPr>
        <w:pStyle w:val="aa"/>
        <w:spacing w:before="280" w:after="280"/>
        <w:ind w:firstLine="426"/>
        <w:contextualSpacing/>
        <w:jc w:val="both"/>
      </w:pPr>
      <w:r>
        <w:rPr>
          <w:color w:val="000000"/>
        </w:rPr>
        <w:t xml:space="preserve">На коллоквиум выносятся крупные, проблемные, нередко спорные теоретические вопросы. </w:t>
      </w:r>
      <w:r>
        <w:t>Коллоквиум может проводиться по вопросам, обсуждавшимся на семинарах. Конкретные вопросы для коллоквиума студентам не сообщаются, однако заранее формулируются преподавателем. Предполагаемый объем ответа не должен быть большим (примерно 1,5-2 минуты), чтобы преподаватель мог успеть опросить всех студентов.</w:t>
      </w:r>
    </w:p>
    <w:p w:rsidR="00244006" w:rsidRDefault="005E588D">
      <w:pPr>
        <w:pStyle w:val="aa"/>
        <w:spacing w:before="280" w:after="280"/>
        <w:ind w:firstLine="426"/>
        <w:contextualSpacing/>
        <w:jc w:val="both"/>
      </w:pPr>
      <w:r>
        <w:rPr>
          <w:b/>
          <w:color w:val="000000"/>
        </w:rPr>
        <w:t>От студента требуется:</w:t>
      </w:r>
    </w:p>
    <w:p w:rsidR="00244006" w:rsidRDefault="005E588D">
      <w:pPr>
        <w:pStyle w:val="aa"/>
        <w:numPr>
          <w:ilvl w:val="0"/>
          <w:numId w:val="12"/>
        </w:numPr>
        <w:tabs>
          <w:tab w:val="clear" w:pos="720"/>
        </w:tabs>
        <w:spacing w:before="280" w:after="0"/>
        <w:ind w:left="567" w:hanging="142"/>
        <w:contextualSpacing/>
        <w:jc w:val="both"/>
      </w:pPr>
      <w:r>
        <w:rPr>
          <w:color w:val="000000"/>
        </w:rPr>
        <w:t>владение изученным в ходе учебного процесса материалом, относящимся к рассматриваемой проблеме;</w:t>
      </w:r>
    </w:p>
    <w:p w:rsidR="00244006" w:rsidRDefault="005E588D">
      <w:pPr>
        <w:pStyle w:val="aa"/>
        <w:numPr>
          <w:ilvl w:val="0"/>
          <w:numId w:val="12"/>
        </w:numPr>
        <w:tabs>
          <w:tab w:val="clear" w:pos="720"/>
        </w:tabs>
        <w:spacing w:after="280"/>
        <w:ind w:left="567" w:hanging="142"/>
        <w:contextualSpacing/>
        <w:jc w:val="both"/>
      </w:pPr>
      <w:r>
        <w:rPr>
          <w:color w:val="000000"/>
        </w:rPr>
        <w:t>наличие собственного мнения по обсуждаемым вопросам и умение его аргументировать.</w:t>
      </w:r>
    </w:p>
    <w:p w:rsidR="00244006" w:rsidRDefault="005E588D">
      <w:pPr>
        <w:pStyle w:val="aa"/>
        <w:spacing w:before="280" w:after="280"/>
        <w:ind w:firstLine="426"/>
        <w:contextualSpacing/>
        <w:jc w:val="both"/>
      </w:pPr>
      <w:r>
        <w:rPr>
          <w:color w:val="000000"/>
        </w:rPr>
        <w:lastRenderedPageBreak/>
        <w:t xml:space="preserve">Коллоквиум — это не только форма контроля, но и метод углубления, закрепления знаний студентов, так как в ходе собеседования преподаватель разъясняет сложные вопросы, возникающие у студента в процессе изучения данного источника. </w:t>
      </w:r>
    </w:p>
    <w:p w:rsidR="00244006" w:rsidRDefault="005E588D">
      <w:pPr>
        <w:pStyle w:val="aa"/>
        <w:spacing w:before="280" w:after="280"/>
        <w:ind w:firstLine="426"/>
        <w:contextualSpacing/>
        <w:jc w:val="both"/>
      </w:pPr>
      <w:r>
        <w:rPr>
          <w:color w:val="000000"/>
        </w:rPr>
        <w:t xml:space="preserve">Задача коллоквиума добиться глубокого изучения отобранного материала, пробудить у студента стремление к чтению дополнительной экономической литературы. </w:t>
      </w:r>
    </w:p>
    <w:p w:rsidR="00244006" w:rsidRDefault="005E588D">
      <w:pPr>
        <w:pStyle w:val="aa"/>
        <w:spacing w:before="280" w:after="280"/>
        <w:ind w:firstLine="426"/>
        <w:contextualSpacing/>
        <w:jc w:val="both"/>
      </w:pPr>
      <w:r>
        <w:rPr>
          <w:b/>
          <w:bCs/>
          <w:color w:val="000000"/>
        </w:rPr>
        <w:t>Подготовка к проведению коллоквиума.</w:t>
      </w:r>
      <w:r>
        <w:rPr>
          <w:rStyle w:val="apple-converted-space"/>
          <w:b/>
          <w:bCs/>
          <w:color w:val="000000"/>
        </w:rPr>
        <w:t> </w:t>
      </w:r>
    </w:p>
    <w:p w:rsidR="00244006" w:rsidRDefault="005E588D">
      <w:pPr>
        <w:pStyle w:val="aa"/>
        <w:spacing w:before="280" w:after="280"/>
        <w:ind w:firstLine="426"/>
        <w:contextualSpacing/>
        <w:jc w:val="both"/>
      </w:pPr>
      <w:r>
        <w:rPr>
          <w:color w:val="000000"/>
        </w:rPr>
        <w:t>Подготовка к коллоквиуму предполагает несколько этапов:</w:t>
      </w:r>
    </w:p>
    <w:p w:rsidR="00244006" w:rsidRDefault="005E588D">
      <w:pPr>
        <w:pStyle w:val="aa"/>
        <w:spacing w:before="280" w:after="280"/>
        <w:ind w:firstLine="426"/>
        <w:contextualSpacing/>
        <w:jc w:val="both"/>
      </w:pPr>
      <w:r>
        <w:rPr>
          <w:color w:val="000000"/>
        </w:rPr>
        <w:t>1. Подготовка к коллоквиуму начинается с установочной консультации преподавателя, на которой он разъясняет развернутую тематику проблемы, рекомендует литературу для изучения и объясняет процедуру проведения коллоквиума.</w:t>
      </w:r>
    </w:p>
    <w:p w:rsidR="00244006" w:rsidRDefault="005E588D">
      <w:pPr>
        <w:pStyle w:val="aa"/>
        <w:spacing w:before="280" w:after="280"/>
        <w:ind w:firstLine="426"/>
        <w:contextualSpacing/>
        <w:jc w:val="both"/>
      </w:pPr>
      <w:r>
        <w:rPr>
          <w:color w:val="000000"/>
        </w:rPr>
        <w:t>2. Как правило, на самостоятельную подготовку к коллоквиуму студенту отводится 3–4 недели. Подготовка включает в себя изучение рекомендованной литературы и (по указанию преподавателя) конспектирование важнейших источников.</w:t>
      </w:r>
    </w:p>
    <w:p w:rsidR="00244006" w:rsidRDefault="005E588D">
      <w:pPr>
        <w:pStyle w:val="aa"/>
        <w:spacing w:before="280" w:after="280"/>
        <w:ind w:firstLine="426"/>
        <w:contextualSpacing/>
        <w:jc w:val="both"/>
      </w:pPr>
      <w:r>
        <w:rPr>
          <w:color w:val="000000"/>
        </w:rPr>
        <w:t>3. Коллоквиум проводится в форме индивидуальной беседы преподавателя с каждым студентом или беседы в небольших группах (3–5 человек).</w:t>
      </w:r>
    </w:p>
    <w:p w:rsidR="00244006" w:rsidRDefault="005E588D">
      <w:pPr>
        <w:pStyle w:val="aa"/>
        <w:spacing w:before="280" w:after="280"/>
        <w:ind w:firstLine="426"/>
        <w:contextualSpacing/>
        <w:jc w:val="both"/>
      </w:pPr>
      <w:r>
        <w:rPr>
          <w:color w:val="000000"/>
        </w:rPr>
        <w:t xml:space="preserve">4. Преподаватель задает несколько кратких конкретных вопросов, позволяющих выяснить степень добросовестности работы с литературой, контролирует конспект. Далее более подробно обсуждается какая-либо сторона проблемы, что позволяет оценить уровень понимания.  </w:t>
      </w:r>
    </w:p>
    <w:p w:rsidR="00244006" w:rsidRDefault="005E588D">
      <w:pPr>
        <w:pStyle w:val="aa"/>
        <w:spacing w:before="280" w:after="280"/>
        <w:ind w:firstLine="426"/>
        <w:contextualSpacing/>
        <w:jc w:val="both"/>
      </w:pPr>
      <w:r>
        <w:rPr>
          <w:color w:val="000000"/>
        </w:rPr>
        <w:t>6. По итогам коллоквиума выставляется дифференцированная оценка, имеющая большой удельный вес в определении текущей успеваемости студента.</w:t>
      </w:r>
    </w:p>
    <w:p w:rsidR="00244006" w:rsidRDefault="005E588D">
      <w:pPr>
        <w:pStyle w:val="aa"/>
        <w:spacing w:before="280" w:after="280"/>
        <w:ind w:firstLine="426"/>
        <w:contextualSpacing/>
        <w:jc w:val="both"/>
      </w:pPr>
      <w:r>
        <w:rPr>
          <w:b/>
          <w:bCs/>
          <w:color w:val="000000"/>
        </w:rPr>
        <w:t>Особенности и порядок сдачи коллоквиума.</w:t>
      </w:r>
      <w:r>
        <w:rPr>
          <w:rStyle w:val="apple-converted-space"/>
          <w:b/>
          <w:bCs/>
          <w:color w:val="000000"/>
        </w:rPr>
        <w:t> </w:t>
      </w:r>
      <w:r>
        <w:rPr>
          <w:color w:val="000000"/>
        </w:rPr>
        <w:t xml:space="preserve">Студент может себя считать готовым к сдаче коллоквиума по избранной работе, когда у него есть им лично составленный и обработанный конспект сдаваемой работы, он знает структуру работы в целом, содержание работы в целом или отдельных ее разделов (глав); умеет раскрыть рассматриваемые проблемы и высказать свое отношение к </w:t>
      </w:r>
      <w:proofErr w:type="gramStart"/>
      <w:r>
        <w:rPr>
          <w:color w:val="000000"/>
        </w:rPr>
        <w:t>прочитанному</w:t>
      </w:r>
      <w:proofErr w:type="gramEnd"/>
      <w:r>
        <w:rPr>
          <w:color w:val="000000"/>
        </w:rPr>
        <w:t xml:space="preserve"> и свои сомнения, а также знает, как убедить преподавателя в правоте своих суждений. </w:t>
      </w:r>
    </w:p>
    <w:p w:rsidR="00244006" w:rsidRDefault="005E588D">
      <w:pPr>
        <w:pStyle w:val="aa"/>
        <w:spacing w:before="280" w:after="280"/>
        <w:ind w:firstLine="426"/>
        <w:contextualSpacing/>
        <w:jc w:val="both"/>
      </w:pPr>
      <w:r>
        <w:rPr>
          <w:color w:val="000000"/>
        </w:rPr>
        <w:t>Проведение коллоквиума позволяет студенту приобрести опыт работы над первоисточниками, что в дальнейшем поможет с меньшими затратами времени работать над литературой по курсовой работе и при подготовке к экзаменам.</w:t>
      </w:r>
    </w:p>
    <w:p w:rsidR="00244006" w:rsidRDefault="00244006">
      <w:pPr>
        <w:spacing w:after="0" w:line="240" w:lineRule="auto"/>
        <w:contextualSpacing/>
        <w:jc w:val="both"/>
        <w:rPr>
          <w:b/>
          <w:bCs/>
        </w:rPr>
      </w:pPr>
    </w:p>
    <w:p w:rsidR="00244006" w:rsidRDefault="00244006">
      <w:pPr>
        <w:spacing w:after="0" w:line="240" w:lineRule="auto"/>
        <w:contextualSpacing/>
        <w:jc w:val="both"/>
        <w:rPr>
          <w:b/>
          <w:bCs/>
        </w:rPr>
      </w:pPr>
    </w:p>
    <w:p w:rsidR="00244006" w:rsidRDefault="00244006">
      <w:pPr>
        <w:spacing w:after="0" w:line="240" w:lineRule="auto"/>
        <w:ind w:firstLine="426"/>
        <w:contextualSpacing/>
        <w:jc w:val="both"/>
        <w:rPr>
          <w:i/>
          <w:iCs/>
        </w:rPr>
      </w:pPr>
    </w:p>
    <w:p w:rsidR="00244006" w:rsidRDefault="005E588D">
      <w:pPr>
        <w:spacing w:after="0" w:line="240" w:lineRule="auto"/>
        <w:ind w:firstLine="426"/>
        <w:contextualSpacing/>
        <w:jc w:val="both"/>
      </w:pPr>
      <w:r>
        <w:rPr>
          <w:b/>
          <w:bCs/>
        </w:rPr>
        <w:t>6.3. Материалы для проведения текущего и промежуточного контроля знаний студентов</w:t>
      </w:r>
    </w:p>
    <w:p w:rsidR="00244006" w:rsidRDefault="00244006">
      <w:pPr>
        <w:spacing w:after="0" w:line="240" w:lineRule="auto"/>
        <w:ind w:firstLine="426"/>
        <w:contextualSpacing/>
        <w:jc w:val="both"/>
      </w:pPr>
    </w:p>
    <w:p w:rsidR="00244006" w:rsidRDefault="005E588D">
      <w:pPr>
        <w:spacing w:after="0" w:line="240" w:lineRule="auto"/>
        <w:ind w:firstLine="426"/>
        <w:contextualSpacing/>
        <w:jc w:val="both"/>
      </w:pPr>
      <w:r>
        <w:rPr>
          <w:b/>
          <w:bCs/>
          <w:i/>
          <w:iCs/>
        </w:rPr>
        <w:t>Контроль освоения компетенций</w:t>
      </w:r>
    </w:p>
    <w:p w:rsidR="00244006" w:rsidRDefault="00244006">
      <w:pPr>
        <w:spacing w:after="0" w:line="240" w:lineRule="auto"/>
        <w:ind w:firstLine="426"/>
        <w:contextualSpacing/>
        <w:jc w:val="both"/>
        <w:rPr>
          <w:b/>
          <w:bCs/>
          <w:i/>
          <w:iCs/>
        </w:rPr>
      </w:pPr>
    </w:p>
    <w:tbl>
      <w:tblPr>
        <w:tblW w:w="9500" w:type="dxa"/>
        <w:tblInd w:w="240" w:type="dxa"/>
        <w:tblLayout w:type="fixed"/>
        <w:tblCellMar>
          <w:left w:w="5" w:type="dxa"/>
          <w:right w:w="5" w:type="dxa"/>
        </w:tblCellMar>
        <w:tblLook w:val="04A0"/>
      </w:tblPr>
      <w:tblGrid>
        <w:gridCol w:w="780"/>
        <w:gridCol w:w="1962"/>
        <w:gridCol w:w="3828"/>
        <w:gridCol w:w="2930"/>
      </w:tblGrid>
      <w:tr w:rsidR="00244006">
        <w:trPr>
          <w:trHeight w:val="755"/>
        </w:trPr>
        <w:tc>
          <w:tcPr>
            <w:tcW w:w="779" w:type="dxa"/>
            <w:tcBorders>
              <w:top w:val="single" w:sz="4" w:space="0" w:color="000000"/>
              <w:left w:val="single" w:sz="4" w:space="0" w:color="000000"/>
              <w:bottom w:val="single" w:sz="4" w:space="0" w:color="000000"/>
              <w:right w:val="single" w:sz="4" w:space="0" w:color="000000"/>
            </w:tcBorders>
          </w:tcPr>
          <w:p w:rsidR="00244006" w:rsidRDefault="005E588D">
            <w:pPr>
              <w:widowControl w:val="0"/>
              <w:spacing w:after="0" w:line="240" w:lineRule="auto"/>
              <w:ind w:firstLine="142"/>
              <w:contextualSpacing/>
              <w:jc w:val="center"/>
            </w:pPr>
            <w:r>
              <w:rPr>
                <w:w w:val="95"/>
              </w:rPr>
              <w:t>№</w:t>
            </w:r>
          </w:p>
          <w:p w:rsidR="00244006" w:rsidRDefault="005E588D">
            <w:pPr>
              <w:widowControl w:val="0"/>
              <w:spacing w:after="0" w:line="240" w:lineRule="auto"/>
              <w:ind w:firstLine="142"/>
              <w:contextualSpacing/>
              <w:jc w:val="center"/>
            </w:pPr>
            <w:proofErr w:type="spellStart"/>
            <w:r>
              <w:t>п\</w:t>
            </w:r>
            <w:proofErr w:type="gramStart"/>
            <w:r>
              <w:t>п</w:t>
            </w:r>
            <w:proofErr w:type="spellEnd"/>
            <w:proofErr w:type="gramEnd"/>
          </w:p>
        </w:tc>
        <w:tc>
          <w:tcPr>
            <w:tcW w:w="1962" w:type="dxa"/>
            <w:tcBorders>
              <w:top w:val="single" w:sz="4" w:space="0" w:color="000000"/>
              <w:left w:val="single" w:sz="4" w:space="0" w:color="000000"/>
              <w:bottom w:val="single" w:sz="4" w:space="0" w:color="000000"/>
              <w:right w:val="single" w:sz="4" w:space="0" w:color="000000"/>
            </w:tcBorders>
          </w:tcPr>
          <w:p w:rsidR="00244006" w:rsidRDefault="005E588D">
            <w:pPr>
              <w:widowControl w:val="0"/>
              <w:spacing w:after="0" w:line="240" w:lineRule="auto"/>
              <w:ind w:firstLine="142"/>
              <w:contextualSpacing/>
              <w:jc w:val="center"/>
            </w:pPr>
            <w:r>
              <w:t>Вид контроля</w:t>
            </w:r>
          </w:p>
        </w:tc>
        <w:tc>
          <w:tcPr>
            <w:tcW w:w="3828" w:type="dxa"/>
            <w:tcBorders>
              <w:top w:val="single" w:sz="4" w:space="0" w:color="000000"/>
              <w:left w:val="single" w:sz="4" w:space="0" w:color="000000"/>
              <w:bottom w:val="single" w:sz="4" w:space="0" w:color="000000"/>
              <w:right w:val="single" w:sz="4" w:space="0" w:color="000000"/>
            </w:tcBorders>
          </w:tcPr>
          <w:p w:rsidR="00244006" w:rsidRDefault="005E588D">
            <w:pPr>
              <w:widowControl w:val="0"/>
              <w:spacing w:after="0" w:line="240" w:lineRule="auto"/>
              <w:ind w:firstLine="142"/>
              <w:contextualSpacing/>
              <w:jc w:val="center"/>
            </w:pPr>
            <w:r>
              <w:t>Контролируемые темы (разделы)</w:t>
            </w:r>
          </w:p>
        </w:tc>
        <w:tc>
          <w:tcPr>
            <w:tcW w:w="2930" w:type="dxa"/>
            <w:tcBorders>
              <w:top w:val="single" w:sz="4" w:space="0" w:color="000000"/>
              <w:left w:val="single" w:sz="4" w:space="0" w:color="000000"/>
              <w:bottom w:val="single" w:sz="4" w:space="0" w:color="000000"/>
              <w:right w:val="single" w:sz="4" w:space="0" w:color="000000"/>
            </w:tcBorders>
          </w:tcPr>
          <w:p w:rsidR="00244006" w:rsidRDefault="005E588D">
            <w:pPr>
              <w:widowControl w:val="0"/>
              <w:spacing w:after="0" w:line="240" w:lineRule="auto"/>
              <w:ind w:left="142"/>
              <w:contextualSpacing/>
              <w:jc w:val="center"/>
            </w:pPr>
            <w:r>
              <w:t>Компетенции, компоненты которых контролируются</w:t>
            </w:r>
          </w:p>
        </w:tc>
      </w:tr>
      <w:tr w:rsidR="00244006">
        <w:trPr>
          <w:trHeight w:val="190"/>
        </w:trPr>
        <w:tc>
          <w:tcPr>
            <w:tcW w:w="779" w:type="dxa"/>
            <w:tcBorders>
              <w:top w:val="single" w:sz="4" w:space="0" w:color="000000"/>
              <w:left w:val="single" w:sz="4" w:space="0" w:color="000000"/>
              <w:bottom w:val="single" w:sz="4" w:space="0" w:color="000000"/>
              <w:right w:val="single" w:sz="4" w:space="0" w:color="000000"/>
            </w:tcBorders>
          </w:tcPr>
          <w:p w:rsidR="00244006" w:rsidRDefault="005E588D">
            <w:pPr>
              <w:widowControl w:val="0"/>
              <w:spacing w:after="0" w:line="240" w:lineRule="auto"/>
              <w:ind w:firstLine="142"/>
              <w:contextualSpacing/>
              <w:jc w:val="center"/>
              <w:rPr>
                <w:w w:val="95"/>
              </w:rPr>
            </w:pPr>
            <w:r>
              <w:rPr>
                <w:w w:val="95"/>
              </w:rPr>
              <w:t>1.</w:t>
            </w:r>
          </w:p>
        </w:tc>
        <w:tc>
          <w:tcPr>
            <w:tcW w:w="1962" w:type="dxa"/>
            <w:tcBorders>
              <w:top w:val="single" w:sz="4" w:space="0" w:color="000000"/>
              <w:left w:val="single" w:sz="4" w:space="0" w:color="000000"/>
              <w:bottom w:val="single" w:sz="4" w:space="0" w:color="000000"/>
              <w:right w:val="single" w:sz="4" w:space="0" w:color="000000"/>
            </w:tcBorders>
          </w:tcPr>
          <w:p w:rsidR="00244006" w:rsidRDefault="005E588D">
            <w:pPr>
              <w:widowControl w:val="0"/>
              <w:spacing w:after="0" w:line="240" w:lineRule="auto"/>
              <w:ind w:firstLine="142"/>
              <w:contextualSpacing/>
              <w:jc w:val="center"/>
            </w:pPr>
            <w:r>
              <w:t>Контрольная работа</w:t>
            </w:r>
          </w:p>
        </w:tc>
        <w:tc>
          <w:tcPr>
            <w:tcW w:w="3828" w:type="dxa"/>
            <w:tcBorders>
              <w:top w:val="single" w:sz="4" w:space="0" w:color="000000"/>
              <w:left w:val="single" w:sz="4" w:space="0" w:color="000000"/>
              <w:bottom w:val="single" w:sz="4" w:space="0" w:color="000000"/>
              <w:right w:val="single" w:sz="4" w:space="0" w:color="000000"/>
            </w:tcBorders>
          </w:tcPr>
          <w:p w:rsidR="00244006" w:rsidRDefault="005E588D">
            <w:pPr>
              <w:widowControl w:val="0"/>
              <w:spacing w:after="0" w:line="240" w:lineRule="auto"/>
              <w:ind w:firstLine="142"/>
              <w:contextualSpacing/>
            </w:pPr>
            <w:r>
              <w:t>Измерительные шкалы.</w:t>
            </w:r>
          </w:p>
          <w:p w:rsidR="00244006" w:rsidRDefault="005E588D">
            <w:pPr>
              <w:widowControl w:val="0"/>
              <w:spacing w:after="0" w:line="240" w:lineRule="auto"/>
              <w:ind w:firstLine="142"/>
              <w:contextualSpacing/>
            </w:pPr>
            <w:r>
              <w:t>Виды измерений.</w:t>
            </w:r>
          </w:p>
          <w:p w:rsidR="00244006" w:rsidRDefault="005E588D">
            <w:pPr>
              <w:widowControl w:val="0"/>
              <w:spacing w:after="0" w:line="240" w:lineRule="auto"/>
              <w:ind w:firstLine="142"/>
              <w:contextualSpacing/>
            </w:pPr>
            <w:r>
              <w:t>Методы измерений.</w:t>
            </w:r>
          </w:p>
        </w:tc>
        <w:tc>
          <w:tcPr>
            <w:tcW w:w="2930" w:type="dxa"/>
            <w:tcBorders>
              <w:top w:val="single" w:sz="4" w:space="0" w:color="000000"/>
              <w:left w:val="single" w:sz="4" w:space="0" w:color="000000"/>
              <w:bottom w:val="single" w:sz="4" w:space="0" w:color="000000"/>
              <w:right w:val="single" w:sz="4" w:space="0" w:color="000000"/>
            </w:tcBorders>
          </w:tcPr>
          <w:p w:rsidR="00244006" w:rsidRDefault="005E588D">
            <w:pPr>
              <w:widowControl w:val="0"/>
              <w:spacing w:after="0" w:line="240" w:lineRule="auto"/>
              <w:ind w:left="142"/>
              <w:contextualSpacing/>
              <w:jc w:val="center"/>
            </w:pPr>
            <w:r>
              <w:t>ОПК-5;</w:t>
            </w:r>
          </w:p>
        </w:tc>
      </w:tr>
      <w:tr w:rsidR="00244006">
        <w:trPr>
          <w:trHeight w:val="4186"/>
        </w:trPr>
        <w:tc>
          <w:tcPr>
            <w:tcW w:w="779" w:type="dxa"/>
            <w:tcBorders>
              <w:top w:val="single" w:sz="4" w:space="0" w:color="000000"/>
              <w:left w:val="single" w:sz="4" w:space="0" w:color="000000"/>
              <w:bottom w:val="single" w:sz="4" w:space="0" w:color="000000"/>
              <w:right w:val="single" w:sz="4" w:space="0" w:color="000000"/>
            </w:tcBorders>
          </w:tcPr>
          <w:p w:rsidR="00244006" w:rsidRDefault="005E588D">
            <w:pPr>
              <w:widowControl w:val="0"/>
              <w:spacing w:after="0" w:line="240" w:lineRule="auto"/>
              <w:ind w:firstLine="142"/>
              <w:contextualSpacing/>
              <w:jc w:val="center"/>
              <w:rPr>
                <w:w w:val="95"/>
              </w:rPr>
            </w:pPr>
            <w:r>
              <w:rPr>
                <w:w w:val="95"/>
              </w:rPr>
              <w:lastRenderedPageBreak/>
              <w:t>2.</w:t>
            </w:r>
          </w:p>
          <w:p w:rsidR="00244006" w:rsidRDefault="00244006">
            <w:pPr>
              <w:widowControl w:val="0"/>
              <w:spacing w:after="0" w:line="240" w:lineRule="auto"/>
              <w:ind w:firstLine="142"/>
              <w:contextualSpacing/>
              <w:jc w:val="center"/>
              <w:rPr>
                <w:w w:val="95"/>
              </w:rPr>
            </w:pPr>
          </w:p>
        </w:tc>
        <w:tc>
          <w:tcPr>
            <w:tcW w:w="1962" w:type="dxa"/>
            <w:tcBorders>
              <w:top w:val="single" w:sz="4" w:space="0" w:color="000000"/>
              <w:left w:val="single" w:sz="4" w:space="0" w:color="000000"/>
              <w:bottom w:val="single" w:sz="4" w:space="0" w:color="000000"/>
              <w:right w:val="single" w:sz="4" w:space="0" w:color="000000"/>
            </w:tcBorders>
          </w:tcPr>
          <w:p w:rsidR="00244006" w:rsidRDefault="005E588D">
            <w:pPr>
              <w:widowControl w:val="0"/>
              <w:spacing w:after="0" w:line="240" w:lineRule="auto"/>
              <w:ind w:firstLine="142"/>
              <w:contextualSpacing/>
              <w:jc w:val="center"/>
            </w:pPr>
            <w:r>
              <w:t>Коллоквиум</w:t>
            </w:r>
          </w:p>
          <w:p w:rsidR="00244006" w:rsidRDefault="00244006">
            <w:pPr>
              <w:widowControl w:val="0"/>
              <w:spacing w:after="0" w:line="240" w:lineRule="auto"/>
              <w:ind w:firstLine="142"/>
              <w:contextualSpacing/>
              <w:jc w:val="center"/>
            </w:pPr>
          </w:p>
        </w:tc>
        <w:tc>
          <w:tcPr>
            <w:tcW w:w="3828" w:type="dxa"/>
            <w:tcBorders>
              <w:top w:val="single" w:sz="4" w:space="0" w:color="000000"/>
              <w:left w:val="single" w:sz="4" w:space="0" w:color="000000"/>
              <w:bottom w:val="single" w:sz="4" w:space="0" w:color="000000"/>
              <w:right w:val="single" w:sz="4" w:space="0" w:color="000000"/>
            </w:tcBorders>
          </w:tcPr>
          <w:p w:rsidR="00244006" w:rsidRDefault="005E588D">
            <w:pPr>
              <w:widowControl w:val="0"/>
              <w:spacing w:after="0" w:line="240" w:lineRule="auto"/>
              <w:contextualSpacing/>
            </w:pPr>
            <w:r>
              <w:t>Погрешности результата измерения.</w:t>
            </w:r>
          </w:p>
          <w:p w:rsidR="00244006" w:rsidRDefault="005E588D">
            <w:pPr>
              <w:widowControl w:val="0"/>
              <w:spacing w:after="0" w:line="240" w:lineRule="auto"/>
              <w:contextualSpacing/>
            </w:pPr>
            <w:r>
              <w:t>Система законодательных и нормативных актов в сфере технического регулирования.</w:t>
            </w:r>
          </w:p>
          <w:p w:rsidR="00244006" w:rsidRDefault="005E588D">
            <w:pPr>
              <w:widowControl w:val="0"/>
              <w:spacing w:after="0" w:line="240" w:lineRule="auto"/>
              <w:contextualSpacing/>
            </w:pPr>
            <w:r>
              <w:t>сертификации. Принципы сертификации. Формы сертификации.</w:t>
            </w:r>
          </w:p>
          <w:p w:rsidR="00244006" w:rsidRDefault="005E588D">
            <w:pPr>
              <w:widowControl w:val="0"/>
              <w:spacing w:after="0" w:line="240" w:lineRule="auto"/>
              <w:contextualSpacing/>
            </w:pPr>
            <w:r>
              <w:t>Добровольная сертификация. Обязательная сертификация.</w:t>
            </w:r>
          </w:p>
          <w:p w:rsidR="00244006" w:rsidRDefault="005E588D">
            <w:pPr>
              <w:widowControl w:val="0"/>
              <w:spacing w:after="0" w:line="240" w:lineRule="auto"/>
              <w:contextualSpacing/>
            </w:pPr>
            <w:r>
              <w:t>Схемы подтверждения соответствия. Типовые схемы декларирования соответствия.</w:t>
            </w:r>
          </w:p>
        </w:tc>
        <w:tc>
          <w:tcPr>
            <w:tcW w:w="2930" w:type="dxa"/>
            <w:tcBorders>
              <w:top w:val="single" w:sz="4" w:space="0" w:color="000000"/>
              <w:left w:val="single" w:sz="4" w:space="0" w:color="000000"/>
              <w:bottom w:val="single" w:sz="4" w:space="0" w:color="000000"/>
              <w:right w:val="single" w:sz="4" w:space="0" w:color="000000"/>
            </w:tcBorders>
          </w:tcPr>
          <w:p w:rsidR="00244006" w:rsidRDefault="005E588D">
            <w:pPr>
              <w:widowControl w:val="0"/>
              <w:spacing w:after="0" w:line="240" w:lineRule="auto"/>
              <w:ind w:left="142"/>
              <w:contextualSpacing/>
              <w:jc w:val="center"/>
            </w:pPr>
            <w:r>
              <w:t>ОПК-5;</w:t>
            </w:r>
          </w:p>
        </w:tc>
      </w:tr>
      <w:tr w:rsidR="00244006">
        <w:trPr>
          <w:trHeight w:val="4186"/>
        </w:trPr>
        <w:tc>
          <w:tcPr>
            <w:tcW w:w="779" w:type="dxa"/>
            <w:tcBorders>
              <w:top w:val="single" w:sz="4" w:space="0" w:color="000000"/>
              <w:left w:val="single" w:sz="4" w:space="0" w:color="000000"/>
              <w:bottom w:val="single" w:sz="4" w:space="0" w:color="000000"/>
              <w:right w:val="single" w:sz="4" w:space="0" w:color="000000"/>
            </w:tcBorders>
          </w:tcPr>
          <w:p w:rsidR="00244006" w:rsidRDefault="005E588D">
            <w:pPr>
              <w:widowControl w:val="0"/>
              <w:spacing w:after="0" w:line="240" w:lineRule="auto"/>
              <w:ind w:firstLine="142"/>
              <w:contextualSpacing/>
              <w:jc w:val="center"/>
              <w:rPr>
                <w:w w:val="95"/>
              </w:rPr>
            </w:pPr>
            <w:r>
              <w:rPr>
                <w:w w:val="95"/>
              </w:rPr>
              <w:t>3.</w:t>
            </w:r>
          </w:p>
        </w:tc>
        <w:tc>
          <w:tcPr>
            <w:tcW w:w="1962" w:type="dxa"/>
            <w:tcBorders>
              <w:top w:val="single" w:sz="4" w:space="0" w:color="000000"/>
              <w:left w:val="single" w:sz="4" w:space="0" w:color="000000"/>
              <w:bottom w:val="single" w:sz="4" w:space="0" w:color="000000"/>
              <w:right w:val="single" w:sz="4" w:space="0" w:color="000000"/>
            </w:tcBorders>
          </w:tcPr>
          <w:p w:rsidR="00244006" w:rsidRDefault="005E588D">
            <w:pPr>
              <w:widowControl w:val="0"/>
              <w:spacing w:after="0" w:line="240" w:lineRule="auto"/>
              <w:ind w:firstLine="142"/>
              <w:contextualSpacing/>
              <w:jc w:val="center"/>
            </w:pPr>
            <w:r>
              <w:t>Зачет</w:t>
            </w:r>
          </w:p>
        </w:tc>
        <w:tc>
          <w:tcPr>
            <w:tcW w:w="3828" w:type="dxa"/>
            <w:tcBorders>
              <w:top w:val="single" w:sz="4" w:space="0" w:color="000000"/>
              <w:left w:val="single" w:sz="4" w:space="0" w:color="000000"/>
              <w:bottom w:val="single" w:sz="4" w:space="0" w:color="000000"/>
              <w:right w:val="single" w:sz="4" w:space="0" w:color="000000"/>
            </w:tcBorders>
          </w:tcPr>
          <w:p w:rsidR="00244006" w:rsidRDefault="005E588D">
            <w:pPr>
              <w:widowControl w:val="0"/>
              <w:spacing w:after="0" w:line="240" w:lineRule="auto"/>
              <w:ind w:firstLine="142"/>
              <w:contextualSpacing/>
            </w:pPr>
            <w:r>
              <w:t>Измерительные шкалы. Виды измерений. Методы измерений</w:t>
            </w:r>
          </w:p>
          <w:p w:rsidR="00244006" w:rsidRDefault="005E588D">
            <w:pPr>
              <w:widowControl w:val="0"/>
              <w:spacing w:after="0" w:line="240" w:lineRule="auto"/>
              <w:contextualSpacing/>
            </w:pPr>
            <w:r>
              <w:t>Погрешности результата измерения.</w:t>
            </w:r>
          </w:p>
          <w:p w:rsidR="00244006" w:rsidRDefault="005E588D">
            <w:pPr>
              <w:widowControl w:val="0"/>
              <w:spacing w:after="0" w:line="240" w:lineRule="auto"/>
              <w:contextualSpacing/>
            </w:pPr>
            <w:r>
              <w:t>Система законодательных и нормативных актов в сфере технического регулирования.</w:t>
            </w:r>
          </w:p>
          <w:p w:rsidR="00244006" w:rsidRDefault="005E588D">
            <w:pPr>
              <w:widowControl w:val="0"/>
              <w:spacing w:after="0" w:line="240" w:lineRule="auto"/>
              <w:contextualSpacing/>
            </w:pPr>
            <w:r>
              <w:t>сертификации.</w:t>
            </w:r>
          </w:p>
          <w:p w:rsidR="00244006" w:rsidRDefault="005E588D">
            <w:pPr>
              <w:widowControl w:val="0"/>
              <w:spacing w:after="0" w:line="240" w:lineRule="auto"/>
              <w:contextualSpacing/>
            </w:pPr>
            <w:r>
              <w:t>Принципы сертификации.</w:t>
            </w:r>
          </w:p>
          <w:p w:rsidR="00244006" w:rsidRDefault="005E588D">
            <w:pPr>
              <w:widowControl w:val="0"/>
              <w:spacing w:after="0" w:line="240" w:lineRule="auto"/>
              <w:contextualSpacing/>
            </w:pPr>
            <w:r>
              <w:t>Формы сертификации.</w:t>
            </w:r>
          </w:p>
          <w:p w:rsidR="00244006" w:rsidRDefault="005E588D">
            <w:pPr>
              <w:widowControl w:val="0"/>
              <w:spacing w:after="0" w:line="240" w:lineRule="auto"/>
              <w:contextualSpacing/>
            </w:pPr>
            <w:r>
              <w:t>Добровольная сертификация. Обязательная сертификация.</w:t>
            </w:r>
          </w:p>
          <w:p w:rsidR="00244006" w:rsidRDefault="005E588D">
            <w:pPr>
              <w:widowControl w:val="0"/>
              <w:spacing w:after="0" w:line="240" w:lineRule="auto"/>
              <w:contextualSpacing/>
            </w:pPr>
            <w:r>
              <w:t>Схемы подтверждения соответствия.</w:t>
            </w:r>
          </w:p>
          <w:p w:rsidR="00244006" w:rsidRDefault="005E588D">
            <w:pPr>
              <w:widowControl w:val="0"/>
              <w:spacing w:after="0" w:line="240" w:lineRule="auto"/>
              <w:contextualSpacing/>
            </w:pPr>
            <w:r>
              <w:t>Типовые схемы декларирования соответствия.</w:t>
            </w:r>
          </w:p>
        </w:tc>
        <w:tc>
          <w:tcPr>
            <w:tcW w:w="2930" w:type="dxa"/>
            <w:tcBorders>
              <w:top w:val="single" w:sz="4" w:space="0" w:color="000000"/>
              <w:left w:val="single" w:sz="4" w:space="0" w:color="000000"/>
              <w:bottom w:val="single" w:sz="4" w:space="0" w:color="000000"/>
              <w:right w:val="single" w:sz="4" w:space="0" w:color="000000"/>
            </w:tcBorders>
          </w:tcPr>
          <w:p w:rsidR="00244006" w:rsidRDefault="005E588D">
            <w:pPr>
              <w:widowControl w:val="0"/>
              <w:spacing w:after="0" w:line="240" w:lineRule="auto"/>
              <w:ind w:left="142"/>
              <w:contextualSpacing/>
              <w:jc w:val="center"/>
            </w:pPr>
            <w:r>
              <w:t>ОПК-5;</w:t>
            </w:r>
          </w:p>
        </w:tc>
      </w:tr>
    </w:tbl>
    <w:p w:rsidR="00244006" w:rsidRDefault="00244006">
      <w:pPr>
        <w:spacing w:after="0"/>
        <w:ind w:firstLine="567"/>
        <w:contextualSpacing/>
        <w:jc w:val="both"/>
      </w:pPr>
    </w:p>
    <w:p w:rsidR="00244006" w:rsidRDefault="005E588D">
      <w:pPr>
        <w:spacing w:after="0"/>
        <w:ind w:firstLine="567"/>
        <w:contextualSpacing/>
        <w:jc w:val="both"/>
      </w:pPr>
      <w:r>
        <w:t>Текущий контроль проводится систематически в часы аудиторных занятий или во время аудиторной самостоятельной работы обучающихся. Рубежный контроль проводится с помощью отдельно разработанных оце</w:t>
      </w:r>
      <w:r>
        <w:softHyphen/>
        <w:t>ночных средств.</w:t>
      </w:r>
    </w:p>
    <w:p w:rsidR="00244006" w:rsidRDefault="005E588D">
      <w:pPr>
        <w:spacing w:after="0"/>
        <w:ind w:firstLine="567"/>
        <w:contextualSpacing/>
        <w:jc w:val="both"/>
      </w:pPr>
      <w:r>
        <w:t>Промежуточный контроль организовывается на основе суммирования данных текущего и рубежного контроля.</w:t>
      </w:r>
    </w:p>
    <w:p w:rsidR="00244006" w:rsidRDefault="00244006">
      <w:pPr>
        <w:spacing w:after="0"/>
        <w:ind w:firstLine="567"/>
        <w:contextualSpacing/>
        <w:jc w:val="both"/>
      </w:pPr>
    </w:p>
    <w:p w:rsidR="00244006" w:rsidRDefault="005E588D">
      <w:pPr>
        <w:pStyle w:val="a6"/>
        <w:spacing w:before="50"/>
        <w:jc w:val="center"/>
        <w:rPr>
          <w:sz w:val="24"/>
          <w:szCs w:val="24"/>
        </w:rPr>
      </w:pPr>
      <w:r>
        <w:rPr>
          <w:b/>
          <w:sz w:val="24"/>
          <w:szCs w:val="24"/>
        </w:rPr>
        <w:t>Процедуры и оценочные средства для проведения промежуточной аттестации</w:t>
      </w:r>
    </w:p>
    <w:p w:rsidR="00244006" w:rsidRDefault="005E588D">
      <w:pPr>
        <w:pStyle w:val="a6"/>
        <w:spacing w:before="50"/>
        <w:jc w:val="center"/>
        <w:rPr>
          <w:b/>
          <w:bCs/>
          <w:sz w:val="24"/>
          <w:szCs w:val="24"/>
        </w:rPr>
      </w:pPr>
      <w:r>
        <w:rPr>
          <w:b/>
          <w:bCs/>
          <w:sz w:val="24"/>
          <w:szCs w:val="24"/>
        </w:rPr>
        <w:t>Зачет</w:t>
      </w:r>
    </w:p>
    <w:p w:rsidR="00244006" w:rsidRDefault="005E588D">
      <w:pPr>
        <w:pStyle w:val="a6"/>
        <w:spacing w:before="50"/>
        <w:jc w:val="both"/>
        <w:rPr>
          <w:sz w:val="24"/>
          <w:szCs w:val="24"/>
        </w:rPr>
      </w:pPr>
      <w:r>
        <w:rPr>
          <w:sz w:val="24"/>
          <w:szCs w:val="24"/>
        </w:rPr>
        <w:tab/>
        <w:t xml:space="preserve">Зачет является формой оценки качества освоения обучающимся основной профессиональной образовательной программы по разделам дисциплины. По результатам зачета обучающемуся выставляется оценка «зачтено» или «не зачтено». </w:t>
      </w:r>
    </w:p>
    <w:p w:rsidR="00244006" w:rsidRDefault="005E588D">
      <w:pPr>
        <w:pStyle w:val="a6"/>
        <w:spacing w:before="50"/>
        <w:jc w:val="both"/>
        <w:rPr>
          <w:sz w:val="24"/>
          <w:szCs w:val="24"/>
        </w:rPr>
      </w:pPr>
      <w:r>
        <w:rPr>
          <w:sz w:val="24"/>
          <w:szCs w:val="24"/>
        </w:rPr>
        <w:tab/>
        <w:t xml:space="preserve">Зачет проводится по окончании чтения лекций и выполнения практических занятий. Зачетным является последнее занятие по дисциплине. Зачет принимается преподавателями, проводившими практические занятия, или читающими лекции по данной дисциплине. В случае отсутствия ведущего преподавателя зачет принимается преподавателем, назначенным распоряжением заведующего кафедрой. С разрешения заведующего кафедрой на зачете может присутствовать преподаватель кафедры, привлеченный для помощи в приеме зачета. </w:t>
      </w:r>
      <w:r>
        <w:rPr>
          <w:sz w:val="24"/>
          <w:szCs w:val="24"/>
        </w:rPr>
        <w:tab/>
        <w:t xml:space="preserve">Присутствие на зачетах преподавателей с других кафедр без соответствующего распоряжения ректора, проректора по учебной работе или декана факультета не допускается. </w:t>
      </w:r>
      <w:r>
        <w:rPr>
          <w:sz w:val="24"/>
          <w:szCs w:val="24"/>
        </w:rPr>
        <w:tab/>
        <w:t xml:space="preserve">Формы проведения зачетов (устный </w:t>
      </w:r>
      <w:r>
        <w:rPr>
          <w:sz w:val="24"/>
          <w:szCs w:val="24"/>
        </w:rPr>
        <w:lastRenderedPageBreak/>
        <w:t>опрос по билетам, письменная работа, тестирование и др.) определяются кафедрой и доводятся до сведения обучающихся в начале семестра. 25</w:t>
      </w:r>
      <w:proofErr w:type="gramStart"/>
      <w:r>
        <w:rPr>
          <w:sz w:val="24"/>
          <w:szCs w:val="24"/>
        </w:rPr>
        <w:tab/>
        <w:t>Д</w:t>
      </w:r>
      <w:proofErr w:type="gramEnd"/>
      <w:r>
        <w:rPr>
          <w:sz w:val="24"/>
          <w:szCs w:val="24"/>
        </w:rPr>
        <w:t xml:space="preserve">ля проведения зачета ведущий преподаватель накануне получает в деканате </w:t>
      </w:r>
      <w:proofErr w:type="spellStart"/>
      <w:r>
        <w:rPr>
          <w:sz w:val="24"/>
          <w:szCs w:val="24"/>
        </w:rPr>
        <w:t>зачетно-экзаменационную</w:t>
      </w:r>
      <w:proofErr w:type="spellEnd"/>
      <w:r>
        <w:rPr>
          <w:sz w:val="24"/>
          <w:szCs w:val="24"/>
        </w:rPr>
        <w:t xml:space="preserve"> ведомость, которая возвращается в деканат после окончания мероприятия в день проведения зачета или утром следующего дня. </w:t>
      </w:r>
    </w:p>
    <w:p w:rsidR="00244006" w:rsidRDefault="005E588D">
      <w:pPr>
        <w:pStyle w:val="a6"/>
        <w:spacing w:before="50"/>
        <w:jc w:val="both"/>
        <w:rPr>
          <w:sz w:val="24"/>
          <w:szCs w:val="24"/>
        </w:rPr>
      </w:pPr>
      <w:r>
        <w:rPr>
          <w:sz w:val="24"/>
          <w:szCs w:val="24"/>
        </w:rPr>
        <w:tab/>
        <w:t xml:space="preserve">Обучающиеся при явке на зачет обязаны иметь при себе зачетную книжку, которую они предъявляют преподавателю. </w:t>
      </w:r>
    </w:p>
    <w:p w:rsidR="00244006" w:rsidRDefault="005E588D">
      <w:pPr>
        <w:pStyle w:val="a6"/>
        <w:spacing w:before="50"/>
        <w:jc w:val="both"/>
        <w:rPr>
          <w:sz w:val="24"/>
          <w:szCs w:val="24"/>
        </w:rPr>
      </w:pPr>
      <w:r>
        <w:rPr>
          <w:sz w:val="24"/>
          <w:szCs w:val="24"/>
        </w:rPr>
        <w:tab/>
      </w:r>
      <w:proofErr w:type="gramStart"/>
      <w:r>
        <w:rPr>
          <w:sz w:val="24"/>
          <w:szCs w:val="24"/>
        </w:rPr>
        <w:t>Во время зачета обучающиеся могут пользоваться с разрешения ведущего преподавателя справочной и нормативной литературой, другими пособиями и техническими средствами.</w:t>
      </w:r>
      <w:proofErr w:type="gramEnd"/>
      <w:r>
        <w:rPr>
          <w:sz w:val="24"/>
          <w:szCs w:val="24"/>
        </w:rPr>
        <w:tab/>
        <w:t xml:space="preserve">Время подготовки ответа в устной форме при сдаче зачета должно составлять не менее 20 минут (по желанию обучающегося ответ может быть досрочным). Время ответа - не более 10 минут. </w:t>
      </w:r>
    </w:p>
    <w:p w:rsidR="00244006" w:rsidRDefault="005E588D">
      <w:pPr>
        <w:pStyle w:val="a6"/>
        <w:spacing w:before="50"/>
        <w:jc w:val="both"/>
        <w:rPr>
          <w:sz w:val="24"/>
          <w:szCs w:val="24"/>
        </w:rPr>
      </w:pPr>
      <w:r>
        <w:rPr>
          <w:sz w:val="24"/>
          <w:szCs w:val="24"/>
        </w:rPr>
        <w:tab/>
        <w:t xml:space="preserve">Преподавателю предоставляется право задавать </w:t>
      </w:r>
      <w:proofErr w:type="gramStart"/>
      <w:r>
        <w:rPr>
          <w:sz w:val="24"/>
          <w:szCs w:val="24"/>
        </w:rPr>
        <w:t>обучающимся</w:t>
      </w:r>
      <w:proofErr w:type="gramEnd"/>
      <w:r>
        <w:rPr>
          <w:sz w:val="24"/>
          <w:szCs w:val="24"/>
        </w:rPr>
        <w:t xml:space="preserve"> дополнительные вопросы в рамках программы дисциплины. </w:t>
      </w:r>
    </w:p>
    <w:p w:rsidR="00244006" w:rsidRDefault="005E588D">
      <w:pPr>
        <w:pStyle w:val="a6"/>
        <w:spacing w:before="50"/>
        <w:jc w:val="both"/>
        <w:rPr>
          <w:sz w:val="24"/>
          <w:szCs w:val="24"/>
        </w:rPr>
      </w:pPr>
      <w:r>
        <w:rPr>
          <w:sz w:val="24"/>
          <w:szCs w:val="24"/>
        </w:rPr>
        <w:tab/>
        <w:t xml:space="preserve">Качественная оценка «зачтено», внесенная в зачетную книжку и </w:t>
      </w:r>
      <w:proofErr w:type="spellStart"/>
      <w:r>
        <w:rPr>
          <w:sz w:val="24"/>
          <w:szCs w:val="24"/>
        </w:rPr>
        <w:t>зачетно-экзаменационную</w:t>
      </w:r>
      <w:proofErr w:type="spellEnd"/>
      <w:r>
        <w:rPr>
          <w:sz w:val="24"/>
          <w:szCs w:val="24"/>
        </w:rPr>
        <w:t xml:space="preserve"> ведомость, является результатом успешного усвоения учебного материала. </w:t>
      </w:r>
      <w:r>
        <w:rPr>
          <w:sz w:val="24"/>
          <w:szCs w:val="24"/>
        </w:rPr>
        <w:tab/>
        <w:t xml:space="preserve">Результат зачета в зачетную книжку выставляется в день проведения зачета в присутствии самого обучающегося. Преподаватели несут персональную ответственность за своевременность и точность внесения записей о результатах промежуточной аттестации в </w:t>
      </w:r>
      <w:proofErr w:type="spellStart"/>
      <w:r>
        <w:rPr>
          <w:sz w:val="24"/>
          <w:szCs w:val="24"/>
        </w:rPr>
        <w:t>зачетно-экзаменационную</w:t>
      </w:r>
      <w:proofErr w:type="spellEnd"/>
      <w:r>
        <w:rPr>
          <w:sz w:val="24"/>
          <w:szCs w:val="24"/>
        </w:rPr>
        <w:t xml:space="preserve"> ведомость и в зачетные книжки. </w:t>
      </w:r>
    </w:p>
    <w:p w:rsidR="00244006" w:rsidRDefault="005E588D">
      <w:pPr>
        <w:pStyle w:val="a6"/>
        <w:spacing w:before="50"/>
        <w:jc w:val="both"/>
        <w:rPr>
          <w:sz w:val="24"/>
          <w:szCs w:val="24"/>
        </w:rPr>
      </w:pPr>
      <w:r>
        <w:rPr>
          <w:sz w:val="24"/>
          <w:szCs w:val="24"/>
        </w:rPr>
        <w:tab/>
      </w:r>
      <w:proofErr w:type="gramStart"/>
      <w:r>
        <w:rPr>
          <w:sz w:val="24"/>
          <w:szCs w:val="24"/>
        </w:rPr>
        <w:t xml:space="preserve">Если обучающийся явился на зачет и отказался от прохождения аттестации в связи с неподготовленностью, то в </w:t>
      </w:r>
      <w:proofErr w:type="spellStart"/>
      <w:r>
        <w:rPr>
          <w:sz w:val="24"/>
          <w:szCs w:val="24"/>
        </w:rPr>
        <w:t>зачетно-экзаменационную</w:t>
      </w:r>
      <w:proofErr w:type="spellEnd"/>
      <w:r>
        <w:rPr>
          <w:sz w:val="24"/>
          <w:szCs w:val="24"/>
        </w:rPr>
        <w:t xml:space="preserve"> ведомость ему выставляется оценка «не зачтено». </w:t>
      </w:r>
      <w:proofErr w:type="gramEnd"/>
    </w:p>
    <w:p w:rsidR="00244006" w:rsidRDefault="005E588D">
      <w:pPr>
        <w:pStyle w:val="a6"/>
        <w:spacing w:before="50"/>
        <w:jc w:val="both"/>
        <w:rPr>
          <w:sz w:val="24"/>
          <w:szCs w:val="24"/>
        </w:rPr>
      </w:pPr>
      <w:r>
        <w:rPr>
          <w:sz w:val="24"/>
          <w:szCs w:val="24"/>
        </w:rPr>
        <w:tab/>
        <w:t xml:space="preserve">Неявка на зачет отмечается в </w:t>
      </w:r>
      <w:proofErr w:type="spellStart"/>
      <w:r>
        <w:rPr>
          <w:sz w:val="24"/>
          <w:szCs w:val="24"/>
        </w:rPr>
        <w:t>зачетно-экзаменационной</w:t>
      </w:r>
      <w:proofErr w:type="spellEnd"/>
      <w:r>
        <w:rPr>
          <w:sz w:val="24"/>
          <w:szCs w:val="24"/>
        </w:rPr>
        <w:t xml:space="preserve"> ведомости словами «не явился». </w:t>
      </w:r>
      <w:r>
        <w:rPr>
          <w:sz w:val="24"/>
          <w:szCs w:val="24"/>
        </w:rPr>
        <w:tab/>
        <w:t xml:space="preserve">Нарушение дисциплины, списывание, использование </w:t>
      </w:r>
      <w:proofErr w:type="gramStart"/>
      <w:r>
        <w:rPr>
          <w:sz w:val="24"/>
          <w:szCs w:val="24"/>
        </w:rPr>
        <w:t>обучающимися</w:t>
      </w:r>
      <w:proofErr w:type="gramEnd"/>
      <w:r>
        <w:rPr>
          <w:sz w:val="24"/>
          <w:szCs w:val="24"/>
        </w:rPr>
        <w:t xml:space="preserve"> неразрешенных печатных и рукописных материалов, мобильных телефонов, коммуникаторов, планшетных компьютеров, ноутбуков и других видов личной коммуникационной и компьютерной техники во время зачета запрещено. В случае нарушения этого требования преподаватель обязан удалить обучающегося из аудитории и проставить ему в ведомости оценку «не зачтено». </w:t>
      </w:r>
    </w:p>
    <w:p w:rsidR="00244006" w:rsidRDefault="005E588D">
      <w:pPr>
        <w:pStyle w:val="a6"/>
        <w:spacing w:before="50"/>
        <w:jc w:val="both"/>
        <w:rPr>
          <w:sz w:val="24"/>
          <w:szCs w:val="24"/>
        </w:rPr>
      </w:pPr>
      <w:r>
        <w:rPr>
          <w:sz w:val="24"/>
          <w:szCs w:val="24"/>
        </w:rPr>
        <w:tab/>
        <w:t>Обучающимся, не сдавшим зачет в установленные сроки по уважительной причине, индивидуальные сроки проведения зачета определяются приказом ректора Университета</w:t>
      </w:r>
    </w:p>
    <w:p w:rsidR="00244006" w:rsidRDefault="00244006">
      <w:pPr>
        <w:pStyle w:val="a6"/>
        <w:spacing w:before="67"/>
        <w:ind w:left="284"/>
        <w:jc w:val="center"/>
        <w:rPr>
          <w:b/>
          <w:sz w:val="24"/>
          <w:szCs w:val="24"/>
        </w:rPr>
      </w:pPr>
    </w:p>
    <w:tbl>
      <w:tblPr>
        <w:tblStyle w:val="ad"/>
        <w:tblW w:w="9858" w:type="dxa"/>
        <w:tblLayout w:type="fixed"/>
        <w:tblLook w:val="04A0"/>
      </w:tblPr>
      <w:tblGrid>
        <w:gridCol w:w="3413"/>
        <w:gridCol w:w="6445"/>
      </w:tblGrid>
      <w:tr w:rsidR="00244006">
        <w:tc>
          <w:tcPr>
            <w:tcW w:w="3413" w:type="dxa"/>
          </w:tcPr>
          <w:p w:rsidR="00244006" w:rsidRDefault="005E588D">
            <w:pPr>
              <w:widowControl w:val="0"/>
              <w:spacing w:after="0" w:line="240" w:lineRule="auto"/>
              <w:jc w:val="center"/>
              <w:rPr>
                <w:b/>
              </w:rPr>
            </w:pPr>
            <w:r>
              <w:rPr>
                <w:b/>
              </w:rPr>
              <w:t>Шкала</w:t>
            </w:r>
          </w:p>
          <w:p w:rsidR="00244006" w:rsidRDefault="00244006">
            <w:pPr>
              <w:widowControl w:val="0"/>
              <w:spacing w:after="0" w:line="240" w:lineRule="auto"/>
              <w:jc w:val="center"/>
              <w:rPr>
                <w:b/>
              </w:rPr>
            </w:pPr>
          </w:p>
        </w:tc>
        <w:tc>
          <w:tcPr>
            <w:tcW w:w="6444" w:type="dxa"/>
          </w:tcPr>
          <w:p w:rsidR="00244006" w:rsidRDefault="005E588D">
            <w:pPr>
              <w:widowControl w:val="0"/>
              <w:spacing w:after="0" w:line="240" w:lineRule="auto"/>
              <w:jc w:val="center"/>
              <w:rPr>
                <w:b/>
              </w:rPr>
            </w:pPr>
            <w:r>
              <w:rPr>
                <w:b/>
              </w:rPr>
              <w:t>Критерии оценивания</w:t>
            </w:r>
          </w:p>
        </w:tc>
      </w:tr>
      <w:tr w:rsidR="00244006">
        <w:tc>
          <w:tcPr>
            <w:tcW w:w="3413" w:type="dxa"/>
          </w:tcPr>
          <w:p w:rsidR="00244006" w:rsidRDefault="005E588D">
            <w:pPr>
              <w:pStyle w:val="aa"/>
              <w:widowControl w:val="0"/>
              <w:spacing w:after="0"/>
              <w:contextualSpacing/>
              <w:jc w:val="both"/>
            </w:pPr>
            <w:r>
              <w:t>Оценка «зачтено»</w:t>
            </w:r>
          </w:p>
        </w:tc>
        <w:tc>
          <w:tcPr>
            <w:tcW w:w="6444" w:type="dxa"/>
          </w:tcPr>
          <w:p w:rsidR="00244006" w:rsidRDefault="005E588D">
            <w:pPr>
              <w:pStyle w:val="aa"/>
              <w:widowControl w:val="0"/>
              <w:spacing w:after="0"/>
              <w:contextualSpacing/>
              <w:jc w:val="both"/>
            </w:pPr>
            <w:r>
              <w:t>знание программного материала, усвоение основной и дополнительной литературы, рекомендованной программой дисциплины, правильное решение инженерной задачи (допускается наличие малозначительных ошибок или недостаточно полное раскрытие содержание вопроса или погрешность непринципиального характера в ответе на вопросы).</w:t>
            </w:r>
          </w:p>
        </w:tc>
      </w:tr>
      <w:tr w:rsidR="00244006">
        <w:tc>
          <w:tcPr>
            <w:tcW w:w="3413" w:type="dxa"/>
          </w:tcPr>
          <w:p w:rsidR="00244006" w:rsidRDefault="005E588D">
            <w:pPr>
              <w:pStyle w:val="aa"/>
              <w:widowControl w:val="0"/>
              <w:spacing w:after="0"/>
              <w:contextualSpacing/>
              <w:jc w:val="both"/>
            </w:pPr>
            <w:r>
              <w:t>Оценка «не зачтено»</w:t>
            </w:r>
          </w:p>
        </w:tc>
        <w:tc>
          <w:tcPr>
            <w:tcW w:w="6444" w:type="dxa"/>
          </w:tcPr>
          <w:p w:rsidR="00244006" w:rsidRDefault="005E588D">
            <w:pPr>
              <w:pStyle w:val="aa"/>
              <w:widowControl w:val="0"/>
              <w:spacing w:after="0"/>
              <w:contextualSpacing/>
              <w:jc w:val="both"/>
            </w:pPr>
            <w:r>
              <w:t>пробелы в знаниях основного программного материала, принципиальные ошибки при ответе на вопросы.</w:t>
            </w:r>
          </w:p>
        </w:tc>
      </w:tr>
    </w:tbl>
    <w:p w:rsidR="00244006" w:rsidRDefault="00244006">
      <w:pPr>
        <w:pStyle w:val="a6"/>
        <w:spacing w:before="67"/>
        <w:ind w:left="284"/>
        <w:jc w:val="center"/>
        <w:rPr>
          <w:b/>
          <w:sz w:val="24"/>
          <w:szCs w:val="24"/>
        </w:rPr>
      </w:pPr>
    </w:p>
    <w:p w:rsidR="00244006" w:rsidRDefault="00244006">
      <w:pPr>
        <w:spacing w:after="0"/>
        <w:ind w:firstLine="567"/>
        <w:contextualSpacing/>
        <w:jc w:val="both"/>
      </w:pPr>
    </w:p>
    <w:p w:rsidR="00244006" w:rsidRDefault="005E588D">
      <w:pPr>
        <w:spacing w:after="0" w:line="240" w:lineRule="auto"/>
        <w:ind w:firstLine="426"/>
        <w:contextualSpacing/>
        <w:jc w:val="both"/>
      </w:pPr>
      <w:r>
        <w:rPr>
          <w:b/>
        </w:rPr>
        <w:t>Вопросы к зачету:</w:t>
      </w:r>
    </w:p>
    <w:p w:rsidR="00244006" w:rsidRDefault="005E588D">
      <w:pPr>
        <w:spacing w:after="0" w:line="240" w:lineRule="auto"/>
        <w:ind w:firstLine="426"/>
        <w:contextualSpacing/>
      </w:pPr>
      <w:r>
        <w:t>1. Предмет метрологии.</w:t>
      </w:r>
    </w:p>
    <w:p w:rsidR="00244006" w:rsidRDefault="005E588D">
      <w:pPr>
        <w:spacing w:after="0" w:line="240" w:lineRule="auto"/>
        <w:ind w:firstLine="426"/>
        <w:contextualSpacing/>
      </w:pPr>
      <w:r>
        <w:t>2. Задачи метрологии.</w:t>
      </w:r>
    </w:p>
    <w:p w:rsidR="00244006" w:rsidRDefault="005E588D">
      <w:pPr>
        <w:spacing w:after="0" w:line="240" w:lineRule="auto"/>
        <w:ind w:firstLine="426"/>
        <w:contextualSpacing/>
      </w:pPr>
      <w:r>
        <w:t>3. Физическая величина.</w:t>
      </w:r>
    </w:p>
    <w:p w:rsidR="00244006" w:rsidRDefault="005E588D">
      <w:pPr>
        <w:spacing w:after="0" w:line="240" w:lineRule="auto"/>
        <w:ind w:firstLine="426"/>
        <w:contextualSpacing/>
      </w:pPr>
      <w:r>
        <w:t>4. Измерение.</w:t>
      </w:r>
    </w:p>
    <w:p w:rsidR="00244006" w:rsidRDefault="005E588D">
      <w:pPr>
        <w:spacing w:after="0" w:line="240" w:lineRule="auto"/>
        <w:ind w:firstLine="426"/>
        <w:contextualSpacing/>
      </w:pPr>
      <w:r>
        <w:lastRenderedPageBreak/>
        <w:t>5. Методы измерений.</w:t>
      </w:r>
    </w:p>
    <w:p w:rsidR="00244006" w:rsidRDefault="005E588D">
      <w:pPr>
        <w:spacing w:after="0" w:line="240" w:lineRule="auto"/>
        <w:ind w:firstLine="426"/>
        <w:contextualSpacing/>
      </w:pPr>
      <w:r>
        <w:t>6. Средства измерений.</w:t>
      </w:r>
    </w:p>
    <w:p w:rsidR="00244006" w:rsidRDefault="005E588D">
      <w:pPr>
        <w:spacing w:after="0" w:line="240" w:lineRule="auto"/>
        <w:ind w:firstLine="426"/>
        <w:contextualSpacing/>
      </w:pPr>
      <w:r>
        <w:t>7. Погрешность измерения.</w:t>
      </w:r>
    </w:p>
    <w:p w:rsidR="00244006" w:rsidRDefault="005E588D">
      <w:pPr>
        <w:spacing w:after="0" w:line="240" w:lineRule="auto"/>
        <w:ind w:firstLine="426"/>
        <w:contextualSpacing/>
      </w:pPr>
      <w:r>
        <w:t>8. Классификация погрешностей.</w:t>
      </w:r>
    </w:p>
    <w:p w:rsidR="00244006" w:rsidRDefault="005E588D">
      <w:pPr>
        <w:spacing w:after="0" w:line="240" w:lineRule="auto"/>
        <w:ind w:firstLine="426"/>
        <w:contextualSpacing/>
      </w:pPr>
      <w:r>
        <w:t xml:space="preserve">9. Принципы описания и оценивания </w:t>
      </w:r>
      <w:proofErr w:type="spellStart"/>
      <w:r>
        <w:t>п-грешностей</w:t>
      </w:r>
      <w:proofErr w:type="spellEnd"/>
      <w:r>
        <w:t xml:space="preserve"> .</w:t>
      </w:r>
    </w:p>
    <w:p w:rsidR="00244006" w:rsidRDefault="005E588D">
      <w:pPr>
        <w:spacing w:after="0" w:line="240" w:lineRule="auto"/>
        <w:ind w:firstLine="426"/>
        <w:contextualSpacing/>
      </w:pPr>
      <w:r>
        <w:t>10. Систематические погрешности, обнаружение и исключение.</w:t>
      </w:r>
    </w:p>
    <w:p w:rsidR="00244006" w:rsidRDefault="005E588D">
      <w:pPr>
        <w:spacing w:after="0" w:line="240" w:lineRule="auto"/>
        <w:ind w:firstLine="426"/>
        <w:contextualSpacing/>
      </w:pPr>
      <w:r>
        <w:t>Компенсация систематической погрешности в процессе измерения.</w:t>
      </w:r>
    </w:p>
    <w:p w:rsidR="00244006" w:rsidRDefault="005E588D">
      <w:pPr>
        <w:spacing w:after="0" w:line="240" w:lineRule="auto"/>
        <w:ind w:firstLine="426"/>
        <w:contextualSpacing/>
      </w:pPr>
      <w:r>
        <w:t>11. Случайные погрешности.</w:t>
      </w:r>
    </w:p>
    <w:p w:rsidR="00244006" w:rsidRDefault="005E588D">
      <w:pPr>
        <w:spacing w:after="0" w:line="240" w:lineRule="auto"/>
        <w:ind w:firstLine="426"/>
        <w:contextualSpacing/>
      </w:pPr>
      <w:r>
        <w:t>12. Вероятностное описание результатов и погрешностей.</w:t>
      </w:r>
    </w:p>
    <w:p w:rsidR="00244006" w:rsidRDefault="005E588D">
      <w:pPr>
        <w:spacing w:after="0" w:line="240" w:lineRule="auto"/>
        <w:ind w:firstLine="426"/>
        <w:contextualSpacing/>
      </w:pPr>
      <w:r>
        <w:t>13. Оценка результата измерения. Нормальное распределение.</w:t>
      </w:r>
    </w:p>
    <w:p w:rsidR="00244006" w:rsidRDefault="005E588D">
      <w:pPr>
        <w:spacing w:after="0" w:line="240" w:lineRule="auto"/>
        <w:ind w:firstLine="426"/>
        <w:contextualSpacing/>
      </w:pPr>
      <w:r>
        <w:t>14. Варианты оценки случайных погрешностей.</w:t>
      </w:r>
    </w:p>
    <w:p w:rsidR="00244006" w:rsidRDefault="005E588D">
      <w:pPr>
        <w:spacing w:after="0" w:line="240" w:lineRule="auto"/>
        <w:ind w:firstLine="426"/>
        <w:contextualSpacing/>
      </w:pPr>
      <w:r>
        <w:t>15. Прямые измерения с многократными наблюдениями. Обработка данных.</w:t>
      </w:r>
    </w:p>
    <w:p w:rsidR="00244006" w:rsidRDefault="005E588D">
      <w:pPr>
        <w:spacing w:after="0" w:line="240" w:lineRule="auto"/>
        <w:ind w:firstLine="426"/>
        <w:contextualSpacing/>
      </w:pPr>
      <w:r>
        <w:t>16. Прямые однократные измерения с точным оцениванием погрешности.</w:t>
      </w:r>
    </w:p>
    <w:p w:rsidR="00244006" w:rsidRDefault="005E588D">
      <w:pPr>
        <w:spacing w:after="0" w:line="240" w:lineRule="auto"/>
        <w:ind w:firstLine="426"/>
        <w:contextualSpacing/>
      </w:pPr>
      <w:r>
        <w:t>Однократные измерения с приближенным оцениванием погрешности.</w:t>
      </w:r>
    </w:p>
    <w:p w:rsidR="00244006" w:rsidRDefault="005E588D">
      <w:pPr>
        <w:spacing w:after="0" w:line="240" w:lineRule="auto"/>
        <w:ind w:firstLine="426"/>
        <w:contextualSpacing/>
      </w:pPr>
      <w:r>
        <w:t>17. Косвенные измерения.</w:t>
      </w:r>
    </w:p>
    <w:p w:rsidR="00244006" w:rsidRDefault="005E588D">
      <w:pPr>
        <w:spacing w:after="0" w:line="240" w:lineRule="auto"/>
        <w:ind w:firstLine="426"/>
        <w:contextualSpacing/>
      </w:pPr>
      <w:r>
        <w:t>18. Совместные измерения.</w:t>
      </w:r>
    </w:p>
    <w:p w:rsidR="00244006" w:rsidRDefault="005E588D">
      <w:pPr>
        <w:spacing w:after="0" w:line="240" w:lineRule="auto"/>
        <w:ind w:firstLine="426"/>
        <w:contextualSpacing/>
      </w:pPr>
      <w:r>
        <w:t>19. Измерительный контроль.</w:t>
      </w:r>
    </w:p>
    <w:p w:rsidR="00244006" w:rsidRDefault="005E588D">
      <w:pPr>
        <w:spacing w:after="0" w:line="240" w:lineRule="auto"/>
        <w:ind w:firstLine="426"/>
        <w:contextualSpacing/>
      </w:pPr>
      <w:r>
        <w:t>20. Международные рекомендации по оцениванию неопределенности</w:t>
      </w:r>
    </w:p>
    <w:p w:rsidR="00244006" w:rsidRDefault="005E588D">
      <w:pPr>
        <w:spacing w:after="0" w:line="240" w:lineRule="auto"/>
        <w:ind w:firstLine="426"/>
        <w:contextualSpacing/>
      </w:pPr>
      <w:r>
        <w:t>результата измерения.</w:t>
      </w:r>
    </w:p>
    <w:p w:rsidR="00244006" w:rsidRDefault="005E588D">
      <w:pPr>
        <w:spacing w:after="0" w:line="240" w:lineRule="auto"/>
        <w:ind w:firstLine="426"/>
        <w:contextualSpacing/>
      </w:pPr>
      <w:r>
        <w:t>21. Электрические измерения неэлектрических величин. Общие сведения.</w:t>
      </w:r>
    </w:p>
    <w:p w:rsidR="00244006" w:rsidRDefault="005E588D">
      <w:pPr>
        <w:spacing w:after="0" w:line="240" w:lineRule="auto"/>
        <w:ind w:firstLine="426"/>
        <w:contextualSpacing/>
      </w:pPr>
      <w:r>
        <w:t>22. Термоэлектрические преобразователи (термопары).</w:t>
      </w:r>
    </w:p>
    <w:p w:rsidR="00244006" w:rsidRDefault="005E588D">
      <w:pPr>
        <w:spacing w:after="0" w:line="240" w:lineRule="auto"/>
        <w:ind w:firstLine="426"/>
        <w:contextualSpacing/>
      </w:pPr>
      <w:r>
        <w:t>23. Термометры сопротивления.</w:t>
      </w:r>
    </w:p>
    <w:p w:rsidR="00244006" w:rsidRDefault="005E588D">
      <w:pPr>
        <w:spacing w:after="0" w:line="240" w:lineRule="auto"/>
        <w:ind w:firstLine="426"/>
        <w:contextualSpacing/>
      </w:pPr>
      <w:r>
        <w:t>24. Термисторы. Оптическая пирометрия.</w:t>
      </w:r>
    </w:p>
    <w:p w:rsidR="00244006" w:rsidRDefault="005E588D">
      <w:pPr>
        <w:spacing w:after="0" w:line="240" w:lineRule="auto"/>
        <w:ind w:firstLine="426"/>
        <w:contextualSpacing/>
      </w:pPr>
      <w:r>
        <w:t>25. Классификация средств измерений.</w:t>
      </w:r>
    </w:p>
    <w:p w:rsidR="00244006" w:rsidRDefault="005E588D">
      <w:pPr>
        <w:spacing w:after="0" w:line="240" w:lineRule="auto"/>
        <w:ind w:firstLine="426"/>
        <w:contextualSpacing/>
      </w:pPr>
      <w:r>
        <w:t>26. Измерение давления и вакуума.</w:t>
      </w:r>
    </w:p>
    <w:p w:rsidR="00244006" w:rsidRDefault="005E588D">
      <w:pPr>
        <w:spacing w:after="0" w:line="240" w:lineRule="auto"/>
        <w:ind w:firstLine="426"/>
        <w:contextualSpacing/>
      </w:pPr>
      <w:r>
        <w:t>27 Измерение уровня жидкости.</w:t>
      </w:r>
    </w:p>
    <w:p w:rsidR="00244006" w:rsidRDefault="005E588D">
      <w:pPr>
        <w:spacing w:after="0" w:line="240" w:lineRule="auto"/>
        <w:ind w:firstLine="426"/>
        <w:contextualSpacing/>
      </w:pPr>
      <w:r>
        <w:t>28. Измерение расхода жидкости, газа и пара. Общие сведения и</w:t>
      </w:r>
    </w:p>
    <w:p w:rsidR="00244006" w:rsidRDefault="005E588D">
      <w:pPr>
        <w:spacing w:after="0" w:line="240" w:lineRule="auto"/>
        <w:ind w:firstLine="426"/>
        <w:contextualSpacing/>
      </w:pPr>
      <w:r>
        <w:t>классификация.</w:t>
      </w:r>
    </w:p>
    <w:p w:rsidR="00244006" w:rsidRDefault="005E588D">
      <w:pPr>
        <w:spacing w:after="0" w:line="240" w:lineRule="auto"/>
        <w:ind w:firstLine="426"/>
        <w:contextualSpacing/>
      </w:pPr>
      <w:r>
        <w:t>29. Метод переменного перепада давления.</w:t>
      </w:r>
    </w:p>
    <w:p w:rsidR="00244006" w:rsidRDefault="005E588D">
      <w:pPr>
        <w:spacing w:after="0" w:line="240" w:lineRule="auto"/>
        <w:ind w:firstLine="426"/>
        <w:contextualSpacing/>
      </w:pPr>
      <w:r>
        <w:t>30. Метод постоянного перепада давления.</w:t>
      </w:r>
    </w:p>
    <w:p w:rsidR="00244006" w:rsidRDefault="005E588D">
      <w:pPr>
        <w:spacing w:after="0" w:line="240" w:lineRule="auto"/>
        <w:ind w:firstLine="426"/>
        <w:contextualSpacing/>
      </w:pPr>
      <w:r>
        <w:t>31. Метод скоростного напора.</w:t>
      </w:r>
    </w:p>
    <w:p w:rsidR="00244006" w:rsidRDefault="005E588D">
      <w:pPr>
        <w:spacing w:after="0" w:line="240" w:lineRule="auto"/>
        <w:ind w:firstLine="426"/>
        <w:contextualSpacing/>
      </w:pPr>
      <w:r>
        <w:t xml:space="preserve">32. Тепловой метод. Программа дисциплины "Метрология и </w:t>
      </w:r>
      <w:proofErr w:type="spellStart"/>
      <w:r>
        <w:t>физико</w:t>
      </w:r>
      <w:proofErr w:type="spellEnd"/>
      <w:r>
        <w:t>-</w:t>
      </w:r>
    </w:p>
    <w:p w:rsidR="00244006" w:rsidRDefault="005E588D">
      <w:pPr>
        <w:spacing w:after="0" w:line="240" w:lineRule="auto"/>
        <w:ind w:firstLine="426"/>
        <w:contextualSpacing/>
      </w:pPr>
      <w:r>
        <w:t xml:space="preserve">технические измерения"; 16.03.01 Техническая физика; </w:t>
      </w:r>
      <w:proofErr w:type="spellStart"/>
      <w:r>
        <w:t>документовед</w:t>
      </w:r>
      <w:proofErr w:type="spellEnd"/>
    </w:p>
    <w:p w:rsidR="00244006" w:rsidRDefault="005E588D">
      <w:pPr>
        <w:spacing w:after="0" w:line="240" w:lineRule="auto"/>
        <w:ind w:firstLine="426"/>
        <w:contextualSpacing/>
      </w:pPr>
      <w:proofErr w:type="spellStart"/>
      <w:r>
        <w:t>Фазлыйяхматов</w:t>
      </w:r>
      <w:proofErr w:type="spellEnd"/>
      <w:r>
        <w:t xml:space="preserve"> М.Г. Регистрационный номер 868115019 Страница 9 из 12.</w:t>
      </w:r>
    </w:p>
    <w:p w:rsidR="00244006" w:rsidRDefault="005E588D">
      <w:pPr>
        <w:spacing w:after="0" w:line="240" w:lineRule="auto"/>
        <w:ind w:firstLine="426"/>
        <w:contextualSpacing/>
      </w:pPr>
      <w:r>
        <w:t>33. Ультразвуковой метод.</w:t>
      </w:r>
    </w:p>
    <w:p w:rsidR="00244006" w:rsidRDefault="005E588D">
      <w:pPr>
        <w:spacing w:after="0" w:line="240" w:lineRule="auto"/>
        <w:ind w:firstLine="426"/>
        <w:contextualSpacing/>
      </w:pPr>
      <w:r>
        <w:t>34. Электромагнитный метод.</w:t>
      </w:r>
    </w:p>
    <w:p w:rsidR="00244006" w:rsidRDefault="005E588D">
      <w:pPr>
        <w:spacing w:after="0" w:line="240" w:lineRule="auto"/>
        <w:ind w:firstLine="426"/>
        <w:contextualSpacing/>
      </w:pPr>
      <w:r>
        <w:t>35. Вихревые, камерные и оптические расходомеры.</w:t>
      </w:r>
    </w:p>
    <w:p w:rsidR="00244006" w:rsidRDefault="005E588D">
      <w:pPr>
        <w:spacing w:after="0" w:line="240" w:lineRule="auto"/>
        <w:ind w:firstLine="426"/>
        <w:contextualSpacing/>
      </w:pPr>
      <w:r>
        <w:t>36. Методы измерений, применяемые в газовом анализе.</w:t>
      </w:r>
    </w:p>
    <w:p w:rsidR="00244006" w:rsidRDefault="005E588D">
      <w:pPr>
        <w:spacing w:after="0" w:line="240" w:lineRule="auto"/>
        <w:ind w:firstLine="426"/>
        <w:contextualSpacing/>
      </w:pPr>
      <w:r>
        <w:t>37. Измерение геометрических размеров. Общие сведения.</w:t>
      </w:r>
    </w:p>
    <w:p w:rsidR="00244006" w:rsidRDefault="005E588D">
      <w:pPr>
        <w:spacing w:after="0" w:line="240" w:lineRule="auto"/>
        <w:ind w:firstLine="426"/>
        <w:contextualSpacing/>
      </w:pPr>
      <w:r>
        <w:t>38. Измерение шероховатости поверхности.</w:t>
      </w:r>
    </w:p>
    <w:p w:rsidR="00244006" w:rsidRDefault="005E588D">
      <w:pPr>
        <w:spacing w:after="0" w:line="240" w:lineRule="auto"/>
        <w:ind w:firstLine="426"/>
        <w:contextualSpacing/>
      </w:pPr>
      <w:r>
        <w:t>39. Элементы теории динамических измерений. Общие сведения.</w:t>
      </w:r>
    </w:p>
    <w:p w:rsidR="00244006" w:rsidRDefault="005E588D">
      <w:pPr>
        <w:spacing w:after="0" w:line="240" w:lineRule="auto"/>
        <w:ind w:firstLine="426"/>
        <w:contextualSpacing/>
      </w:pPr>
      <w:r>
        <w:t>40. Полные динамические характеристики средств измерения.</w:t>
      </w:r>
    </w:p>
    <w:p w:rsidR="00244006" w:rsidRDefault="005E588D">
      <w:pPr>
        <w:spacing w:after="0" w:line="240" w:lineRule="auto"/>
        <w:ind w:firstLine="426"/>
        <w:contextualSpacing/>
      </w:pPr>
      <w:r>
        <w:t>41. Коррекция динамических погрешностей.</w:t>
      </w:r>
    </w:p>
    <w:p w:rsidR="00244006" w:rsidRDefault="00244006">
      <w:pPr>
        <w:spacing w:after="0" w:line="240" w:lineRule="auto"/>
        <w:contextualSpacing/>
        <w:jc w:val="both"/>
      </w:pPr>
    </w:p>
    <w:p w:rsidR="00244006" w:rsidRDefault="00244006">
      <w:pPr>
        <w:spacing w:after="0" w:line="240" w:lineRule="auto"/>
        <w:ind w:firstLine="426"/>
        <w:contextualSpacing/>
        <w:jc w:val="both"/>
      </w:pPr>
    </w:p>
    <w:p w:rsidR="00244006" w:rsidRDefault="005E588D">
      <w:pPr>
        <w:numPr>
          <w:ilvl w:val="0"/>
          <w:numId w:val="6"/>
        </w:numPr>
        <w:tabs>
          <w:tab w:val="left" w:pos="851"/>
        </w:tabs>
        <w:spacing w:after="0" w:line="240" w:lineRule="auto"/>
        <w:ind w:firstLine="426"/>
        <w:contextualSpacing/>
        <w:jc w:val="both"/>
      </w:pPr>
      <w:r>
        <w:rPr>
          <w:b/>
          <w:bCs/>
        </w:rPr>
        <w:t>Учебно-методическое и материально-техническое обеспечение дисциплин</w:t>
      </w:r>
      <w:proofErr w:type="gramStart"/>
      <w:r>
        <w:rPr>
          <w:b/>
          <w:bCs/>
        </w:rPr>
        <w:t>ы(</w:t>
      </w:r>
      <w:proofErr w:type="gramEnd"/>
      <w:r>
        <w:rPr>
          <w:b/>
          <w:bCs/>
        </w:rPr>
        <w:t xml:space="preserve">модуля) </w:t>
      </w:r>
      <w:r>
        <w:rPr>
          <w:b/>
        </w:rPr>
        <w:t xml:space="preserve">«Метрология технические измерения»   </w:t>
      </w:r>
    </w:p>
    <w:p w:rsidR="00244006" w:rsidRDefault="00244006">
      <w:pPr>
        <w:spacing w:after="0" w:line="240" w:lineRule="auto"/>
        <w:ind w:firstLine="426"/>
        <w:contextualSpacing/>
        <w:jc w:val="both"/>
      </w:pPr>
    </w:p>
    <w:p w:rsidR="00244006" w:rsidRDefault="008141DE">
      <w:pPr>
        <w:spacing w:after="0" w:line="240" w:lineRule="auto"/>
        <w:ind w:firstLine="426"/>
        <w:contextualSpacing/>
        <w:jc w:val="both"/>
      </w:pPr>
      <w:r>
        <w:rPr>
          <w:b/>
        </w:rPr>
        <w:t>7.1</w:t>
      </w:r>
      <w:r w:rsidR="005E588D">
        <w:rPr>
          <w:b/>
        </w:rPr>
        <w:t>. Интернет-ресурсы</w:t>
      </w:r>
    </w:p>
    <w:p w:rsidR="00244006" w:rsidRDefault="002A36BE">
      <w:pPr>
        <w:spacing w:after="0" w:line="240" w:lineRule="auto"/>
        <w:ind w:firstLine="426"/>
        <w:contextualSpacing/>
      </w:pPr>
      <w:hyperlink r:id="rId7">
        <w:r w:rsidR="005E588D">
          <w:t>http://www.biblio-online.ru/book/</w:t>
        </w:r>
      </w:hyperlink>
    </w:p>
    <w:p w:rsidR="00244006" w:rsidRDefault="002A36BE">
      <w:pPr>
        <w:spacing w:after="0" w:line="240" w:lineRule="auto"/>
        <w:ind w:firstLine="426"/>
        <w:contextualSpacing/>
      </w:pPr>
      <w:hyperlink r:id="rId8">
        <w:r w:rsidR="005E588D">
          <w:t>http://www.biblio-online.ru/book</w:t>
        </w:r>
      </w:hyperlink>
    </w:p>
    <w:p w:rsidR="00244006" w:rsidRDefault="002A36BE">
      <w:pPr>
        <w:spacing w:after="0" w:line="240" w:lineRule="auto"/>
        <w:ind w:firstLine="426"/>
        <w:contextualSpacing/>
      </w:pPr>
      <w:hyperlink r:id="rId9">
        <w:r w:rsidR="005E588D">
          <w:t>http://www.iprbookshop.ru/</w:t>
        </w:r>
      </w:hyperlink>
    </w:p>
    <w:p w:rsidR="00244006" w:rsidRDefault="002A36BE">
      <w:pPr>
        <w:spacing w:after="0" w:line="240" w:lineRule="auto"/>
        <w:ind w:firstLine="426"/>
        <w:contextualSpacing/>
      </w:pPr>
      <w:hyperlink r:id="rId10">
        <w:r w:rsidR="005E588D">
          <w:t>http://www.iprbookshop.ru/</w:t>
        </w:r>
      </w:hyperlink>
    </w:p>
    <w:p w:rsidR="00244006" w:rsidRDefault="005E588D">
      <w:pPr>
        <w:spacing w:after="0" w:line="360" w:lineRule="auto"/>
      </w:pPr>
      <w:r>
        <w:rPr>
          <w:color w:val="0000FF"/>
          <w:u w:val="single"/>
        </w:rPr>
        <w:lastRenderedPageBreak/>
        <w:t>http://elibrary.ru/default.asp</w:t>
      </w:r>
      <w:r>
        <w:t xml:space="preserve"> Российская национальная библиотека </w:t>
      </w:r>
    </w:p>
    <w:p w:rsidR="00244006" w:rsidRDefault="005E588D">
      <w:pPr>
        <w:spacing w:after="0" w:line="360" w:lineRule="auto"/>
        <w:ind w:left="426" w:hanging="284"/>
      </w:pPr>
      <w:r>
        <w:rPr>
          <w:color w:val="0000FF"/>
          <w:u w:val="single"/>
        </w:rPr>
        <w:t>http://primo.nlr.ru http://nbmgu.</w:t>
      </w:r>
      <w:proofErr w:type="gramStart"/>
      <w:r>
        <w:rPr>
          <w:color w:val="0000FF"/>
          <w:u w:val="single"/>
        </w:rPr>
        <w:t>ru</w:t>
      </w:r>
      <w:proofErr w:type="gramEnd"/>
      <w:r>
        <w:t>Электронная библиотека Российской государственной      библиотеки</w:t>
      </w:r>
    </w:p>
    <w:p w:rsidR="00244006" w:rsidRDefault="005E588D">
      <w:pPr>
        <w:tabs>
          <w:tab w:val="left" w:pos="7200"/>
        </w:tabs>
        <w:spacing w:after="0" w:line="360" w:lineRule="auto"/>
      </w:pPr>
      <w:r>
        <w:rPr>
          <w:color w:val="0000FF"/>
          <w:u w:val="single"/>
        </w:rPr>
        <w:t>http://elibrary.rsl.ru</w:t>
      </w:r>
      <w:r>
        <w:t xml:space="preserve"> Научная электронная библиотека</w:t>
      </w:r>
      <w:r>
        <w:tab/>
      </w:r>
    </w:p>
    <w:p w:rsidR="00244006" w:rsidRDefault="00244006">
      <w:pPr>
        <w:spacing w:after="0" w:line="240" w:lineRule="auto"/>
        <w:ind w:firstLine="426"/>
        <w:contextualSpacing/>
        <w:jc w:val="both"/>
      </w:pPr>
    </w:p>
    <w:p w:rsidR="00244006" w:rsidRDefault="00244006">
      <w:pPr>
        <w:spacing w:after="0" w:line="240" w:lineRule="auto"/>
        <w:ind w:firstLine="426"/>
        <w:contextualSpacing/>
        <w:jc w:val="both"/>
      </w:pPr>
    </w:p>
    <w:p w:rsidR="00244006" w:rsidRDefault="008141DE">
      <w:pPr>
        <w:spacing w:after="0" w:line="240" w:lineRule="auto"/>
        <w:ind w:firstLine="426"/>
        <w:contextualSpacing/>
        <w:jc w:val="both"/>
      </w:pPr>
      <w:r>
        <w:rPr>
          <w:b/>
        </w:rPr>
        <w:t>7.2</w:t>
      </w:r>
      <w:r w:rsidR="005E588D">
        <w:rPr>
          <w:b/>
        </w:rPr>
        <w:t>.  Программное обеспечение</w:t>
      </w:r>
    </w:p>
    <w:p w:rsidR="00244006" w:rsidRDefault="00244006">
      <w:pPr>
        <w:spacing w:after="0" w:line="240" w:lineRule="auto"/>
        <w:ind w:firstLine="426"/>
        <w:contextualSpacing/>
        <w:jc w:val="both"/>
      </w:pPr>
    </w:p>
    <w:p w:rsidR="00244006" w:rsidRDefault="005E588D">
      <w:pPr>
        <w:spacing w:after="0" w:line="240" w:lineRule="auto"/>
        <w:ind w:firstLine="426"/>
        <w:jc w:val="both"/>
      </w:pPr>
      <w:r>
        <w:t>Университет обеспечен необходимым комплектом лицензионного и свободно распространяемого программного обеспечения, в том числе отечественного производства.</w:t>
      </w:r>
    </w:p>
    <w:p w:rsidR="00244006" w:rsidRDefault="005E588D">
      <w:pPr>
        <w:spacing w:after="0" w:line="240" w:lineRule="auto"/>
        <w:ind w:firstLine="426"/>
        <w:contextualSpacing/>
        <w:jc w:val="both"/>
      </w:pPr>
      <w:r>
        <w:t xml:space="preserve">Каждый обучающийся в течение всего периода обучения обеспечен индивидуальным неограниченным доступом к электронной информационно-образовательной среде университета из любой точки, в которой имеется доступ к информационно-телекоммуникационной сети «Интернет» как на территории университета, так и </w:t>
      </w:r>
      <w:proofErr w:type="gramStart"/>
      <w:r>
        <w:t>вне</w:t>
      </w:r>
      <w:proofErr w:type="gramEnd"/>
      <w:r>
        <w:t xml:space="preserve"> </w:t>
      </w:r>
      <w:proofErr w:type="gramStart"/>
      <w:r>
        <w:t>ее</w:t>
      </w:r>
      <w:proofErr w:type="gramEnd"/>
      <w:r>
        <w:t>.</w:t>
      </w:r>
    </w:p>
    <w:p w:rsidR="00244006" w:rsidRDefault="00244006">
      <w:pPr>
        <w:spacing w:after="0" w:line="240" w:lineRule="auto"/>
        <w:ind w:firstLine="426"/>
        <w:contextualSpacing/>
        <w:jc w:val="both"/>
      </w:pPr>
    </w:p>
    <w:p w:rsidR="00244006" w:rsidRDefault="005E588D">
      <w:pPr>
        <w:pStyle w:val="Default"/>
        <w:ind w:firstLine="426"/>
        <w:contextualSpacing/>
        <w:jc w:val="both"/>
      </w:pPr>
      <w:r>
        <w:rPr>
          <w:iCs/>
          <w:color w:val="auto"/>
        </w:rPr>
        <w:t>Университет обеспечен следующим комплектом лицензионного программного обеспечения.</w:t>
      </w:r>
    </w:p>
    <w:p w:rsidR="00244006" w:rsidRDefault="005E588D">
      <w:pPr>
        <w:pStyle w:val="a9"/>
        <w:numPr>
          <w:ilvl w:val="0"/>
          <w:numId w:val="23"/>
        </w:numPr>
        <w:spacing w:after="0" w:line="240" w:lineRule="auto"/>
        <w:jc w:val="both"/>
      </w:pPr>
      <w:r>
        <w:t xml:space="preserve">Лицензионное программное обеспечение, используемое в </w:t>
      </w:r>
      <w:proofErr w:type="spellStart"/>
      <w:r>
        <w:t>ИнгГУ</w:t>
      </w:r>
      <w:proofErr w:type="spellEnd"/>
    </w:p>
    <w:tbl>
      <w:tblPr>
        <w:tblW w:w="9039" w:type="dxa"/>
        <w:tblLayout w:type="fixed"/>
        <w:tblLook w:val="04A0"/>
      </w:tblPr>
      <w:tblGrid>
        <w:gridCol w:w="9039"/>
      </w:tblGrid>
      <w:tr w:rsidR="00244006">
        <w:tc>
          <w:tcPr>
            <w:tcW w:w="9039" w:type="dxa"/>
            <w:tcBorders>
              <w:top w:val="single" w:sz="4" w:space="0" w:color="FFFFFF"/>
              <w:left w:val="single" w:sz="4" w:space="0" w:color="FFFFFF"/>
              <w:bottom w:val="single" w:sz="4" w:space="0" w:color="FFFFFF"/>
              <w:right w:val="single" w:sz="4" w:space="0" w:color="FFFFFF"/>
            </w:tcBorders>
            <w:shd w:val="clear" w:color="auto" w:fill="auto"/>
          </w:tcPr>
          <w:p w:rsidR="00244006" w:rsidRDefault="005E588D">
            <w:pPr>
              <w:pStyle w:val="a9"/>
              <w:widowControl w:val="0"/>
              <w:numPr>
                <w:ilvl w:val="1"/>
                <w:numId w:val="24"/>
              </w:numPr>
              <w:spacing w:after="0" w:line="240" w:lineRule="auto"/>
              <w:jc w:val="both"/>
              <w:rPr>
                <w:color w:val="000000"/>
              </w:rPr>
            </w:pPr>
            <w:proofErr w:type="spellStart"/>
            <w:r>
              <w:rPr>
                <w:color w:val="000000"/>
              </w:rPr>
              <w:t>MicrosoftWindows</w:t>
            </w:r>
            <w:proofErr w:type="spellEnd"/>
            <w:r>
              <w:rPr>
                <w:color w:val="000000"/>
              </w:rPr>
              <w:t xml:space="preserve"> 7</w:t>
            </w:r>
          </w:p>
        </w:tc>
      </w:tr>
      <w:tr w:rsidR="00244006">
        <w:tc>
          <w:tcPr>
            <w:tcW w:w="9039" w:type="dxa"/>
            <w:tcBorders>
              <w:top w:val="single" w:sz="4" w:space="0" w:color="FFFFFF"/>
              <w:left w:val="single" w:sz="4" w:space="0" w:color="FFFFFF"/>
              <w:bottom w:val="single" w:sz="4" w:space="0" w:color="FFFFFF"/>
              <w:right w:val="single" w:sz="4" w:space="0" w:color="FFFFFF"/>
            </w:tcBorders>
            <w:shd w:val="clear" w:color="auto" w:fill="auto"/>
          </w:tcPr>
          <w:p w:rsidR="00244006" w:rsidRDefault="005E588D">
            <w:pPr>
              <w:pStyle w:val="a9"/>
              <w:widowControl w:val="0"/>
              <w:numPr>
                <w:ilvl w:val="1"/>
                <w:numId w:val="25"/>
              </w:numPr>
              <w:spacing w:after="0" w:line="240" w:lineRule="auto"/>
              <w:jc w:val="both"/>
              <w:rPr>
                <w:color w:val="000000"/>
              </w:rPr>
            </w:pPr>
            <w:proofErr w:type="spellStart"/>
            <w:r>
              <w:rPr>
                <w:color w:val="000000"/>
              </w:rPr>
              <w:t>MicrosoftOffice</w:t>
            </w:r>
            <w:proofErr w:type="spellEnd"/>
            <w:r>
              <w:rPr>
                <w:color w:val="000000"/>
              </w:rPr>
              <w:t xml:space="preserve"> 2007</w:t>
            </w:r>
          </w:p>
        </w:tc>
      </w:tr>
      <w:tr w:rsidR="00244006">
        <w:trPr>
          <w:trHeight w:val="195"/>
        </w:trPr>
        <w:tc>
          <w:tcPr>
            <w:tcW w:w="9039" w:type="dxa"/>
            <w:tcBorders>
              <w:top w:val="single" w:sz="4" w:space="0" w:color="FFFFFF"/>
              <w:left w:val="single" w:sz="4" w:space="0" w:color="FFFFFF"/>
              <w:bottom w:val="single" w:sz="4" w:space="0" w:color="FFFFFF"/>
              <w:right w:val="single" w:sz="4" w:space="0" w:color="FFFFFF"/>
            </w:tcBorders>
            <w:shd w:val="clear" w:color="auto" w:fill="auto"/>
          </w:tcPr>
          <w:p w:rsidR="00244006" w:rsidRDefault="005E588D">
            <w:pPr>
              <w:pStyle w:val="a9"/>
              <w:widowControl w:val="0"/>
              <w:numPr>
                <w:ilvl w:val="1"/>
                <w:numId w:val="26"/>
              </w:numPr>
              <w:spacing w:after="0" w:line="240" w:lineRule="auto"/>
              <w:jc w:val="both"/>
              <w:rPr>
                <w:color w:val="000000"/>
              </w:rPr>
            </w:pPr>
            <w:r>
              <w:rPr>
                <w:color w:val="000000"/>
              </w:rPr>
              <w:t>Программный комплекс ММИС “Деканат”</w:t>
            </w:r>
          </w:p>
        </w:tc>
      </w:tr>
      <w:tr w:rsidR="00244006">
        <w:trPr>
          <w:trHeight w:val="90"/>
        </w:trPr>
        <w:tc>
          <w:tcPr>
            <w:tcW w:w="9039" w:type="dxa"/>
            <w:tcBorders>
              <w:top w:val="single" w:sz="4" w:space="0" w:color="FFFFFF"/>
              <w:left w:val="single" w:sz="4" w:space="0" w:color="FFFFFF"/>
              <w:bottom w:val="single" w:sz="4" w:space="0" w:color="FFFFFF"/>
              <w:right w:val="single" w:sz="4" w:space="0" w:color="FFFFFF"/>
            </w:tcBorders>
            <w:shd w:val="clear" w:color="auto" w:fill="auto"/>
          </w:tcPr>
          <w:p w:rsidR="00244006" w:rsidRDefault="005E588D">
            <w:pPr>
              <w:pStyle w:val="a9"/>
              <w:widowControl w:val="0"/>
              <w:numPr>
                <w:ilvl w:val="1"/>
                <w:numId w:val="27"/>
              </w:numPr>
              <w:spacing w:after="0" w:line="240" w:lineRule="auto"/>
              <w:jc w:val="both"/>
              <w:rPr>
                <w:color w:val="000000"/>
              </w:rPr>
            </w:pPr>
            <w:r>
              <w:rPr>
                <w:color w:val="000000"/>
              </w:rPr>
              <w:t>Программный комплекс ММИС “Визуальная Студия Тестирования”</w:t>
            </w:r>
          </w:p>
        </w:tc>
      </w:tr>
      <w:tr w:rsidR="00244006">
        <w:tc>
          <w:tcPr>
            <w:tcW w:w="9039" w:type="dxa"/>
            <w:tcBorders>
              <w:top w:val="single" w:sz="4" w:space="0" w:color="FFFFFF"/>
              <w:left w:val="single" w:sz="4" w:space="0" w:color="FFFFFF"/>
              <w:bottom w:val="single" w:sz="4" w:space="0" w:color="FFFFFF"/>
              <w:right w:val="single" w:sz="4" w:space="0" w:color="FFFFFF"/>
            </w:tcBorders>
            <w:shd w:val="clear" w:color="auto" w:fill="auto"/>
          </w:tcPr>
          <w:p w:rsidR="00244006" w:rsidRDefault="005E588D">
            <w:pPr>
              <w:pStyle w:val="a9"/>
              <w:widowControl w:val="0"/>
              <w:numPr>
                <w:ilvl w:val="1"/>
                <w:numId w:val="28"/>
              </w:numPr>
              <w:spacing w:after="0" w:line="240" w:lineRule="auto"/>
              <w:jc w:val="both"/>
              <w:rPr>
                <w:color w:val="000000"/>
              </w:rPr>
            </w:pPr>
            <w:r>
              <w:rPr>
                <w:color w:val="000000"/>
              </w:rPr>
              <w:t xml:space="preserve">Антивирусное ПО </w:t>
            </w:r>
            <w:proofErr w:type="spellStart"/>
            <w:r>
              <w:rPr>
                <w:color w:val="000000"/>
              </w:rPr>
              <w:t>Eset</w:t>
            </w:r>
            <w:proofErr w:type="spellEnd"/>
            <w:r>
              <w:rPr>
                <w:color w:val="000000"/>
              </w:rPr>
              <w:t xml:space="preserve"> Nod32</w:t>
            </w:r>
          </w:p>
        </w:tc>
      </w:tr>
      <w:tr w:rsidR="00244006">
        <w:tc>
          <w:tcPr>
            <w:tcW w:w="9039" w:type="dxa"/>
            <w:tcBorders>
              <w:top w:val="single" w:sz="4" w:space="0" w:color="FFFFFF"/>
              <w:left w:val="single" w:sz="4" w:space="0" w:color="FFFFFF"/>
              <w:bottom w:val="single" w:sz="4" w:space="0" w:color="FFFFFF"/>
              <w:right w:val="single" w:sz="4" w:space="0" w:color="FFFFFF"/>
            </w:tcBorders>
            <w:shd w:val="clear" w:color="auto" w:fill="auto"/>
          </w:tcPr>
          <w:p w:rsidR="00244006" w:rsidRDefault="005E588D">
            <w:pPr>
              <w:pStyle w:val="a9"/>
              <w:widowControl w:val="0"/>
              <w:numPr>
                <w:ilvl w:val="1"/>
                <w:numId w:val="29"/>
              </w:numPr>
              <w:spacing w:after="0" w:line="240" w:lineRule="auto"/>
              <w:jc w:val="both"/>
              <w:rPr>
                <w:color w:val="000000"/>
              </w:rPr>
            </w:pPr>
            <w:r>
              <w:rPr>
                <w:color w:val="000000"/>
              </w:rPr>
              <w:t xml:space="preserve">Справочно-правовая  система </w:t>
            </w:r>
            <w:r>
              <w:rPr>
                <w:color w:val="000000"/>
                <w:lang w:val="en-US"/>
              </w:rPr>
              <w:t>“</w:t>
            </w:r>
            <w:r>
              <w:rPr>
                <w:color w:val="000000"/>
              </w:rPr>
              <w:t>Консультант</w:t>
            </w:r>
            <w:r>
              <w:rPr>
                <w:color w:val="000000"/>
                <w:lang w:val="en-US"/>
              </w:rPr>
              <w:t>”</w:t>
            </w:r>
          </w:p>
        </w:tc>
      </w:tr>
      <w:tr w:rsidR="00244006">
        <w:tc>
          <w:tcPr>
            <w:tcW w:w="9039" w:type="dxa"/>
            <w:tcBorders>
              <w:top w:val="single" w:sz="4" w:space="0" w:color="FFFFFF"/>
              <w:left w:val="single" w:sz="4" w:space="0" w:color="FFFFFF"/>
              <w:bottom w:val="single" w:sz="4" w:space="0" w:color="FFFFFF"/>
              <w:right w:val="single" w:sz="4" w:space="0" w:color="FFFFFF"/>
            </w:tcBorders>
            <w:shd w:val="clear" w:color="auto" w:fill="auto"/>
            <w:vAlign w:val="bottom"/>
          </w:tcPr>
          <w:p w:rsidR="00244006" w:rsidRDefault="005E588D">
            <w:pPr>
              <w:pStyle w:val="a9"/>
              <w:widowControl w:val="0"/>
              <w:numPr>
                <w:ilvl w:val="1"/>
                <w:numId w:val="30"/>
              </w:numPr>
              <w:spacing w:after="0" w:line="240" w:lineRule="auto"/>
              <w:jc w:val="both"/>
              <w:rPr>
                <w:color w:val="000000"/>
              </w:rPr>
            </w:pPr>
            <w:r>
              <w:rPr>
                <w:color w:val="000000"/>
              </w:rPr>
              <w:t>Справочно-правовая  система</w:t>
            </w:r>
            <w:r>
              <w:rPr>
                <w:color w:val="000000"/>
                <w:lang w:val="en-US"/>
              </w:rPr>
              <w:t xml:space="preserve"> “</w:t>
            </w:r>
            <w:r>
              <w:rPr>
                <w:color w:val="000000"/>
              </w:rPr>
              <w:t>Гарант</w:t>
            </w:r>
            <w:r>
              <w:rPr>
                <w:color w:val="000000"/>
                <w:lang w:val="en-US"/>
              </w:rPr>
              <w:t>”</w:t>
            </w:r>
          </w:p>
        </w:tc>
      </w:tr>
    </w:tbl>
    <w:p w:rsidR="00244006" w:rsidRDefault="005E588D">
      <w:pPr>
        <w:spacing w:after="0" w:line="240" w:lineRule="auto"/>
        <w:ind w:firstLine="426"/>
        <w:contextualSpacing/>
        <w:jc w:val="both"/>
      </w:pPr>
      <w:r>
        <w:t>Наряду с традиционными изданиями студенты и сотрудники имеют возможность пользоваться электронными полнотекстовыми базами данных:</w:t>
      </w:r>
    </w:p>
    <w:p w:rsidR="00244006" w:rsidRDefault="00244006">
      <w:pPr>
        <w:spacing w:after="0" w:line="240" w:lineRule="auto"/>
        <w:ind w:firstLine="426"/>
        <w:contextualSpacing/>
        <w:jc w:val="both"/>
      </w:pPr>
    </w:p>
    <w:tbl>
      <w:tblPr>
        <w:tblStyle w:val="ad"/>
        <w:tblW w:w="9809" w:type="dxa"/>
        <w:tblBorders>
          <w:top w:val="none" w:sz="0" w:space="0" w:color="auto"/>
          <w:left w:val="none" w:sz="0" w:space="0" w:color="auto"/>
          <w:bottom w:val="none" w:sz="0" w:space="0" w:color="auto"/>
          <w:right w:val="none" w:sz="0" w:space="0" w:color="auto"/>
          <w:insideH w:val="none" w:sz="0" w:space="0" w:color="auto"/>
          <w:insideV w:val="single" w:sz="4" w:space="0" w:color="auto"/>
        </w:tblBorders>
        <w:tblLayout w:type="fixed"/>
        <w:tblCellMar>
          <w:left w:w="28" w:type="dxa"/>
          <w:right w:w="28" w:type="dxa"/>
        </w:tblCellMar>
        <w:tblLook w:val="04A0"/>
      </w:tblPr>
      <w:tblGrid>
        <w:gridCol w:w="567"/>
        <w:gridCol w:w="3289"/>
        <w:gridCol w:w="5953"/>
      </w:tblGrid>
      <w:tr w:rsidR="00D72375" w:rsidRPr="00FC41D1" w:rsidTr="00523906">
        <w:tc>
          <w:tcPr>
            <w:tcW w:w="567" w:type="dxa"/>
            <w:tcBorders>
              <w:top w:val="single" w:sz="4" w:space="0" w:color="auto"/>
              <w:left w:val="single" w:sz="4" w:space="0" w:color="auto"/>
              <w:bottom w:val="single" w:sz="4" w:space="0" w:color="auto"/>
              <w:right w:val="single" w:sz="4" w:space="0" w:color="auto"/>
            </w:tcBorders>
          </w:tcPr>
          <w:p w:rsidR="00D72375" w:rsidRPr="00FC41D1" w:rsidRDefault="00D72375" w:rsidP="00523906">
            <w:pPr>
              <w:keepNext/>
              <w:jc w:val="center"/>
            </w:pPr>
            <w:r w:rsidRPr="00FC41D1">
              <w:lastRenderedPageBreak/>
              <w:t>№</w:t>
            </w:r>
            <w:r w:rsidRPr="00FC41D1">
              <w:br/>
            </w:r>
            <w:proofErr w:type="spellStart"/>
            <w:proofErr w:type="gramStart"/>
            <w:r w:rsidRPr="00FC41D1">
              <w:t>п</w:t>
            </w:r>
            <w:proofErr w:type="spellEnd"/>
            <w:proofErr w:type="gramEnd"/>
            <w:r w:rsidRPr="00FC41D1">
              <w:t>/</w:t>
            </w:r>
            <w:proofErr w:type="spellStart"/>
            <w:r w:rsidRPr="00FC41D1">
              <w:t>п</w:t>
            </w:r>
            <w:proofErr w:type="spellEnd"/>
          </w:p>
        </w:tc>
        <w:tc>
          <w:tcPr>
            <w:tcW w:w="3289" w:type="dxa"/>
            <w:tcBorders>
              <w:top w:val="single" w:sz="4" w:space="0" w:color="auto"/>
              <w:left w:val="single" w:sz="4" w:space="0" w:color="auto"/>
              <w:bottom w:val="single" w:sz="4" w:space="0" w:color="auto"/>
              <w:right w:val="single" w:sz="4" w:space="0" w:color="auto"/>
            </w:tcBorders>
          </w:tcPr>
          <w:p w:rsidR="00D72375" w:rsidRPr="00FC41D1" w:rsidRDefault="00D72375" w:rsidP="00523906">
            <w:pPr>
              <w:keepNext/>
              <w:jc w:val="center"/>
            </w:pPr>
            <w:r w:rsidRPr="00FC41D1">
              <w:t>Вид электронного образова</w:t>
            </w:r>
            <w:r w:rsidRPr="00FC41D1">
              <w:softHyphen/>
              <w:t>тельного ресурса, электронного информа</w:t>
            </w:r>
            <w:r w:rsidRPr="00FC41D1">
              <w:softHyphen/>
              <w:t>ционного ресурса</w:t>
            </w:r>
          </w:p>
        </w:tc>
        <w:tc>
          <w:tcPr>
            <w:tcW w:w="5953" w:type="dxa"/>
            <w:tcBorders>
              <w:top w:val="single" w:sz="4" w:space="0" w:color="auto"/>
              <w:left w:val="single" w:sz="4" w:space="0" w:color="auto"/>
              <w:bottom w:val="single" w:sz="4" w:space="0" w:color="auto"/>
              <w:right w:val="single" w:sz="4" w:space="0" w:color="auto"/>
            </w:tcBorders>
          </w:tcPr>
          <w:p w:rsidR="00D72375" w:rsidRPr="00FC41D1" w:rsidRDefault="00D72375" w:rsidP="00523906">
            <w:pPr>
              <w:keepNext/>
              <w:jc w:val="center"/>
            </w:pPr>
            <w:r w:rsidRPr="00FC41D1">
              <w:t>Наименование электронного образова</w:t>
            </w:r>
            <w:r w:rsidRPr="00FC41D1">
              <w:softHyphen/>
              <w:t>тельного ресурса, электронного информа</w:t>
            </w:r>
            <w:r w:rsidRPr="00FC41D1">
              <w:softHyphen/>
              <w:t>ционного ресурса</w:t>
            </w:r>
          </w:p>
        </w:tc>
      </w:tr>
      <w:tr w:rsidR="00D72375" w:rsidRPr="00FC41D1" w:rsidTr="00523906">
        <w:tc>
          <w:tcPr>
            <w:tcW w:w="567" w:type="dxa"/>
            <w:tcBorders>
              <w:top w:val="single" w:sz="4" w:space="0" w:color="auto"/>
              <w:left w:val="single" w:sz="4" w:space="0" w:color="auto"/>
              <w:bottom w:val="single" w:sz="4" w:space="0" w:color="auto"/>
              <w:right w:val="single" w:sz="4" w:space="0" w:color="auto"/>
            </w:tcBorders>
          </w:tcPr>
          <w:p w:rsidR="00D72375" w:rsidRPr="00FC41D1" w:rsidRDefault="00D72375" w:rsidP="00523906">
            <w:pPr>
              <w:keepNext/>
              <w:jc w:val="center"/>
            </w:pPr>
            <w:r w:rsidRPr="00FC41D1">
              <w:t>1</w:t>
            </w:r>
          </w:p>
        </w:tc>
        <w:tc>
          <w:tcPr>
            <w:tcW w:w="3289" w:type="dxa"/>
            <w:tcBorders>
              <w:top w:val="single" w:sz="4" w:space="0" w:color="auto"/>
              <w:left w:val="single" w:sz="4" w:space="0" w:color="auto"/>
              <w:bottom w:val="single" w:sz="4" w:space="0" w:color="auto"/>
              <w:right w:val="single" w:sz="4" w:space="0" w:color="auto"/>
            </w:tcBorders>
          </w:tcPr>
          <w:p w:rsidR="00D72375" w:rsidRPr="00FC41D1" w:rsidRDefault="00D72375" w:rsidP="00523906">
            <w:pPr>
              <w:keepNext/>
              <w:jc w:val="center"/>
            </w:pPr>
            <w:r w:rsidRPr="00FC41D1">
              <w:t>2</w:t>
            </w:r>
          </w:p>
        </w:tc>
        <w:tc>
          <w:tcPr>
            <w:tcW w:w="5953" w:type="dxa"/>
            <w:tcBorders>
              <w:top w:val="single" w:sz="4" w:space="0" w:color="auto"/>
              <w:left w:val="single" w:sz="4" w:space="0" w:color="auto"/>
              <w:bottom w:val="single" w:sz="4" w:space="0" w:color="auto"/>
              <w:right w:val="single" w:sz="4" w:space="0" w:color="auto"/>
            </w:tcBorders>
          </w:tcPr>
          <w:p w:rsidR="00D72375" w:rsidRPr="00FC41D1" w:rsidRDefault="00D72375" w:rsidP="00523906">
            <w:pPr>
              <w:keepNext/>
              <w:jc w:val="center"/>
            </w:pPr>
            <w:r w:rsidRPr="00FC41D1">
              <w:t>3</w:t>
            </w:r>
          </w:p>
        </w:tc>
      </w:tr>
      <w:tr w:rsidR="00D72375" w:rsidRPr="00FC41D1" w:rsidTr="00523906">
        <w:tc>
          <w:tcPr>
            <w:tcW w:w="567" w:type="dxa"/>
            <w:tcBorders>
              <w:top w:val="single" w:sz="4" w:space="0" w:color="auto"/>
              <w:left w:val="single" w:sz="4" w:space="0" w:color="auto"/>
              <w:bottom w:val="single" w:sz="4" w:space="0" w:color="auto"/>
              <w:right w:val="single" w:sz="4" w:space="0" w:color="auto"/>
            </w:tcBorders>
          </w:tcPr>
          <w:p w:rsidR="00D72375" w:rsidRPr="00FC41D1" w:rsidRDefault="00D72375" w:rsidP="00523906">
            <w:pPr>
              <w:keepNext/>
              <w:jc w:val="center"/>
            </w:pPr>
            <w:r w:rsidRPr="00FC41D1">
              <w:t>1.</w:t>
            </w:r>
          </w:p>
        </w:tc>
        <w:tc>
          <w:tcPr>
            <w:tcW w:w="3289" w:type="dxa"/>
            <w:tcBorders>
              <w:top w:val="single" w:sz="4" w:space="0" w:color="auto"/>
              <w:left w:val="single" w:sz="4" w:space="0" w:color="auto"/>
              <w:bottom w:val="single" w:sz="4" w:space="0" w:color="auto"/>
              <w:right w:val="single" w:sz="4" w:space="0" w:color="auto"/>
            </w:tcBorders>
          </w:tcPr>
          <w:p w:rsidR="00D72375" w:rsidRPr="00FC41D1" w:rsidRDefault="00D72375" w:rsidP="00523906">
            <w:pPr>
              <w:keepNext/>
              <w:ind w:left="57" w:right="57"/>
            </w:pPr>
            <w:r w:rsidRPr="00FC41D1">
              <w:t xml:space="preserve">Вид электронного образовательного ресурса (электронный курс, электронный тренажер или симулятор, интерактивный учебник, </w:t>
            </w:r>
            <w:proofErr w:type="spellStart"/>
            <w:r w:rsidRPr="00FC41D1">
              <w:t>мультимедийный</w:t>
            </w:r>
            <w:proofErr w:type="spellEnd"/>
            <w:r w:rsidRPr="00FC41D1">
              <w:t xml:space="preserve"> ресурс, </w:t>
            </w:r>
            <w:proofErr w:type="gramStart"/>
            <w:r w:rsidRPr="00FC41D1">
              <w:t>учебные</w:t>
            </w:r>
            <w:proofErr w:type="gramEnd"/>
            <w:r w:rsidRPr="00FC41D1">
              <w:t xml:space="preserve"> </w:t>
            </w:r>
            <w:proofErr w:type="spellStart"/>
            <w:r w:rsidRPr="00FC41D1">
              <w:t>видеоресурсы</w:t>
            </w:r>
            <w:proofErr w:type="spellEnd"/>
            <w:r w:rsidRPr="00FC41D1">
              <w:t xml:space="preserve"> и другое)</w:t>
            </w:r>
          </w:p>
        </w:tc>
        <w:tc>
          <w:tcPr>
            <w:tcW w:w="5953" w:type="dxa"/>
            <w:tcBorders>
              <w:top w:val="single" w:sz="4" w:space="0" w:color="auto"/>
              <w:left w:val="single" w:sz="4" w:space="0" w:color="auto"/>
              <w:bottom w:val="single" w:sz="4" w:space="0" w:color="auto"/>
              <w:right w:val="single" w:sz="4" w:space="0" w:color="auto"/>
            </w:tcBorders>
          </w:tcPr>
          <w:p w:rsidR="00D72375" w:rsidRPr="00FC41D1" w:rsidRDefault="00D72375" w:rsidP="00523906">
            <w:pPr>
              <w:pStyle w:val="TableParagraph"/>
              <w:spacing w:line="270" w:lineRule="exact"/>
              <w:jc w:val="both"/>
              <w:rPr>
                <w:spacing w:val="-2"/>
                <w:sz w:val="24"/>
                <w:szCs w:val="24"/>
              </w:rPr>
            </w:pPr>
            <w:proofErr w:type="spellStart"/>
            <w:r w:rsidRPr="00FC41D1">
              <w:rPr>
                <w:sz w:val="24"/>
                <w:szCs w:val="24"/>
              </w:rPr>
              <w:t>Электроннаябиблиотекао</w:t>
            </w:r>
            <w:r w:rsidRPr="00FC41D1">
              <w:rPr>
                <w:sz w:val="24"/>
                <w:szCs w:val="24"/>
              </w:rPr>
              <w:t>н</w:t>
            </w:r>
            <w:r w:rsidRPr="00FC41D1">
              <w:rPr>
                <w:sz w:val="24"/>
                <w:szCs w:val="24"/>
              </w:rPr>
              <w:t>лай</w:t>
            </w:r>
            <w:proofErr w:type="gramStart"/>
            <w:r w:rsidRPr="00FC41D1">
              <w:rPr>
                <w:sz w:val="24"/>
                <w:szCs w:val="24"/>
              </w:rPr>
              <w:t>н</w:t>
            </w:r>
            <w:proofErr w:type="spellEnd"/>
            <w:r w:rsidRPr="00FC41D1">
              <w:rPr>
                <w:sz w:val="24"/>
                <w:szCs w:val="24"/>
              </w:rPr>
              <w:t>«</w:t>
            </w:r>
            <w:proofErr w:type="spellStart"/>
            <w:proofErr w:type="gramEnd"/>
            <w:r w:rsidRPr="00FC41D1">
              <w:rPr>
                <w:sz w:val="24"/>
                <w:szCs w:val="24"/>
              </w:rPr>
              <w:t>Единоеокнок</w:t>
            </w:r>
            <w:r w:rsidRPr="00FC41D1">
              <w:rPr>
                <w:spacing w:val="-5"/>
                <w:sz w:val="24"/>
                <w:szCs w:val="24"/>
              </w:rPr>
              <w:t>об</w:t>
            </w:r>
            <w:r w:rsidRPr="00FC41D1">
              <w:rPr>
                <w:sz w:val="24"/>
                <w:szCs w:val="24"/>
              </w:rPr>
              <w:t>разовательным</w:t>
            </w:r>
            <w:r w:rsidRPr="00FC41D1">
              <w:rPr>
                <w:spacing w:val="-2"/>
                <w:sz w:val="24"/>
                <w:szCs w:val="24"/>
              </w:rPr>
              <w:t>ресурсам</w:t>
            </w:r>
            <w:proofErr w:type="spellEnd"/>
            <w:r w:rsidRPr="00FC41D1">
              <w:rPr>
                <w:spacing w:val="-2"/>
                <w:sz w:val="24"/>
                <w:szCs w:val="24"/>
              </w:rPr>
              <w:t>»</w:t>
            </w:r>
          </w:p>
          <w:p w:rsidR="00D72375" w:rsidRPr="00FC41D1" w:rsidRDefault="00D72375" w:rsidP="00523906">
            <w:pPr>
              <w:pStyle w:val="TableParagraph"/>
              <w:spacing w:line="270" w:lineRule="exact"/>
              <w:jc w:val="both"/>
              <w:rPr>
                <w:sz w:val="24"/>
                <w:szCs w:val="24"/>
              </w:rPr>
            </w:pPr>
            <w:hyperlink r:id="rId11">
              <w:r w:rsidRPr="00FC41D1">
                <w:rPr>
                  <w:spacing w:val="-2"/>
                  <w:sz w:val="24"/>
                  <w:szCs w:val="24"/>
                  <w:u w:val="single"/>
                </w:rPr>
                <w:t>http://window.edu.ru</w:t>
              </w:r>
            </w:hyperlink>
          </w:p>
          <w:p w:rsidR="00D72375" w:rsidRPr="00FC41D1" w:rsidRDefault="00D72375" w:rsidP="00523906">
            <w:pPr>
              <w:keepNext/>
              <w:autoSpaceDE w:val="0"/>
              <w:autoSpaceDN w:val="0"/>
              <w:adjustRightInd w:val="0"/>
              <w:ind w:right="57"/>
              <w:jc w:val="both"/>
              <w:rPr>
                <w:spacing w:val="-2"/>
                <w:u w:val="single"/>
              </w:rPr>
            </w:pPr>
            <w:r w:rsidRPr="00FC41D1">
              <w:t>«</w:t>
            </w:r>
            <w:proofErr w:type="spellStart"/>
            <w:r w:rsidRPr="00FC41D1">
              <w:t>Образовательныйресурс</w:t>
            </w:r>
            <w:r w:rsidRPr="00FC41D1">
              <w:rPr>
                <w:spacing w:val="-2"/>
              </w:rPr>
              <w:t>России</w:t>
            </w:r>
            <w:proofErr w:type="spellEnd"/>
            <w:r w:rsidRPr="00FC41D1">
              <w:rPr>
                <w:spacing w:val="-2"/>
              </w:rPr>
              <w:t xml:space="preserve">» </w:t>
            </w:r>
            <w:hyperlink r:id="rId12">
              <w:r w:rsidRPr="00FC41D1">
                <w:rPr>
                  <w:u w:val="single"/>
                </w:rPr>
                <w:t>http://school-</w:t>
              </w:r>
              <w:r w:rsidRPr="00FC41D1">
                <w:rPr>
                  <w:spacing w:val="-2"/>
                  <w:u w:val="single"/>
                </w:rPr>
                <w:t>collection.edu.ru</w:t>
              </w:r>
            </w:hyperlink>
          </w:p>
          <w:p w:rsidR="00D72375" w:rsidRPr="00FC41D1" w:rsidRDefault="00D72375" w:rsidP="00523906">
            <w:pPr>
              <w:pStyle w:val="TableParagraph"/>
              <w:spacing w:line="273" w:lineRule="exact"/>
              <w:jc w:val="both"/>
              <w:rPr>
                <w:sz w:val="24"/>
                <w:szCs w:val="24"/>
              </w:rPr>
            </w:pPr>
            <w:proofErr w:type="spellStart"/>
            <w:r w:rsidRPr="00FC41D1">
              <w:rPr>
                <w:sz w:val="24"/>
                <w:szCs w:val="24"/>
              </w:rPr>
              <w:t>Федеральныйобразовательныйпортал</w:t>
            </w:r>
            <w:proofErr w:type="gramStart"/>
            <w:r w:rsidRPr="00FC41D1">
              <w:rPr>
                <w:sz w:val="24"/>
                <w:szCs w:val="24"/>
              </w:rPr>
              <w:t>:</w:t>
            </w:r>
            <w:r w:rsidRPr="00FC41D1">
              <w:rPr>
                <w:spacing w:val="-2"/>
                <w:sz w:val="24"/>
                <w:szCs w:val="24"/>
              </w:rPr>
              <w:t>у</w:t>
            </w:r>
            <w:proofErr w:type="gramEnd"/>
            <w:r w:rsidRPr="00FC41D1">
              <w:rPr>
                <w:spacing w:val="-2"/>
                <w:sz w:val="24"/>
                <w:szCs w:val="24"/>
              </w:rPr>
              <w:t>чреждения</w:t>
            </w:r>
            <w:proofErr w:type="spellEnd"/>
            <w:r w:rsidRPr="00FC41D1">
              <w:rPr>
                <w:spacing w:val="-2"/>
                <w:sz w:val="24"/>
                <w:szCs w:val="24"/>
              </w:rPr>
              <w:t>,</w:t>
            </w:r>
          </w:p>
          <w:p w:rsidR="00D72375" w:rsidRPr="00FC41D1" w:rsidRDefault="00D72375" w:rsidP="00523906">
            <w:pPr>
              <w:keepNext/>
              <w:autoSpaceDE w:val="0"/>
              <w:autoSpaceDN w:val="0"/>
              <w:adjustRightInd w:val="0"/>
              <w:ind w:right="57"/>
              <w:jc w:val="both"/>
              <w:rPr>
                <w:spacing w:val="-5"/>
              </w:rPr>
            </w:pPr>
            <w:proofErr w:type="spellStart"/>
            <w:r w:rsidRPr="00FC41D1">
              <w:t>программы</w:t>
            </w:r>
            <w:proofErr w:type="gramStart"/>
            <w:r w:rsidRPr="00FC41D1">
              <w:t>,с</w:t>
            </w:r>
            <w:proofErr w:type="gramEnd"/>
            <w:r w:rsidRPr="00FC41D1">
              <w:t>тандарты</w:t>
            </w:r>
            <w:proofErr w:type="spellEnd"/>
            <w:r w:rsidRPr="00FC41D1">
              <w:t xml:space="preserve">, </w:t>
            </w:r>
            <w:proofErr w:type="spellStart"/>
            <w:r w:rsidRPr="00FC41D1">
              <w:t>ВУЗы,тестыЕГЭ,</w:t>
            </w:r>
            <w:r w:rsidRPr="00FC41D1">
              <w:rPr>
                <w:spacing w:val="-5"/>
              </w:rPr>
              <w:t>ГИА</w:t>
            </w:r>
            <w:proofErr w:type="spellEnd"/>
          </w:p>
          <w:p w:rsidR="00D72375" w:rsidRPr="00FC41D1" w:rsidRDefault="00D72375" w:rsidP="00523906">
            <w:pPr>
              <w:keepNext/>
              <w:autoSpaceDE w:val="0"/>
              <w:autoSpaceDN w:val="0"/>
              <w:adjustRightInd w:val="0"/>
              <w:ind w:right="57"/>
              <w:jc w:val="both"/>
              <w:rPr>
                <w:spacing w:val="-2"/>
                <w:u w:val="single"/>
              </w:rPr>
            </w:pPr>
            <w:hyperlink r:id="rId13">
              <w:r w:rsidRPr="00FC41D1">
                <w:rPr>
                  <w:spacing w:val="-2"/>
                  <w:u w:val="single"/>
                </w:rPr>
                <w:t>http://fcior.edu.ru</w:t>
              </w:r>
            </w:hyperlink>
          </w:p>
          <w:p w:rsidR="00D72375" w:rsidRPr="00FC41D1" w:rsidRDefault="00D72375" w:rsidP="00523906">
            <w:pPr>
              <w:keepNext/>
              <w:autoSpaceDE w:val="0"/>
              <w:autoSpaceDN w:val="0"/>
              <w:adjustRightInd w:val="0"/>
              <w:ind w:right="57"/>
              <w:jc w:val="both"/>
              <w:rPr>
                <w:spacing w:val="-2"/>
              </w:rPr>
            </w:pPr>
            <w:proofErr w:type="spellStart"/>
            <w:r w:rsidRPr="00FC41D1">
              <w:t>Русскаявиртуальная</w:t>
            </w:r>
            <w:r w:rsidRPr="00FC41D1">
              <w:rPr>
                <w:spacing w:val="-2"/>
              </w:rPr>
              <w:t>библиотека</w:t>
            </w:r>
            <w:proofErr w:type="spellEnd"/>
          </w:p>
          <w:p w:rsidR="00D72375" w:rsidRPr="00FC41D1" w:rsidRDefault="00D72375" w:rsidP="00523906">
            <w:pPr>
              <w:keepNext/>
              <w:autoSpaceDE w:val="0"/>
              <w:autoSpaceDN w:val="0"/>
              <w:adjustRightInd w:val="0"/>
              <w:ind w:right="57"/>
              <w:jc w:val="both"/>
              <w:rPr>
                <w:spacing w:val="40"/>
                <w:u w:val="single"/>
              </w:rPr>
            </w:pPr>
            <w:hyperlink r:id="rId14">
              <w:r w:rsidRPr="00FC41D1">
                <w:rPr>
                  <w:spacing w:val="-2"/>
                  <w:u w:val="single"/>
                </w:rPr>
                <w:t>http://rvb.ru</w:t>
              </w:r>
            </w:hyperlink>
          </w:p>
          <w:p w:rsidR="00D72375" w:rsidRPr="00FC41D1" w:rsidRDefault="00D72375" w:rsidP="00523906">
            <w:pPr>
              <w:keepNext/>
              <w:autoSpaceDE w:val="0"/>
              <w:autoSpaceDN w:val="0"/>
              <w:adjustRightInd w:val="0"/>
              <w:ind w:right="57"/>
              <w:jc w:val="both"/>
            </w:pPr>
            <w:r w:rsidRPr="00FC41D1">
              <w:t>Кабинет русского языка и литературы</w:t>
            </w:r>
          </w:p>
          <w:p w:rsidR="00D72375" w:rsidRPr="00FC41D1" w:rsidRDefault="00D72375" w:rsidP="00523906">
            <w:pPr>
              <w:keepNext/>
              <w:autoSpaceDE w:val="0"/>
              <w:autoSpaceDN w:val="0"/>
              <w:adjustRightInd w:val="0"/>
              <w:ind w:right="57"/>
              <w:jc w:val="both"/>
            </w:pPr>
            <w:hyperlink r:id="rId15">
              <w:r w:rsidRPr="00FC41D1">
                <w:rPr>
                  <w:spacing w:val="-2"/>
                  <w:u w:val="single"/>
                </w:rPr>
                <w:t>http://ruslit.ioso.ru</w:t>
              </w:r>
            </w:hyperlink>
          </w:p>
          <w:p w:rsidR="00D72375" w:rsidRPr="00FC41D1" w:rsidRDefault="00D72375" w:rsidP="00523906">
            <w:pPr>
              <w:keepNext/>
              <w:autoSpaceDE w:val="0"/>
              <w:autoSpaceDN w:val="0"/>
              <w:adjustRightInd w:val="0"/>
              <w:ind w:right="57"/>
              <w:jc w:val="both"/>
            </w:pPr>
            <w:r w:rsidRPr="00FC41D1">
              <w:t>Национальный корпус русского языка</w:t>
            </w:r>
          </w:p>
          <w:p w:rsidR="00D72375" w:rsidRPr="00FC41D1" w:rsidRDefault="00D72375" w:rsidP="00523906">
            <w:pPr>
              <w:keepNext/>
              <w:autoSpaceDE w:val="0"/>
              <w:autoSpaceDN w:val="0"/>
              <w:adjustRightInd w:val="0"/>
              <w:ind w:right="57"/>
              <w:jc w:val="both"/>
            </w:pPr>
            <w:hyperlink r:id="rId16">
              <w:r w:rsidRPr="00FC41D1">
                <w:rPr>
                  <w:spacing w:val="-2"/>
                  <w:u w:val="single"/>
                </w:rPr>
                <w:t>http://ruscorpora.ru</w:t>
              </w:r>
            </w:hyperlink>
          </w:p>
          <w:p w:rsidR="00D72375" w:rsidRPr="00FC41D1" w:rsidRDefault="00D72375" w:rsidP="00523906">
            <w:pPr>
              <w:keepNext/>
              <w:autoSpaceDE w:val="0"/>
              <w:autoSpaceDN w:val="0"/>
              <w:adjustRightInd w:val="0"/>
              <w:ind w:right="57"/>
              <w:jc w:val="both"/>
            </w:pPr>
            <w:r w:rsidRPr="00FC41D1">
              <w:t xml:space="preserve">Научная электронная библиотека  </w:t>
            </w:r>
          </w:p>
          <w:p w:rsidR="00D72375" w:rsidRPr="00FC41D1" w:rsidRDefault="00D72375" w:rsidP="00523906">
            <w:pPr>
              <w:keepNext/>
              <w:autoSpaceDE w:val="0"/>
              <w:autoSpaceDN w:val="0"/>
              <w:adjustRightInd w:val="0"/>
              <w:ind w:right="57"/>
              <w:jc w:val="both"/>
            </w:pPr>
            <w:r w:rsidRPr="00FC41D1">
              <w:t xml:space="preserve"> «</w:t>
            </w:r>
            <w:proofErr w:type="spellStart"/>
            <w:r w:rsidRPr="00FC41D1">
              <w:t>e-Library</w:t>
            </w:r>
            <w:proofErr w:type="spellEnd"/>
            <w:r w:rsidRPr="00FC41D1">
              <w:t>»</w:t>
            </w:r>
          </w:p>
          <w:p w:rsidR="00D72375" w:rsidRPr="00FC41D1" w:rsidRDefault="00D72375" w:rsidP="00523906">
            <w:pPr>
              <w:keepNext/>
              <w:autoSpaceDE w:val="0"/>
              <w:autoSpaceDN w:val="0"/>
              <w:adjustRightInd w:val="0"/>
              <w:ind w:right="57"/>
              <w:jc w:val="both"/>
            </w:pPr>
            <w:hyperlink r:id="rId17">
              <w:r w:rsidRPr="00FC41D1">
                <w:rPr>
                  <w:spacing w:val="-2"/>
                  <w:u w:val="single"/>
                </w:rPr>
                <w:t>http://elibrary.ru/defaultx.asp</w:t>
              </w:r>
            </w:hyperlink>
          </w:p>
          <w:p w:rsidR="00D72375" w:rsidRPr="00FC41D1" w:rsidRDefault="00D72375" w:rsidP="00523906">
            <w:pPr>
              <w:keepNext/>
              <w:autoSpaceDE w:val="0"/>
              <w:autoSpaceDN w:val="0"/>
              <w:adjustRightInd w:val="0"/>
              <w:ind w:right="57"/>
              <w:jc w:val="both"/>
            </w:pPr>
            <w:r w:rsidRPr="00FC41D1">
              <w:t xml:space="preserve">Электронно-библиотечная система </w:t>
            </w:r>
            <w:proofErr w:type="spellStart"/>
            <w:r w:rsidRPr="00FC41D1">
              <w:t>IPRbooks</w:t>
            </w:r>
            <w:proofErr w:type="spellEnd"/>
          </w:p>
          <w:p w:rsidR="00D72375" w:rsidRPr="00FC41D1" w:rsidRDefault="00D72375" w:rsidP="00523906">
            <w:pPr>
              <w:keepNext/>
              <w:autoSpaceDE w:val="0"/>
              <w:autoSpaceDN w:val="0"/>
              <w:adjustRightInd w:val="0"/>
              <w:ind w:right="57"/>
              <w:jc w:val="both"/>
            </w:pPr>
            <w:r w:rsidRPr="00FC41D1">
              <w:t>http://www.iprbookshop.ru</w:t>
            </w:r>
          </w:p>
          <w:p w:rsidR="00D72375" w:rsidRPr="00FC41D1" w:rsidRDefault="00D72375" w:rsidP="00523906">
            <w:pPr>
              <w:keepNext/>
              <w:autoSpaceDE w:val="0"/>
              <w:autoSpaceDN w:val="0"/>
              <w:adjustRightInd w:val="0"/>
              <w:ind w:right="57"/>
              <w:jc w:val="both"/>
            </w:pPr>
            <w:r w:rsidRPr="00FC41D1">
              <w:t xml:space="preserve">Электронно-библиотечная система </w:t>
            </w:r>
            <w:proofErr w:type="spellStart"/>
            <w:r w:rsidRPr="00FC41D1">
              <w:t>ИнгГУ</w:t>
            </w:r>
            <w:proofErr w:type="spellEnd"/>
          </w:p>
          <w:p w:rsidR="00D72375" w:rsidRPr="00FC41D1" w:rsidRDefault="00D72375" w:rsidP="00523906">
            <w:pPr>
              <w:keepNext/>
              <w:autoSpaceDE w:val="0"/>
              <w:autoSpaceDN w:val="0"/>
              <w:adjustRightInd w:val="0"/>
              <w:ind w:right="57"/>
              <w:jc w:val="both"/>
            </w:pPr>
            <w:hyperlink r:id="rId18">
              <w:r w:rsidRPr="00FC41D1">
                <w:rPr>
                  <w:color w:val="0000FF"/>
                  <w:spacing w:val="-2"/>
                  <w:u w:val="single" w:color="0000FF"/>
                </w:rPr>
                <w:t>https://lib.inggu.ru/</w:t>
              </w:r>
            </w:hyperlink>
          </w:p>
          <w:p w:rsidR="00D72375" w:rsidRPr="00FC41D1" w:rsidRDefault="00D72375" w:rsidP="00523906">
            <w:pPr>
              <w:keepNext/>
              <w:autoSpaceDE w:val="0"/>
              <w:autoSpaceDN w:val="0"/>
              <w:adjustRightInd w:val="0"/>
              <w:ind w:right="57"/>
              <w:jc w:val="both"/>
            </w:pPr>
            <w:r w:rsidRPr="00FC41D1">
              <w:t>Информационно-правовая система «Гарант»</w:t>
            </w:r>
          </w:p>
          <w:p w:rsidR="00D72375" w:rsidRPr="00FC41D1" w:rsidRDefault="00D72375" w:rsidP="00523906">
            <w:pPr>
              <w:pStyle w:val="TableParagraph"/>
              <w:tabs>
                <w:tab w:val="left" w:pos="1692"/>
                <w:tab w:val="left" w:pos="2021"/>
              </w:tabs>
              <w:spacing w:line="276" w:lineRule="auto"/>
              <w:ind w:right="95"/>
              <w:jc w:val="both"/>
              <w:rPr>
                <w:spacing w:val="-2"/>
                <w:sz w:val="24"/>
                <w:szCs w:val="24"/>
              </w:rPr>
            </w:pPr>
            <w:r w:rsidRPr="00FC41D1">
              <w:rPr>
                <w:sz w:val="24"/>
                <w:szCs w:val="24"/>
              </w:rPr>
              <w:t xml:space="preserve">Сетевая версия, доступна со всех </w:t>
            </w:r>
            <w:r w:rsidRPr="00FC41D1">
              <w:rPr>
                <w:spacing w:val="-2"/>
                <w:sz w:val="24"/>
                <w:szCs w:val="24"/>
              </w:rPr>
              <w:t>компьютеров</w:t>
            </w:r>
            <w:r w:rsidRPr="00FC41D1">
              <w:rPr>
                <w:sz w:val="24"/>
                <w:szCs w:val="24"/>
              </w:rPr>
              <w:tab/>
            </w:r>
            <w:proofErr w:type="spellStart"/>
            <w:r w:rsidRPr="00FC41D1">
              <w:rPr>
                <w:spacing w:val="-10"/>
                <w:sz w:val="24"/>
                <w:szCs w:val="24"/>
              </w:rPr>
              <w:t>в</w:t>
            </w:r>
            <w:r w:rsidRPr="00FC41D1">
              <w:rPr>
                <w:spacing w:val="-2"/>
                <w:sz w:val="24"/>
                <w:szCs w:val="24"/>
              </w:rPr>
              <w:t>корп</w:t>
            </w:r>
            <w:r w:rsidRPr="00FC41D1">
              <w:rPr>
                <w:spacing w:val="-2"/>
                <w:sz w:val="24"/>
                <w:szCs w:val="24"/>
              </w:rPr>
              <w:t>о</w:t>
            </w:r>
            <w:r w:rsidRPr="00FC41D1">
              <w:rPr>
                <w:spacing w:val="-2"/>
                <w:sz w:val="24"/>
                <w:szCs w:val="24"/>
              </w:rPr>
              <w:t>ративной</w:t>
            </w:r>
            <w:r w:rsidRPr="00FC41D1">
              <w:rPr>
                <w:sz w:val="24"/>
                <w:szCs w:val="24"/>
              </w:rPr>
              <w:t>сети</w:t>
            </w:r>
            <w:r w:rsidRPr="00FC41D1">
              <w:rPr>
                <w:spacing w:val="-2"/>
                <w:sz w:val="24"/>
                <w:szCs w:val="24"/>
              </w:rPr>
              <w:t>ИнгГУ</w:t>
            </w:r>
            <w:proofErr w:type="spellEnd"/>
          </w:p>
          <w:p w:rsidR="00D72375" w:rsidRPr="00FC41D1" w:rsidRDefault="00D72375" w:rsidP="00523906">
            <w:pPr>
              <w:keepNext/>
              <w:ind w:left="57" w:right="57"/>
              <w:jc w:val="center"/>
              <w:rPr>
                <w:lang w:val="en-US"/>
              </w:rPr>
            </w:pPr>
            <w:proofErr w:type="spellStart"/>
            <w:r w:rsidRPr="00FC41D1">
              <w:t>Moodle</w:t>
            </w:r>
            <w:proofErr w:type="spellEnd"/>
          </w:p>
        </w:tc>
      </w:tr>
      <w:tr w:rsidR="00D72375" w:rsidRPr="00FC41D1" w:rsidTr="00523906">
        <w:trPr>
          <w:trHeight w:val="350"/>
        </w:trPr>
        <w:tc>
          <w:tcPr>
            <w:tcW w:w="567" w:type="dxa"/>
            <w:vMerge w:val="restart"/>
            <w:tcBorders>
              <w:top w:val="single" w:sz="4" w:space="0" w:color="auto"/>
              <w:left w:val="single" w:sz="4" w:space="0" w:color="auto"/>
              <w:bottom w:val="single" w:sz="4" w:space="0" w:color="auto"/>
              <w:right w:val="single" w:sz="4" w:space="0" w:color="auto"/>
            </w:tcBorders>
          </w:tcPr>
          <w:p w:rsidR="00D72375" w:rsidRPr="00FC41D1" w:rsidRDefault="00D72375" w:rsidP="00523906">
            <w:pPr>
              <w:keepNext/>
              <w:jc w:val="center"/>
            </w:pPr>
            <w:r w:rsidRPr="00FC41D1">
              <w:t>2.</w:t>
            </w:r>
          </w:p>
        </w:tc>
        <w:tc>
          <w:tcPr>
            <w:tcW w:w="3289" w:type="dxa"/>
            <w:vMerge w:val="restart"/>
            <w:tcBorders>
              <w:top w:val="single" w:sz="4" w:space="0" w:color="auto"/>
              <w:left w:val="single" w:sz="4" w:space="0" w:color="auto"/>
              <w:bottom w:val="single" w:sz="4" w:space="0" w:color="auto"/>
              <w:right w:val="single" w:sz="4" w:space="0" w:color="auto"/>
            </w:tcBorders>
          </w:tcPr>
          <w:p w:rsidR="00D72375" w:rsidRPr="00FC41D1" w:rsidRDefault="00D72375" w:rsidP="00523906">
            <w:pPr>
              <w:keepNext/>
              <w:ind w:left="57" w:right="57"/>
            </w:pPr>
            <w:r w:rsidRPr="00FC41D1">
              <w:t xml:space="preserve">Вид электронного информационного ресурса (электронно-библиотечные </w:t>
            </w:r>
            <w:r w:rsidRPr="00FC41D1">
              <w:lastRenderedPageBreak/>
              <w:t xml:space="preserve">ресурсы и системы, информационные и справочно-правовые системы и </w:t>
            </w:r>
            <w:proofErr w:type="gramStart"/>
            <w:r w:rsidRPr="00FC41D1">
              <w:t>другое</w:t>
            </w:r>
            <w:proofErr w:type="gramEnd"/>
            <w:r w:rsidRPr="00FC41D1">
              <w:t>)</w:t>
            </w:r>
          </w:p>
        </w:tc>
        <w:tc>
          <w:tcPr>
            <w:tcW w:w="5953" w:type="dxa"/>
            <w:tcBorders>
              <w:top w:val="single" w:sz="4" w:space="0" w:color="auto"/>
              <w:left w:val="single" w:sz="4" w:space="0" w:color="auto"/>
              <w:bottom w:val="single" w:sz="4" w:space="0" w:color="auto"/>
              <w:right w:val="single" w:sz="4" w:space="0" w:color="auto"/>
            </w:tcBorders>
          </w:tcPr>
          <w:p w:rsidR="00D72375" w:rsidRPr="00FC41D1" w:rsidRDefault="00D72375" w:rsidP="00523906">
            <w:pPr>
              <w:keepNext/>
              <w:autoSpaceDE w:val="0"/>
              <w:autoSpaceDN w:val="0"/>
              <w:adjustRightInd w:val="0"/>
              <w:ind w:left="57" w:right="57"/>
              <w:rPr>
                <w:bCs/>
                <w:shd w:val="clear" w:color="auto" w:fill="FFFFFF"/>
              </w:rPr>
            </w:pPr>
            <w:proofErr w:type="spellStart"/>
            <w:r w:rsidRPr="00FC41D1">
              <w:rPr>
                <w:lang w:val="en-US"/>
              </w:rPr>
              <w:lastRenderedPageBreak/>
              <w:t>IPRSmart</w:t>
            </w:r>
            <w:proofErr w:type="spellEnd"/>
            <w:r w:rsidRPr="00FC41D1">
              <w:t xml:space="preserve"> , </w:t>
            </w:r>
            <w:r w:rsidRPr="00FC41D1">
              <w:rPr>
                <w:bCs/>
                <w:shd w:val="clear" w:color="auto" w:fill="FFFFFF"/>
              </w:rPr>
              <w:t>(АИБС) «</w:t>
            </w:r>
            <w:proofErr w:type="spellStart"/>
            <w:r w:rsidRPr="00FC41D1">
              <w:rPr>
                <w:bCs/>
                <w:shd w:val="clear" w:color="auto" w:fill="FFFFFF"/>
              </w:rPr>
              <w:t>МегаПро</w:t>
            </w:r>
            <w:proofErr w:type="spellEnd"/>
            <w:r w:rsidRPr="00FC41D1">
              <w:rPr>
                <w:bCs/>
                <w:shd w:val="clear" w:color="auto" w:fill="FFFFFF"/>
              </w:rPr>
              <w:t>»</w:t>
            </w:r>
          </w:p>
          <w:p w:rsidR="00D72375" w:rsidRPr="00FC41D1" w:rsidRDefault="00D72375" w:rsidP="00523906">
            <w:pPr>
              <w:keepNext/>
              <w:autoSpaceDE w:val="0"/>
              <w:autoSpaceDN w:val="0"/>
              <w:adjustRightInd w:val="0"/>
              <w:ind w:left="57" w:right="57"/>
            </w:pPr>
            <w:proofErr w:type="spellStart"/>
            <w:r w:rsidRPr="00FC41D1">
              <w:t>IPR-books-АЙПИАР</w:t>
            </w:r>
            <w:proofErr w:type="spellEnd"/>
            <w:r w:rsidRPr="00FC41D1">
              <w:t xml:space="preserve"> </w:t>
            </w:r>
            <w:proofErr w:type="spellStart"/>
            <w:r w:rsidRPr="00FC41D1">
              <w:t>медиа</w:t>
            </w:r>
            <w:proofErr w:type="spellEnd"/>
          </w:p>
          <w:p w:rsidR="00D72375" w:rsidRPr="00FC41D1" w:rsidRDefault="00D72375" w:rsidP="00523906">
            <w:pPr>
              <w:keepNext/>
              <w:ind w:right="57"/>
              <w:jc w:val="center"/>
              <w:rPr>
                <w:color w:val="FF0000"/>
              </w:rPr>
            </w:pPr>
            <w:r w:rsidRPr="00FC41D1">
              <w:lastRenderedPageBreak/>
              <w:t>ООО «Гарант»</w:t>
            </w:r>
          </w:p>
        </w:tc>
      </w:tr>
      <w:tr w:rsidR="00D72375" w:rsidRPr="00FC41D1" w:rsidTr="00523906">
        <w:trPr>
          <w:trHeight w:val="398"/>
        </w:trPr>
        <w:tc>
          <w:tcPr>
            <w:tcW w:w="567" w:type="dxa"/>
            <w:vMerge/>
            <w:tcBorders>
              <w:top w:val="single" w:sz="4" w:space="0" w:color="auto"/>
              <w:left w:val="single" w:sz="4" w:space="0" w:color="auto"/>
              <w:bottom w:val="single" w:sz="4" w:space="0" w:color="auto"/>
              <w:right w:val="single" w:sz="4" w:space="0" w:color="auto"/>
            </w:tcBorders>
          </w:tcPr>
          <w:p w:rsidR="00D72375" w:rsidRPr="00FC41D1" w:rsidRDefault="00D72375" w:rsidP="00523906">
            <w:pPr>
              <w:keepNext/>
              <w:jc w:val="center"/>
            </w:pPr>
          </w:p>
        </w:tc>
        <w:tc>
          <w:tcPr>
            <w:tcW w:w="3289" w:type="dxa"/>
            <w:vMerge/>
            <w:tcBorders>
              <w:top w:val="single" w:sz="4" w:space="0" w:color="auto"/>
              <w:left w:val="single" w:sz="4" w:space="0" w:color="auto"/>
              <w:bottom w:val="single" w:sz="4" w:space="0" w:color="auto"/>
              <w:right w:val="single" w:sz="4" w:space="0" w:color="auto"/>
            </w:tcBorders>
          </w:tcPr>
          <w:p w:rsidR="00D72375" w:rsidRPr="00FC41D1" w:rsidRDefault="00D72375" w:rsidP="00523906">
            <w:pPr>
              <w:keepNext/>
              <w:ind w:left="57" w:right="57"/>
            </w:pPr>
          </w:p>
        </w:tc>
        <w:tc>
          <w:tcPr>
            <w:tcW w:w="5953" w:type="dxa"/>
            <w:tcBorders>
              <w:top w:val="single" w:sz="4" w:space="0" w:color="auto"/>
              <w:left w:val="single" w:sz="4" w:space="0" w:color="auto"/>
              <w:bottom w:val="single" w:sz="4" w:space="0" w:color="auto"/>
              <w:right w:val="single" w:sz="4" w:space="0" w:color="auto"/>
            </w:tcBorders>
          </w:tcPr>
          <w:p w:rsidR="00D72375" w:rsidRPr="00FC41D1" w:rsidRDefault="00D72375" w:rsidP="00523906">
            <w:pPr>
              <w:keepNext/>
              <w:ind w:right="57"/>
              <w:jc w:val="center"/>
              <w:rPr>
                <w:lang w:val="en-US"/>
              </w:rPr>
            </w:pPr>
            <w:r w:rsidRPr="00FC41D1">
              <w:t>ООО «Гарант»</w:t>
            </w:r>
          </w:p>
        </w:tc>
      </w:tr>
    </w:tbl>
    <w:p w:rsidR="00244006" w:rsidRDefault="00244006">
      <w:pPr>
        <w:spacing w:after="0" w:line="240" w:lineRule="auto"/>
        <w:ind w:firstLine="426"/>
        <w:contextualSpacing/>
        <w:jc w:val="both"/>
      </w:pPr>
    </w:p>
    <w:p w:rsidR="00244006" w:rsidRDefault="00244006">
      <w:pPr>
        <w:spacing w:after="0" w:line="240" w:lineRule="auto"/>
        <w:ind w:firstLine="426"/>
        <w:contextualSpacing/>
        <w:jc w:val="both"/>
      </w:pPr>
    </w:p>
    <w:p w:rsidR="00244006" w:rsidRDefault="008141DE">
      <w:pPr>
        <w:spacing w:after="0" w:line="240" w:lineRule="auto"/>
        <w:ind w:firstLine="426"/>
        <w:contextualSpacing/>
        <w:jc w:val="both"/>
      </w:pPr>
      <w:r>
        <w:rPr>
          <w:b/>
        </w:rPr>
        <w:t>7.3</w:t>
      </w:r>
      <w:r w:rsidR="005E588D">
        <w:rPr>
          <w:b/>
        </w:rPr>
        <w:t>.  Материально-техническое обеспечение</w:t>
      </w:r>
    </w:p>
    <w:p w:rsidR="00244006" w:rsidRDefault="00244006">
      <w:pPr>
        <w:spacing w:after="0" w:line="240" w:lineRule="auto"/>
        <w:ind w:firstLine="426"/>
        <w:contextualSpacing/>
        <w:jc w:val="both"/>
      </w:pPr>
    </w:p>
    <w:tbl>
      <w:tblPr>
        <w:tblStyle w:val="ad"/>
        <w:tblpPr w:leftFromText="180" w:rightFromText="180" w:vertAnchor="text" w:horzAnchor="margin" w:tblpY="570"/>
        <w:tblW w:w="8118" w:type="dxa"/>
        <w:tblBorders>
          <w:top w:val="none" w:sz="0" w:space="0" w:color="auto"/>
          <w:left w:val="none" w:sz="0" w:space="0" w:color="auto"/>
          <w:bottom w:val="none" w:sz="0" w:space="0" w:color="auto"/>
          <w:right w:val="none" w:sz="0" w:space="0" w:color="auto"/>
          <w:insideH w:val="none" w:sz="0" w:space="0" w:color="auto"/>
          <w:insideV w:val="single" w:sz="4" w:space="0" w:color="auto"/>
        </w:tblBorders>
        <w:tblLayout w:type="fixed"/>
        <w:tblCellMar>
          <w:left w:w="28" w:type="dxa"/>
          <w:right w:w="28" w:type="dxa"/>
        </w:tblCellMar>
        <w:tblLook w:val="04A0"/>
      </w:tblPr>
      <w:tblGrid>
        <w:gridCol w:w="2023"/>
        <w:gridCol w:w="3543"/>
        <w:gridCol w:w="2552"/>
      </w:tblGrid>
      <w:tr w:rsidR="00D72375" w:rsidRPr="00174FA3" w:rsidTr="00523906">
        <w:tc>
          <w:tcPr>
            <w:tcW w:w="2023" w:type="dxa"/>
            <w:tcBorders>
              <w:top w:val="single" w:sz="4" w:space="0" w:color="auto"/>
              <w:left w:val="single" w:sz="4" w:space="0" w:color="auto"/>
              <w:bottom w:val="single" w:sz="4" w:space="0" w:color="auto"/>
              <w:right w:val="single" w:sz="4" w:space="0" w:color="auto"/>
            </w:tcBorders>
          </w:tcPr>
          <w:p w:rsidR="00D72375" w:rsidRPr="00174FA3" w:rsidRDefault="00D72375" w:rsidP="00523906">
            <w:pPr>
              <w:spacing w:after="160" w:line="259" w:lineRule="auto"/>
              <w:rPr>
                <w:b/>
              </w:rPr>
            </w:pPr>
            <w:bookmarkStart w:id="0" w:name="_Hlk229500582"/>
            <w:r w:rsidRPr="00174FA3">
              <w:rPr>
                <w:b/>
              </w:rPr>
              <w:t>Наименование учебных предметов, курсов, дисциплин (модулей), практики, иных видов учебной деятельности, предусмот</w:t>
            </w:r>
            <w:r w:rsidRPr="00174FA3">
              <w:rPr>
                <w:b/>
              </w:rPr>
              <w:softHyphen/>
              <w:t>ренных учебным планом образовательной программы</w:t>
            </w:r>
          </w:p>
        </w:tc>
        <w:tc>
          <w:tcPr>
            <w:tcW w:w="3543" w:type="dxa"/>
            <w:tcBorders>
              <w:top w:val="single" w:sz="4" w:space="0" w:color="auto"/>
              <w:left w:val="single" w:sz="4" w:space="0" w:color="auto"/>
              <w:bottom w:val="single" w:sz="4" w:space="0" w:color="auto"/>
              <w:right w:val="single" w:sz="4" w:space="0" w:color="auto"/>
            </w:tcBorders>
          </w:tcPr>
          <w:p w:rsidR="00D72375" w:rsidRPr="00174FA3" w:rsidRDefault="00D72375" w:rsidP="00523906">
            <w:pPr>
              <w:spacing w:after="160" w:line="259" w:lineRule="auto"/>
              <w:rPr>
                <w:b/>
              </w:rPr>
            </w:pPr>
            <w:r w:rsidRPr="00174FA3">
              <w:rPr>
                <w:b/>
              </w:rPr>
              <w:t>Наименование оборудованных учебных кабинетов, объектов для проведения практических занятий, объектов физической культуры и спорта с перечнем основного оборудования</w:t>
            </w:r>
          </w:p>
        </w:tc>
        <w:tc>
          <w:tcPr>
            <w:tcW w:w="2552" w:type="dxa"/>
            <w:tcBorders>
              <w:top w:val="single" w:sz="4" w:space="0" w:color="auto"/>
              <w:left w:val="single" w:sz="4" w:space="0" w:color="auto"/>
              <w:bottom w:val="single" w:sz="4" w:space="0" w:color="auto"/>
              <w:right w:val="single" w:sz="4" w:space="0" w:color="auto"/>
            </w:tcBorders>
          </w:tcPr>
          <w:p w:rsidR="00D72375" w:rsidRPr="00174FA3" w:rsidRDefault="00D72375" w:rsidP="00523906">
            <w:pPr>
              <w:spacing w:after="160" w:line="259" w:lineRule="auto"/>
              <w:rPr>
                <w:b/>
              </w:rPr>
            </w:pPr>
            <w:r w:rsidRPr="00174FA3">
              <w:rPr>
                <w:b/>
              </w:rPr>
              <w:t>Адрес (местополо</w:t>
            </w:r>
            <w:r w:rsidRPr="00174FA3">
              <w:rPr>
                <w:b/>
              </w:rPr>
              <w:softHyphen/>
              <w:t>жение) учебных кабинетов, объектов для проведения практических занятий, объектов физической культуры и спорта (с указанием площади и номера помещения в соответствии с документами бюро технической инвентаризации)</w:t>
            </w:r>
          </w:p>
        </w:tc>
      </w:tr>
      <w:tr w:rsidR="00D72375" w:rsidRPr="00174FA3" w:rsidTr="00523906">
        <w:trPr>
          <w:trHeight w:val="838"/>
        </w:trPr>
        <w:tc>
          <w:tcPr>
            <w:tcW w:w="2023" w:type="dxa"/>
            <w:tcBorders>
              <w:top w:val="single" w:sz="4" w:space="0" w:color="auto"/>
              <w:left w:val="single" w:sz="4" w:space="0" w:color="auto"/>
              <w:bottom w:val="single" w:sz="4" w:space="0" w:color="auto"/>
              <w:right w:val="single" w:sz="4" w:space="0" w:color="auto"/>
            </w:tcBorders>
          </w:tcPr>
          <w:p w:rsidR="00D72375" w:rsidRPr="00EE29BA" w:rsidRDefault="00D72375" w:rsidP="00523906">
            <w:pPr>
              <w:widowControl w:val="0"/>
              <w:ind w:right="-108"/>
              <w:jc w:val="center"/>
            </w:pPr>
            <w:r>
              <w:t>Метрология  и технические измерения</w:t>
            </w:r>
          </w:p>
        </w:tc>
        <w:tc>
          <w:tcPr>
            <w:tcW w:w="3543" w:type="dxa"/>
            <w:tcBorders>
              <w:top w:val="single" w:sz="4" w:space="0" w:color="auto"/>
              <w:left w:val="single" w:sz="4" w:space="0" w:color="auto"/>
              <w:bottom w:val="single" w:sz="4" w:space="0" w:color="auto"/>
              <w:right w:val="single" w:sz="4" w:space="0" w:color="auto"/>
            </w:tcBorders>
          </w:tcPr>
          <w:p w:rsidR="00D72375" w:rsidRPr="000B3D0F" w:rsidRDefault="00D72375" w:rsidP="00523906">
            <w:pPr>
              <w:pStyle w:val="Default"/>
              <w:ind w:left="114" w:right="114"/>
              <w:rPr>
                <w:sz w:val="20"/>
                <w:szCs w:val="20"/>
              </w:rPr>
            </w:pPr>
            <w:proofErr w:type="spellStart"/>
            <w:r w:rsidRPr="000B3D0F">
              <w:rPr>
                <w:sz w:val="20"/>
                <w:szCs w:val="20"/>
              </w:rPr>
              <w:t>Каб</w:t>
            </w:r>
            <w:proofErr w:type="spellEnd"/>
            <w:r w:rsidRPr="000B3D0F">
              <w:rPr>
                <w:sz w:val="20"/>
                <w:szCs w:val="20"/>
              </w:rPr>
              <w:t>. № 301 Лекционный зал.</w:t>
            </w:r>
          </w:p>
          <w:p w:rsidR="00D72375" w:rsidRPr="000B3D0F" w:rsidRDefault="00D72375" w:rsidP="00523906">
            <w:pPr>
              <w:pStyle w:val="Default"/>
              <w:ind w:left="114" w:right="114"/>
              <w:rPr>
                <w:sz w:val="20"/>
                <w:szCs w:val="20"/>
              </w:rPr>
            </w:pPr>
            <w:r w:rsidRPr="000B3D0F">
              <w:rPr>
                <w:sz w:val="20"/>
                <w:szCs w:val="20"/>
              </w:rPr>
              <w:t xml:space="preserve">Укомплектован: </w:t>
            </w:r>
          </w:p>
          <w:p w:rsidR="00D72375" w:rsidRPr="000B3D0F" w:rsidRDefault="00D72375" w:rsidP="00523906">
            <w:pPr>
              <w:pStyle w:val="Default"/>
              <w:ind w:left="114" w:right="114"/>
              <w:rPr>
                <w:w w:val="105"/>
                <w:sz w:val="20"/>
                <w:szCs w:val="20"/>
              </w:rPr>
            </w:pPr>
            <w:r w:rsidRPr="000B3D0F">
              <w:rPr>
                <w:sz w:val="20"/>
                <w:szCs w:val="20"/>
              </w:rPr>
              <w:t>- специализированной      мебелью и техническими средствами обучения;</w:t>
            </w:r>
          </w:p>
          <w:p w:rsidR="00D72375" w:rsidRPr="00E013FD" w:rsidRDefault="00D72375" w:rsidP="00523906">
            <w:pPr>
              <w:jc w:val="center"/>
              <w:rPr>
                <w:color w:val="000000"/>
              </w:rPr>
            </w:pPr>
            <w:r w:rsidRPr="000B3D0F">
              <w:rPr>
                <w:w w:val="105"/>
              </w:rPr>
              <w:t>- демонстрационным оборудованием и учебно-наглядными пособиями</w:t>
            </w:r>
          </w:p>
        </w:tc>
        <w:tc>
          <w:tcPr>
            <w:tcW w:w="2552" w:type="dxa"/>
            <w:tcBorders>
              <w:top w:val="single" w:sz="4" w:space="0" w:color="auto"/>
              <w:left w:val="single" w:sz="4" w:space="0" w:color="auto"/>
              <w:bottom w:val="single" w:sz="4" w:space="0" w:color="auto"/>
              <w:right w:val="single" w:sz="4" w:space="0" w:color="auto"/>
            </w:tcBorders>
          </w:tcPr>
          <w:p w:rsidR="00D72375" w:rsidRPr="00EE29BA" w:rsidRDefault="00D72375" w:rsidP="00523906">
            <w:pPr>
              <w:jc w:val="center"/>
              <w:rPr>
                <w:rFonts w:eastAsia="Calibri"/>
                <w:bCs/>
              </w:rPr>
            </w:pPr>
            <w:r>
              <w:rPr>
                <w:color w:val="000000"/>
              </w:rPr>
              <w:t xml:space="preserve">386132, Республика Ингушетия, </w:t>
            </w:r>
            <w:proofErr w:type="gramStart"/>
            <w:r>
              <w:rPr>
                <w:color w:val="000000"/>
              </w:rPr>
              <w:t>г</w:t>
            </w:r>
            <w:proofErr w:type="gramEnd"/>
            <w:r>
              <w:rPr>
                <w:color w:val="000000"/>
              </w:rPr>
              <w:t xml:space="preserve">.о. город Назрань, г. Назрань, тер. </w:t>
            </w:r>
            <w:proofErr w:type="spellStart"/>
            <w:r>
              <w:rPr>
                <w:color w:val="000000"/>
              </w:rPr>
              <w:t>Гамурзиевский</w:t>
            </w:r>
            <w:proofErr w:type="spellEnd"/>
            <w:r>
              <w:rPr>
                <w:color w:val="000000"/>
              </w:rPr>
              <w:t xml:space="preserve"> административный округ, ул. </w:t>
            </w:r>
            <w:proofErr w:type="gramStart"/>
            <w:r>
              <w:rPr>
                <w:color w:val="000000"/>
              </w:rPr>
              <w:t>Магистральная</w:t>
            </w:r>
            <w:proofErr w:type="gramEnd"/>
            <w:r>
              <w:rPr>
                <w:color w:val="000000"/>
              </w:rPr>
              <w:t xml:space="preserve">, д. 39«а» </w:t>
            </w:r>
          </w:p>
          <w:p w:rsidR="00D72375" w:rsidRPr="00EE29BA" w:rsidRDefault="00D72375" w:rsidP="00523906">
            <w:pPr>
              <w:jc w:val="center"/>
              <w:rPr>
                <w:color w:val="000000"/>
              </w:rPr>
            </w:pPr>
            <w:proofErr w:type="spellStart"/>
            <w:r w:rsidRPr="00EE29BA">
              <w:rPr>
                <w:color w:val="000000"/>
              </w:rPr>
              <w:t>Каб.№</w:t>
            </w:r>
            <w:proofErr w:type="spellEnd"/>
            <w:r w:rsidRPr="00EE29BA">
              <w:rPr>
                <w:color w:val="000000"/>
              </w:rPr>
              <w:t xml:space="preserve"> </w:t>
            </w:r>
            <w:r>
              <w:rPr>
                <w:color w:val="000000"/>
              </w:rPr>
              <w:t>301</w:t>
            </w:r>
            <w:r w:rsidRPr="00EE29BA">
              <w:rPr>
                <w:color w:val="000000"/>
              </w:rPr>
              <w:t>, 3 этаж</w:t>
            </w:r>
          </w:p>
          <w:p w:rsidR="00D72375" w:rsidRPr="00D23592" w:rsidRDefault="00D72375" w:rsidP="00523906">
            <w:pPr>
              <w:jc w:val="center"/>
              <w:rPr>
                <w:color w:val="000000"/>
              </w:rPr>
            </w:pPr>
            <w:r w:rsidRPr="00EE29BA">
              <w:rPr>
                <w:color w:val="000000"/>
              </w:rPr>
              <w:t>Площадь 48,</w:t>
            </w:r>
            <w:r>
              <w:rPr>
                <w:color w:val="000000"/>
              </w:rPr>
              <w:t>7</w:t>
            </w:r>
            <w:r w:rsidRPr="00EE29BA">
              <w:rPr>
                <w:color w:val="000000"/>
              </w:rPr>
              <w:t xml:space="preserve"> м</w:t>
            </w:r>
            <w:proofErr w:type="gramStart"/>
            <w:r w:rsidRPr="00EE29BA">
              <w:rPr>
                <w:color w:val="000000"/>
                <w:vertAlign w:val="superscript"/>
              </w:rPr>
              <w:t>2</w:t>
            </w:r>
            <w:proofErr w:type="gramEnd"/>
          </w:p>
        </w:tc>
      </w:tr>
      <w:tr w:rsidR="00D72375" w:rsidRPr="00174FA3" w:rsidTr="00523906">
        <w:trPr>
          <w:trHeight w:val="838"/>
        </w:trPr>
        <w:tc>
          <w:tcPr>
            <w:tcW w:w="2023" w:type="dxa"/>
            <w:tcBorders>
              <w:top w:val="single" w:sz="4" w:space="0" w:color="auto"/>
              <w:left w:val="single" w:sz="4" w:space="0" w:color="auto"/>
              <w:bottom w:val="single" w:sz="4" w:space="0" w:color="auto"/>
              <w:right w:val="single" w:sz="4" w:space="0" w:color="auto"/>
            </w:tcBorders>
          </w:tcPr>
          <w:p w:rsidR="00D72375" w:rsidRPr="00EE29BA" w:rsidRDefault="00D72375" w:rsidP="00523906">
            <w:pPr>
              <w:widowControl w:val="0"/>
              <w:ind w:right="-108"/>
              <w:jc w:val="center"/>
            </w:pPr>
          </w:p>
        </w:tc>
        <w:tc>
          <w:tcPr>
            <w:tcW w:w="3543" w:type="dxa"/>
            <w:tcBorders>
              <w:top w:val="single" w:sz="4" w:space="0" w:color="auto"/>
              <w:left w:val="single" w:sz="4" w:space="0" w:color="auto"/>
              <w:bottom w:val="single" w:sz="4" w:space="0" w:color="auto"/>
              <w:right w:val="single" w:sz="4" w:space="0" w:color="auto"/>
            </w:tcBorders>
          </w:tcPr>
          <w:p w:rsidR="00D72375" w:rsidRPr="000B3D0F" w:rsidRDefault="00D72375" w:rsidP="00523906">
            <w:pPr>
              <w:pStyle w:val="Default"/>
              <w:ind w:left="114" w:right="114"/>
              <w:rPr>
                <w:sz w:val="20"/>
                <w:szCs w:val="20"/>
              </w:rPr>
            </w:pPr>
            <w:proofErr w:type="spellStart"/>
            <w:r w:rsidRPr="000B3D0F">
              <w:rPr>
                <w:sz w:val="20"/>
                <w:szCs w:val="20"/>
              </w:rPr>
              <w:t>Каб.№</w:t>
            </w:r>
            <w:proofErr w:type="spellEnd"/>
            <w:r w:rsidRPr="000B3D0F">
              <w:rPr>
                <w:sz w:val="20"/>
                <w:szCs w:val="20"/>
              </w:rPr>
              <w:t xml:space="preserve"> 11</w:t>
            </w:r>
            <w:r>
              <w:rPr>
                <w:sz w:val="20"/>
                <w:szCs w:val="20"/>
              </w:rPr>
              <w:t>0</w:t>
            </w:r>
            <w:r w:rsidRPr="000B3D0F">
              <w:rPr>
                <w:sz w:val="20"/>
                <w:szCs w:val="20"/>
              </w:rPr>
              <w:t xml:space="preserve">  Электротехники   </w:t>
            </w:r>
          </w:p>
          <w:p w:rsidR="00D72375" w:rsidRPr="000B3D0F" w:rsidRDefault="00D72375" w:rsidP="00523906">
            <w:pPr>
              <w:pStyle w:val="Default"/>
              <w:ind w:left="114" w:right="114"/>
              <w:rPr>
                <w:sz w:val="20"/>
                <w:szCs w:val="20"/>
              </w:rPr>
            </w:pPr>
            <w:r w:rsidRPr="000B3D0F">
              <w:rPr>
                <w:sz w:val="20"/>
                <w:szCs w:val="20"/>
              </w:rPr>
              <w:t xml:space="preserve">Укомплектован: </w:t>
            </w:r>
          </w:p>
          <w:p w:rsidR="00D72375" w:rsidRPr="000B3D0F" w:rsidRDefault="00D72375" w:rsidP="00523906">
            <w:pPr>
              <w:pStyle w:val="Default"/>
              <w:ind w:left="114" w:right="114"/>
              <w:rPr>
                <w:w w:val="105"/>
                <w:sz w:val="20"/>
                <w:szCs w:val="20"/>
              </w:rPr>
            </w:pPr>
            <w:r w:rsidRPr="000B3D0F">
              <w:rPr>
                <w:sz w:val="20"/>
                <w:szCs w:val="20"/>
              </w:rPr>
              <w:t>- специализированной      мебелью и техническими средствами обучения;</w:t>
            </w:r>
          </w:p>
          <w:p w:rsidR="00D72375" w:rsidRPr="00EE29BA" w:rsidRDefault="00D72375" w:rsidP="00523906">
            <w:pPr>
              <w:widowControl w:val="0"/>
              <w:jc w:val="center"/>
            </w:pPr>
            <w:r w:rsidRPr="000B3D0F">
              <w:rPr>
                <w:w w:val="105"/>
              </w:rPr>
              <w:t>- демонстрационным оборудованием и учебно-наглядными пособиями</w:t>
            </w:r>
          </w:p>
        </w:tc>
        <w:tc>
          <w:tcPr>
            <w:tcW w:w="2552" w:type="dxa"/>
            <w:tcBorders>
              <w:top w:val="single" w:sz="4" w:space="0" w:color="auto"/>
              <w:left w:val="single" w:sz="4" w:space="0" w:color="auto"/>
              <w:bottom w:val="single" w:sz="4" w:space="0" w:color="auto"/>
              <w:right w:val="single" w:sz="4" w:space="0" w:color="auto"/>
            </w:tcBorders>
          </w:tcPr>
          <w:p w:rsidR="00D72375" w:rsidRDefault="00D72375" w:rsidP="00523906">
            <w:pPr>
              <w:autoSpaceDE w:val="0"/>
              <w:autoSpaceDN w:val="0"/>
              <w:adjustRightInd w:val="0"/>
              <w:rPr>
                <w:bCs/>
              </w:rPr>
            </w:pPr>
            <w:r>
              <w:rPr>
                <w:bCs/>
              </w:rPr>
              <w:t xml:space="preserve">386132, Республика Ингушетия, </w:t>
            </w:r>
            <w:proofErr w:type="gramStart"/>
            <w:r>
              <w:rPr>
                <w:bCs/>
              </w:rPr>
              <w:t>г</w:t>
            </w:r>
            <w:proofErr w:type="gramEnd"/>
            <w:r>
              <w:rPr>
                <w:bCs/>
              </w:rPr>
              <w:t xml:space="preserve">.о. город Назрань, г. Назрань, тер. </w:t>
            </w:r>
            <w:proofErr w:type="spellStart"/>
            <w:r>
              <w:rPr>
                <w:bCs/>
              </w:rPr>
              <w:t>Гамурзиевский</w:t>
            </w:r>
            <w:proofErr w:type="spellEnd"/>
            <w:r>
              <w:rPr>
                <w:bCs/>
              </w:rPr>
              <w:t xml:space="preserve"> административный округ, ул. </w:t>
            </w:r>
            <w:proofErr w:type="gramStart"/>
            <w:r>
              <w:rPr>
                <w:bCs/>
              </w:rPr>
              <w:t>Магистральная</w:t>
            </w:r>
            <w:proofErr w:type="gramEnd"/>
            <w:r>
              <w:rPr>
                <w:bCs/>
              </w:rPr>
              <w:t xml:space="preserve">, д. 39«а» </w:t>
            </w:r>
          </w:p>
          <w:p w:rsidR="00D72375" w:rsidRDefault="00D72375" w:rsidP="00523906">
            <w:pPr>
              <w:autoSpaceDE w:val="0"/>
              <w:autoSpaceDN w:val="0"/>
              <w:adjustRightInd w:val="0"/>
            </w:pPr>
            <w:proofErr w:type="spellStart"/>
            <w:r>
              <w:t>Каб</w:t>
            </w:r>
            <w:proofErr w:type="spellEnd"/>
            <w:r>
              <w:t xml:space="preserve">. №110. </w:t>
            </w:r>
          </w:p>
          <w:p w:rsidR="00D72375" w:rsidRPr="00EE29BA" w:rsidRDefault="00D72375" w:rsidP="00523906">
            <w:pPr>
              <w:autoSpaceDE w:val="0"/>
              <w:autoSpaceDN w:val="0"/>
              <w:adjustRightInd w:val="0"/>
              <w:rPr>
                <w:bCs/>
              </w:rPr>
            </w:pPr>
            <w:r w:rsidRPr="00EE29BA">
              <w:rPr>
                <w:color w:val="000000"/>
              </w:rPr>
              <w:lastRenderedPageBreak/>
              <w:t xml:space="preserve">Площадь </w:t>
            </w:r>
            <w:r>
              <w:rPr>
                <w:color w:val="000000"/>
              </w:rPr>
              <w:t>34,2</w:t>
            </w:r>
            <w:r w:rsidRPr="00EE29BA">
              <w:rPr>
                <w:color w:val="000000"/>
              </w:rPr>
              <w:t xml:space="preserve"> м</w:t>
            </w:r>
            <w:proofErr w:type="gramStart"/>
            <w:r w:rsidRPr="00EE29BA">
              <w:rPr>
                <w:color w:val="000000"/>
                <w:vertAlign w:val="superscript"/>
              </w:rPr>
              <w:t>2</w:t>
            </w:r>
            <w:proofErr w:type="gramEnd"/>
            <w:r w:rsidRPr="00986447">
              <w:t>.</w:t>
            </w:r>
          </w:p>
        </w:tc>
      </w:tr>
      <w:bookmarkEnd w:id="0"/>
    </w:tbl>
    <w:p w:rsidR="008141DE" w:rsidRDefault="008141DE">
      <w:pPr>
        <w:spacing w:after="0" w:line="240" w:lineRule="auto"/>
        <w:ind w:firstLine="426"/>
        <w:contextualSpacing/>
        <w:jc w:val="both"/>
      </w:pPr>
    </w:p>
    <w:p w:rsidR="008141DE" w:rsidRDefault="008141DE">
      <w:pPr>
        <w:spacing w:after="0" w:line="240" w:lineRule="auto"/>
        <w:ind w:firstLine="426"/>
        <w:contextualSpacing/>
        <w:jc w:val="both"/>
      </w:pPr>
    </w:p>
    <w:p w:rsidR="008141DE" w:rsidRDefault="008141DE">
      <w:pPr>
        <w:spacing w:after="0" w:line="240" w:lineRule="auto"/>
        <w:ind w:firstLine="426"/>
        <w:contextualSpacing/>
        <w:jc w:val="both"/>
      </w:pPr>
    </w:p>
    <w:p w:rsidR="008141DE" w:rsidRDefault="008141DE">
      <w:pPr>
        <w:spacing w:after="0" w:line="240" w:lineRule="auto"/>
        <w:ind w:firstLine="426"/>
        <w:contextualSpacing/>
        <w:jc w:val="both"/>
      </w:pPr>
    </w:p>
    <w:p w:rsidR="008141DE" w:rsidRDefault="008141DE">
      <w:pPr>
        <w:spacing w:after="0" w:line="240" w:lineRule="auto"/>
        <w:ind w:firstLine="426"/>
        <w:contextualSpacing/>
        <w:jc w:val="both"/>
      </w:pPr>
    </w:p>
    <w:p w:rsidR="008141DE" w:rsidRDefault="008141DE">
      <w:pPr>
        <w:spacing w:after="0" w:line="240" w:lineRule="auto"/>
        <w:ind w:firstLine="426"/>
        <w:contextualSpacing/>
        <w:jc w:val="both"/>
      </w:pPr>
    </w:p>
    <w:p w:rsidR="008141DE" w:rsidRDefault="008141DE">
      <w:pPr>
        <w:spacing w:after="0" w:line="240" w:lineRule="auto"/>
        <w:ind w:firstLine="426"/>
        <w:contextualSpacing/>
        <w:jc w:val="both"/>
      </w:pPr>
    </w:p>
    <w:p w:rsidR="008141DE" w:rsidRDefault="008141DE">
      <w:pPr>
        <w:spacing w:after="0" w:line="240" w:lineRule="auto"/>
        <w:ind w:firstLine="426"/>
        <w:contextualSpacing/>
        <w:jc w:val="both"/>
      </w:pPr>
    </w:p>
    <w:p w:rsidR="008141DE" w:rsidRDefault="008141DE">
      <w:pPr>
        <w:spacing w:after="0" w:line="240" w:lineRule="auto"/>
        <w:ind w:firstLine="426"/>
        <w:contextualSpacing/>
        <w:jc w:val="both"/>
      </w:pPr>
    </w:p>
    <w:p w:rsidR="008141DE" w:rsidRDefault="008141DE">
      <w:pPr>
        <w:spacing w:after="0" w:line="240" w:lineRule="auto"/>
        <w:ind w:firstLine="426"/>
        <w:contextualSpacing/>
        <w:jc w:val="both"/>
      </w:pPr>
    </w:p>
    <w:p w:rsidR="008141DE" w:rsidRDefault="008141DE">
      <w:pPr>
        <w:spacing w:after="0" w:line="240" w:lineRule="auto"/>
        <w:ind w:firstLine="426"/>
        <w:contextualSpacing/>
        <w:jc w:val="both"/>
      </w:pPr>
    </w:p>
    <w:p w:rsidR="00FB6695" w:rsidRDefault="00FB6695">
      <w:pPr>
        <w:spacing w:after="0" w:line="240" w:lineRule="auto"/>
      </w:pPr>
      <w:r>
        <w:br w:type="page"/>
      </w:r>
    </w:p>
    <w:p w:rsidR="008141DE" w:rsidRDefault="008141DE">
      <w:pPr>
        <w:spacing w:after="0" w:line="240" w:lineRule="auto"/>
        <w:ind w:firstLine="426"/>
        <w:contextualSpacing/>
        <w:jc w:val="both"/>
      </w:pPr>
    </w:p>
    <w:p w:rsidR="008141DE" w:rsidRDefault="008141DE">
      <w:pPr>
        <w:spacing w:after="0" w:line="240" w:lineRule="auto"/>
        <w:ind w:firstLine="426"/>
        <w:contextualSpacing/>
        <w:jc w:val="both"/>
      </w:pPr>
    </w:p>
    <w:p w:rsidR="008141DE" w:rsidRDefault="008141DE">
      <w:pPr>
        <w:spacing w:after="0" w:line="240" w:lineRule="auto"/>
        <w:ind w:firstLine="426"/>
        <w:contextualSpacing/>
        <w:jc w:val="both"/>
      </w:pPr>
    </w:p>
    <w:p w:rsidR="008141DE" w:rsidRDefault="008141DE">
      <w:pPr>
        <w:spacing w:after="0" w:line="240" w:lineRule="auto"/>
        <w:ind w:firstLine="426"/>
        <w:contextualSpacing/>
        <w:jc w:val="both"/>
      </w:pPr>
    </w:p>
    <w:p w:rsidR="008141DE" w:rsidRDefault="008141DE" w:rsidP="008141DE">
      <w:pPr>
        <w:spacing w:after="0" w:line="240" w:lineRule="exact"/>
        <w:ind w:firstLine="425"/>
        <w:contextualSpacing/>
        <w:jc w:val="both"/>
      </w:pPr>
    </w:p>
    <w:p w:rsidR="008141DE" w:rsidRDefault="008141DE" w:rsidP="008141DE">
      <w:pPr>
        <w:spacing w:after="0" w:line="240" w:lineRule="exact"/>
        <w:ind w:firstLine="425"/>
        <w:contextualSpacing/>
        <w:jc w:val="both"/>
      </w:pPr>
    </w:p>
    <w:p w:rsidR="008141DE" w:rsidRPr="002F5EDA" w:rsidRDefault="008141DE" w:rsidP="008141DE">
      <w:pPr>
        <w:spacing w:after="0" w:line="240" w:lineRule="exact"/>
        <w:ind w:right="463" w:firstLine="708"/>
        <w:contextualSpacing/>
        <w:jc w:val="both"/>
        <w:rPr>
          <w:sz w:val="20"/>
          <w:szCs w:val="20"/>
        </w:rPr>
      </w:pPr>
      <w:r w:rsidRPr="00CD038A">
        <w:t>Рабочая прогр</w:t>
      </w:r>
      <w:r>
        <w:t>амма дисциплины «Метрология и технические измерения»</w:t>
      </w:r>
      <w:r w:rsidRPr="00CD038A">
        <w:t xml:space="preserve"> составлена в соответствии с </w:t>
      </w:r>
      <w:proofErr w:type="spellStart"/>
      <w:r w:rsidRPr="00CD038A">
        <w:t>требованиямиФГОСВОпо</w:t>
      </w:r>
      <w:proofErr w:type="spellEnd"/>
      <w:r w:rsidRPr="00CD038A">
        <w:t xml:space="preserve"> направлению подготовки</w:t>
      </w:r>
      <w:r>
        <w:t>13.03.02. Электроэнергетика и электротехника</w:t>
      </w:r>
      <w:r w:rsidRPr="00CD038A">
        <w:t xml:space="preserve">, </w:t>
      </w:r>
      <w:proofErr w:type="spellStart"/>
      <w:r w:rsidRPr="00CD038A">
        <w:t>утвержденногоприказом</w:t>
      </w:r>
      <w:proofErr w:type="spellEnd"/>
      <w:r w:rsidRPr="00CD038A">
        <w:t xml:space="preserve"> Министерства образования и науки Российской Федерации от </w:t>
      </w:r>
      <w:r>
        <w:t>«</w:t>
      </w:r>
      <w:r w:rsidRPr="006079E7">
        <w:t>28»февраля</w:t>
      </w:r>
      <w:r>
        <w:t xml:space="preserve"> 2018 </w:t>
      </w:r>
      <w:r w:rsidRPr="00CD038A">
        <w:t>г.</w:t>
      </w:r>
      <w:r>
        <w:t xml:space="preserve"> №144.</w:t>
      </w:r>
    </w:p>
    <w:p w:rsidR="008141DE" w:rsidRDefault="008141DE" w:rsidP="008141DE">
      <w:pPr>
        <w:spacing w:after="0" w:line="240" w:lineRule="exact"/>
        <w:ind w:firstLine="425"/>
        <w:contextualSpacing/>
        <w:jc w:val="both"/>
      </w:pPr>
    </w:p>
    <w:p w:rsidR="008141DE" w:rsidRDefault="008141DE" w:rsidP="008141DE">
      <w:pPr>
        <w:spacing w:after="0" w:line="240" w:lineRule="auto"/>
        <w:ind w:firstLine="426"/>
        <w:contextualSpacing/>
        <w:jc w:val="both"/>
      </w:pPr>
    </w:p>
    <w:p w:rsidR="008141DE" w:rsidRDefault="008141DE" w:rsidP="008141DE">
      <w:pPr>
        <w:spacing w:after="0" w:line="240" w:lineRule="auto"/>
        <w:ind w:firstLine="426"/>
        <w:contextualSpacing/>
        <w:jc w:val="both"/>
      </w:pPr>
    </w:p>
    <w:p w:rsidR="008141DE" w:rsidRDefault="008141DE" w:rsidP="008141DE">
      <w:pPr>
        <w:spacing w:after="0" w:line="240" w:lineRule="exact"/>
        <w:contextualSpacing/>
        <w:jc w:val="both"/>
      </w:pPr>
      <w:r>
        <w:t xml:space="preserve">   Программу составил</w:t>
      </w:r>
      <w:r w:rsidRPr="00CD038A">
        <w:t>:</w:t>
      </w:r>
    </w:p>
    <w:p w:rsidR="008141DE" w:rsidRPr="00CD038A" w:rsidRDefault="008141DE" w:rsidP="008141DE">
      <w:pPr>
        <w:spacing w:after="0" w:line="240" w:lineRule="exact"/>
        <w:contextualSpacing/>
        <w:jc w:val="both"/>
        <w:rPr>
          <w:sz w:val="20"/>
          <w:szCs w:val="20"/>
        </w:rPr>
      </w:pPr>
    </w:p>
    <w:p w:rsidR="008141DE" w:rsidRPr="008748EB" w:rsidRDefault="00DC7DDE" w:rsidP="006338CD">
      <w:pPr>
        <w:spacing w:after="0" w:line="240" w:lineRule="exact"/>
        <w:ind w:left="1843"/>
        <w:contextualSpacing/>
        <w:jc w:val="both"/>
        <w:rPr>
          <w:u w:val="single"/>
        </w:rPr>
      </w:pPr>
      <w:proofErr w:type="spellStart"/>
      <w:r>
        <w:rPr>
          <w:u w:val="single"/>
        </w:rPr>
        <w:t>Цечоева</w:t>
      </w:r>
      <w:proofErr w:type="spellEnd"/>
      <w:r>
        <w:rPr>
          <w:u w:val="single"/>
        </w:rPr>
        <w:t xml:space="preserve"> Амина </w:t>
      </w:r>
      <w:proofErr w:type="spellStart"/>
      <w:r>
        <w:rPr>
          <w:u w:val="single"/>
        </w:rPr>
        <w:t>Хусейновна</w:t>
      </w:r>
      <w:proofErr w:type="spellEnd"/>
      <w:r w:rsidR="00EC069B">
        <w:rPr>
          <w:u w:val="single"/>
        </w:rPr>
        <w:t>, к.т.н., доц.</w:t>
      </w:r>
    </w:p>
    <w:p w:rsidR="006338CD" w:rsidRPr="00185A7B" w:rsidRDefault="006338CD" w:rsidP="006338CD">
      <w:pPr>
        <w:spacing w:after="0" w:line="240" w:lineRule="exact"/>
        <w:ind w:firstLine="426"/>
        <w:contextualSpacing/>
        <w:jc w:val="both"/>
        <w:rPr>
          <w:sz w:val="18"/>
          <w:szCs w:val="18"/>
        </w:rPr>
      </w:pPr>
      <w:r>
        <w:rPr>
          <w:sz w:val="18"/>
          <w:szCs w:val="18"/>
        </w:rPr>
        <w:t xml:space="preserve">                                       (Ф.И.О., должность</w:t>
      </w:r>
      <w:r w:rsidRPr="00185A7B">
        <w:rPr>
          <w:sz w:val="18"/>
          <w:szCs w:val="18"/>
        </w:rPr>
        <w:t>)</w:t>
      </w:r>
    </w:p>
    <w:p w:rsidR="006338CD" w:rsidRDefault="006338CD" w:rsidP="006338CD">
      <w:pPr>
        <w:spacing w:after="0" w:line="240" w:lineRule="exact"/>
        <w:contextualSpacing/>
        <w:jc w:val="both"/>
      </w:pPr>
    </w:p>
    <w:p w:rsidR="006338CD" w:rsidRDefault="006338CD" w:rsidP="006338CD">
      <w:pPr>
        <w:spacing w:after="0" w:line="240" w:lineRule="exact"/>
        <w:contextualSpacing/>
        <w:jc w:val="both"/>
      </w:pPr>
    </w:p>
    <w:p w:rsidR="006338CD" w:rsidRDefault="006338CD" w:rsidP="006338CD">
      <w:pPr>
        <w:spacing w:after="0" w:line="240" w:lineRule="exact"/>
        <w:contextualSpacing/>
        <w:jc w:val="both"/>
      </w:pPr>
    </w:p>
    <w:p w:rsidR="006338CD" w:rsidRDefault="006338CD" w:rsidP="006338CD">
      <w:pPr>
        <w:spacing w:after="0" w:line="240" w:lineRule="exact"/>
        <w:contextualSpacing/>
        <w:jc w:val="both"/>
      </w:pPr>
    </w:p>
    <w:p w:rsidR="006338CD" w:rsidRDefault="006338CD" w:rsidP="006338CD">
      <w:pPr>
        <w:spacing w:after="0" w:line="240" w:lineRule="exact"/>
        <w:contextualSpacing/>
        <w:jc w:val="both"/>
      </w:pPr>
    </w:p>
    <w:p w:rsidR="00FB6695" w:rsidRDefault="00FB6695" w:rsidP="00FB6695">
      <w:pPr>
        <w:spacing w:after="0" w:line="240" w:lineRule="exact"/>
        <w:contextualSpacing/>
        <w:jc w:val="both"/>
        <w:rPr>
          <w:sz w:val="23"/>
          <w:szCs w:val="23"/>
        </w:rPr>
      </w:pPr>
      <w:r>
        <w:rPr>
          <w:sz w:val="23"/>
          <w:szCs w:val="23"/>
        </w:rPr>
        <w:t>Программа одобрена на заседании кафедры    «Электроэнергетика и электротехника»</w:t>
      </w:r>
    </w:p>
    <w:p w:rsidR="00FB6695" w:rsidRDefault="00FB6695" w:rsidP="00FB6695">
      <w:pPr>
        <w:spacing w:after="0" w:line="240" w:lineRule="exact"/>
        <w:contextualSpacing/>
        <w:jc w:val="both"/>
        <w:rPr>
          <w:sz w:val="23"/>
          <w:szCs w:val="23"/>
        </w:rPr>
      </w:pPr>
    </w:p>
    <w:p w:rsidR="00FB6695" w:rsidRDefault="00FB6695" w:rsidP="00FB6695">
      <w:pPr>
        <w:spacing w:after="0" w:line="240" w:lineRule="exact"/>
        <w:contextualSpacing/>
        <w:jc w:val="both"/>
      </w:pPr>
      <w:r>
        <w:rPr>
          <w:sz w:val="23"/>
          <w:szCs w:val="23"/>
        </w:rPr>
        <w:t>Протокол № __</w:t>
      </w:r>
      <w:r>
        <w:rPr>
          <w:sz w:val="23"/>
          <w:szCs w:val="23"/>
          <w:u w:val="single"/>
        </w:rPr>
        <w:t>7</w:t>
      </w:r>
      <w:r>
        <w:rPr>
          <w:sz w:val="23"/>
          <w:szCs w:val="23"/>
        </w:rPr>
        <w:t xml:space="preserve">____       </w:t>
      </w:r>
      <w:r>
        <w:t>от «__</w:t>
      </w:r>
      <w:r>
        <w:rPr>
          <w:u w:val="single"/>
        </w:rPr>
        <w:t>10</w:t>
      </w:r>
      <w:r>
        <w:t xml:space="preserve">__» </w:t>
      </w:r>
      <w:proofErr w:type="spellStart"/>
      <w:r>
        <w:t>___</w:t>
      </w:r>
      <w:r>
        <w:rPr>
          <w:u w:val="single"/>
        </w:rPr>
        <w:t>марта</w:t>
      </w:r>
      <w:proofErr w:type="spellEnd"/>
      <w:r>
        <w:t>____ 2025 года</w:t>
      </w:r>
    </w:p>
    <w:p w:rsidR="00FB6695" w:rsidRDefault="00FB6695" w:rsidP="00FB6695">
      <w:pPr>
        <w:spacing w:after="0" w:line="240" w:lineRule="atLeast"/>
        <w:contextualSpacing/>
        <w:jc w:val="both"/>
      </w:pPr>
    </w:p>
    <w:p w:rsidR="00FB6695" w:rsidRDefault="00FB6695" w:rsidP="00FB6695">
      <w:pPr>
        <w:spacing w:after="0" w:line="240" w:lineRule="atLeast"/>
        <w:contextualSpacing/>
        <w:jc w:val="both"/>
      </w:pPr>
    </w:p>
    <w:p w:rsidR="00FB6695" w:rsidRDefault="00FB6695" w:rsidP="00FB6695">
      <w:pPr>
        <w:spacing w:after="0" w:line="240" w:lineRule="atLeast"/>
        <w:contextualSpacing/>
        <w:jc w:val="both"/>
        <w:rPr>
          <w:sz w:val="20"/>
          <w:szCs w:val="20"/>
        </w:rPr>
      </w:pPr>
    </w:p>
    <w:p w:rsidR="00FB6695" w:rsidRDefault="00FB6695" w:rsidP="00FB6695">
      <w:pPr>
        <w:spacing w:after="0" w:line="240" w:lineRule="atLeast"/>
        <w:contextualSpacing/>
        <w:jc w:val="both"/>
        <w:rPr>
          <w:sz w:val="20"/>
          <w:szCs w:val="20"/>
        </w:rPr>
      </w:pPr>
    </w:p>
    <w:p w:rsidR="00FB6695" w:rsidRDefault="00FB6695" w:rsidP="00FB6695">
      <w:pPr>
        <w:spacing w:after="0" w:line="240" w:lineRule="atLeast"/>
        <w:contextualSpacing/>
        <w:jc w:val="both"/>
        <w:rPr>
          <w:sz w:val="20"/>
          <w:szCs w:val="20"/>
        </w:rPr>
      </w:pPr>
    </w:p>
    <w:p w:rsidR="00FB6695" w:rsidRDefault="00FB6695" w:rsidP="00FB6695">
      <w:pPr>
        <w:spacing w:after="0" w:line="240" w:lineRule="atLeast"/>
        <w:ind w:right="-4"/>
        <w:contextualSpacing/>
      </w:pPr>
      <w:r>
        <w:t>Программа одобрена Учебно-методическим советом инженерно – технического института</w:t>
      </w:r>
    </w:p>
    <w:p w:rsidR="00FB6695" w:rsidRDefault="00FB6695" w:rsidP="00FB6695">
      <w:pPr>
        <w:spacing w:after="0" w:line="240" w:lineRule="atLeast"/>
        <w:ind w:right="-4"/>
        <w:contextualSpacing/>
      </w:pPr>
    </w:p>
    <w:p w:rsidR="00E90BB4" w:rsidRDefault="00E90BB4" w:rsidP="00E90BB4">
      <w:pPr>
        <w:spacing w:line="240" w:lineRule="atLeast"/>
        <w:ind w:right="-4"/>
        <w:contextualSpacing/>
        <w:rPr>
          <w:sz w:val="20"/>
          <w:szCs w:val="20"/>
        </w:rPr>
      </w:pPr>
      <w:r>
        <w:t>Протокол № 3/25    от «__</w:t>
      </w:r>
      <w:r>
        <w:rPr>
          <w:u w:val="single"/>
        </w:rPr>
        <w:t>28</w:t>
      </w:r>
      <w:r>
        <w:t xml:space="preserve">___» </w:t>
      </w:r>
      <w:proofErr w:type="spellStart"/>
      <w:r>
        <w:t>____</w:t>
      </w:r>
      <w:r>
        <w:rPr>
          <w:u w:val="single"/>
        </w:rPr>
        <w:t>мая</w:t>
      </w:r>
      <w:proofErr w:type="spellEnd"/>
      <w:r>
        <w:t>______ 2025 года</w:t>
      </w:r>
    </w:p>
    <w:p w:rsidR="00FB6695" w:rsidRPr="00CD038A" w:rsidRDefault="00FB6695" w:rsidP="00FB6695">
      <w:pPr>
        <w:spacing w:after="0" w:line="240" w:lineRule="atLeast"/>
        <w:ind w:right="-139"/>
        <w:contextualSpacing/>
        <w:jc w:val="both"/>
        <w:rPr>
          <w:sz w:val="20"/>
          <w:szCs w:val="20"/>
        </w:rPr>
      </w:pPr>
      <w:bookmarkStart w:id="1" w:name="_GoBack"/>
      <w:bookmarkEnd w:id="1"/>
    </w:p>
    <w:p w:rsidR="006338CD" w:rsidRPr="00CD038A" w:rsidRDefault="006338CD" w:rsidP="006338CD">
      <w:pPr>
        <w:spacing w:after="0" w:line="240" w:lineRule="atLeast"/>
        <w:ind w:right="-139"/>
        <w:contextualSpacing/>
        <w:jc w:val="both"/>
        <w:rPr>
          <w:sz w:val="20"/>
          <w:szCs w:val="20"/>
        </w:rPr>
      </w:pPr>
    </w:p>
    <w:p w:rsidR="006338CD" w:rsidRDefault="006338CD" w:rsidP="006338CD">
      <w:pPr>
        <w:spacing w:after="0" w:line="240" w:lineRule="atLeast"/>
        <w:ind w:right="-139"/>
        <w:contextualSpacing/>
        <w:jc w:val="both"/>
        <w:rPr>
          <w:sz w:val="20"/>
          <w:szCs w:val="20"/>
        </w:rPr>
      </w:pPr>
    </w:p>
    <w:p w:rsidR="006338CD" w:rsidRDefault="006338CD" w:rsidP="006338CD">
      <w:pPr>
        <w:spacing w:after="0" w:line="240" w:lineRule="atLeast"/>
        <w:ind w:right="-139"/>
        <w:contextualSpacing/>
        <w:jc w:val="both"/>
        <w:rPr>
          <w:sz w:val="20"/>
          <w:szCs w:val="20"/>
        </w:rPr>
      </w:pPr>
    </w:p>
    <w:p w:rsidR="006338CD" w:rsidRDefault="006338CD" w:rsidP="006338CD">
      <w:pPr>
        <w:spacing w:after="0" w:line="240" w:lineRule="atLeast"/>
        <w:ind w:right="-139"/>
        <w:contextualSpacing/>
        <w:jc w:val="both"/>
        <w:rPr>
          <w:sz w:val="20"/>
          <w:szCs w:val="20"/>
        </w:rPr>
      </w:pPr>
    </w:p>
    <w:p w:rsidR="006338CD" w:rsidRPr="00CD038A" w:rsidRDefault="006338CD" w:rsidP="006338CD">
      <w:pPr>
        <w:spacing w:after="0" w:line="240" w:lineRule="atLeast"/>
        <w:ind w:right="-139"/>
        <w:contextualSpacing/>
        <w:jc w:val="both"/>
        <w:rPr>
          <w:sz w:val="20"/>
          <w:szCs w:val="20"/>
        </w:rPr>
      </w:pPr>
    </w:p>
    <w:p w:rsidR="006338CD" w:rsidRDefault="006338CD" w:rsidP="006338CD">
      <w:pPr>
        <w:spacing w:after="0" w:line="240" w:lineRule="atLeast"/>
        <w:ind w:right="-139"/>
        <w:contextualSpacing/>
        <w:jc w:val="both"/>
        <w:rPr>
          <w:sz w:val="20"/>
          <w:szCs w:val="20"/>
        </w:rPr>
      </w:pPr>
    </w:p>
    <w:p w:rsidR="006338CD" w:rsidRDefault="006338CD" w:rsidP="006338CD">
      <w:pPr>
        <w:spacing w:after="0" w:line="240" w:lineRule="auto"/>
        <w:ind w:left="284"/>
        <w:contextualSpacing/>
        <w:jc w:val="both"/>
        <w:rPr>
          <w:sz w:val="20"/>
          <w:szCs w:val="20"/>
        </w:rPr>
      </w:pPr>
    </w:p>
    <w:p w:rsidR="006338CD" w:rsidRDefault="006338CD" w:rsidP="006338CD">
      <w:pPr>
        <w:spacing w:after="0" w:line="240" w:lineRule="auto"/>
        <w:ind w:left="284"/>
        <w:contextualSpacing/>
        <w:jc w:val="both"/>
      </w:pPr>
    </w:p>
    <w:p w:rsidR="006338CD" w:rsidRPr="00F21080" w:rsidRDefault="006338CD" w:rsidP="006338CD">
      <w:pPr>
        <w:ind w:left="284"/>
        <w:sectPr w:rsidR="006338CD" w:rsidRPr="00F21080" w:rsidSect="00706EE7">
          <w:headerReference w:type="default" r:id="rId19"/>
          <w:headerReference w:type="first" r:id="rId20"/>
          <w:type w:val="continuous"/>
          <w:pgSz w:w="11900" w:h="16841"/>
          <w:pgMar w:top="694" w:right="566" w:bottom="1440" w:left="1418" w:header="170" w:footer="0" w:gutter="0"/>
          <w:cols w:space="720" w:equalWidth="0">
            <w:col w:w="9642"/>
          </w:cols>
          <w:titlePg/>
          <w:docGrid w:linePitch="299"/>
        </w:sectPr>
      </w:pPr>
    </w:p>
    <w:p w:rsidR="006338CD" w:rsidRDefault="006338CD" w:rsidP="006338CD">
      <w:pPr>
        <w:spacing w:after="0" w:line="240" w:lineRule="auto"/>
        <w:contextualSpacing/>
        <w:jc w:val="both"/>
        <w:rPr>
          <w:sz w:val="23"/>
          <w:szCs w:val="23"/>
        </w:rPr>
      </w:pPr>
    </w:p>
    <w:p w:rsidR="006338CD" w:rsidRPr="00CD038A" w:rsidRDefault="006338CD" w:rsidP="006338CD">
      <w:pPr>
        <w:spacing w:after="0" w:line="240" w:lineRule="auto"/>
        <w:ind w:firstLine="426"/>
        <w:contextualSpacing/>
        <w:jc w:val="both"/>
        <w:rPr>
          <w:sz w:val="20"/>
          <w:szCs w:val="20"/>
        </w:rPr>
      </w:pPr>
      <w:r w:rsidRPr="00CD038A">
        <w:rPr>
          <w:b/>
          <w:bCs/>
        </w:rPr>
        <w:t xml:space="preserve">Сведения о </w:t>
      </w:r>
      <w:proofErr w:type="spellStart"/>
      <w:r w:rsidRPr="00CD038A">
        <w:rPr>
          <w:b/>
          <w:bCs/>
        </w:rPr>
        <w:t>переутверждении</w:t>
      </w:r>
      <w:proofErr w:type="spellEnd"/>
      <w:r w:rsidRPr="00CD038A">
        <w:rPr>
          <w:b/>
          <w:bCs/>
        </w:rPr>
        <w:t xml:space="preserve"> программы на очередной учебный год и регистрации изменений</w:t>
      </w:r>
    </w:p>
    <w:p w:rsidR="006338CD" w:rsidRPr="00CD038A" w:rsidRDefault="006338CD" w:rsidP="006338CD">
      <w:pPr>
        <w:spacing w:after="0" w:line="240" w:lineRule="auto"/>
        <w:ind w:firstLine="426"/>
        <w:contextualSpacing/>
        <w:jc w:val="both"/>
        <w:rPr>
          <w:sz w:val="20"/>
          <w:szCs w:val="20"/>
        </w:rPr>
      </w:pPr>
    </w:p>
    <w:tbl>
      <w:tblPr>
        <w:tblW w:w="9562"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418"/>
        <w:gridCol w:w="1984"/>
        <w:gridCol w:w="3845"/>
        <w:gridCol w:w="2315"/>
      </w:tblGrid>
      <w:tr w:rsidR="006338CD" w:rsidRPr="003532E8" w:rsidTr="00057704">
        <w:trPr>
          <w:trHeight w:val="1039"/>
        </w:trPr>
        <w:tc>
          <w:tcPr>
            <w:tcW w:w="1418" w:type="dxa"/>
          </w:tcPr>
          <w:p w:rsidR="006338CD" w:rsidRPr="003532E8" w:rsidRDefault="006338CD" w:rsidP="00057704">
            <w:pPr>
              <w:spacing w:after="0" w:line="240" w:lineRule="auto"/>
              <w:ind w:left="142"/>
              <w:contextualSpacing/>
              <w:jc w:val="center"/>
              <w:rPr>
                <w:sz w:val="20"/>
                <w:szCs w:val="20"/>
              </w:rPr>
            </w:pPr>
            <w:r w:rsidRPr="003532E8">
              <w:t>Учебный</w:t>
            </w:r>
          </w:p>
          <w:p w:rsidR="006338CD" w:rsidRPr="003532E8" w:rsidRDefault="006338CD" w:rsidP="00057704">
            <w:pPr>
              <w:spacing w:after="0" w:line="240" w:lineRule="auto"/>
              <w:ind w:left="142"/>
              <w:contextualSpacing/>
              <w:jc w:val="center"/>
              <w:rPr>
                <w:sz w:val="20"/>
                <w:szCs w:val="20"/>
              </w:rPr>
            </w:pPr>
            <w:r w:rsidRPr="003532E8">
              <w:t>год</w:t>
            </w:r>
          </w:p>
        </w:tc>
        <w:tc>
          <w:tcPr>
            <w:tcW w:w="1984" w:type="dxa"/>
          </w:tcPr>
          <w:p w:rsidR="006338CD" w:rsidRPr="003532E8" w:rsidRDefault="006338CD" w:rsidP="00057704">
            <w:pPr>
              <w:spacing w:after="0" w:line="240" w:lineRule="auto"/>
              <w:ind w:left="142"/>
              <w:contextualSpacing/>
              <w:jc w:val="center"/>
              <w:rPr>
                <w:sz w:val="20"/>
                <w:szCs w:val="20"/>
              </w:rPr>
            </w:pPr>
            <w:r w:rsidRPr="003532E8">
              <w:t>Решение кафедры</w:t>
            </w:r>
          </w:p>
          <w:p w:rsidR="006338CD" w:rsidRPr="003532E8" w:rsidRDefault="006338CD" w:rsidP="00057704">
            <w:pPr>
              <w:spacing w:after="0" w:line="240" w:lineRule="auto"/>
              <w:ind w:left="142"/>
              <w:contextualSpacing/>
              <w:jc w:val="center"/>
              <w:rPr>
                <w:sz w:val="20"/>
                <w:szCs w:val="20"/>
              </w:rPr>
            </w:pPr>
            <w:r w:rsidRPr="003532E8">
              <w:rPr>
                <w:sz w:val="20"/>
                <w:szCs w:val="20"/>
              </w:rPr>
              <w:t>(№ протокола, дата)</w:t>
            </w:r>
          </w:p>
        </w:tc>
        <w:tc>
          <w:tcPr>
            <w:tcW w:w="3845" w:type="dxa"/>
          </w:tcPr>
          <w:p w:rsidR="006338CD" w:rsidRPr="003532E8" w:rsidRDefault="006338CD" w:rsidP="00057704">
            <w:pPr>
              <w:spacing w:after="0" w:line="240" w:lineRule="auto"/>
              <w:ind w:left="142"/>
              <w:contextualSpacing/>
              <w:jc w:val="center"/>
            </w:pPr>
            <w:r w:rsidRPr="003532E8">
              <w:t>Внесенные изменения</w:t>
            </w:r>
          </w:p>
          <w:p w:rsidR="006338CD" w:rsidRPr="003532E8" w:rsidRDefault="006338CD" w:rsidP="00057704">
            <w:pPr>
              <w:spacing w:after="0" w:line="240" w:lineRule="auto"/>
              <w:ind w:left="142"/>
              <w:contextualSpacing/>
              <w:jc w:val="center"/>
              <w:rPr>
                <w:sz w:val="20"/>
                <w:szCs w:val="20"/>
              </w:rPr>
            </w:pPr>
          </w:p>
        </w:tc>
        <w:tc>
          <w:tcPr>
            <w:tcW w:w="2315" w:type="dxa"/>
          </w:tcPr>
          <w:p w:rsidR="006338CD" w:rsidRPr="003532E8" w:rsidRDefault="006338CD" w:rsidP="00057704">
            <w:pPr>
              <w:spacing w:after="0" w:line="240" w:lineRule="auto"/>
              <w:ind w:left="142"/>
              <w:contextualSpacing/>
              <w:jc w:val="center"/>
              <w:rPr>
                <w:w w:val="99"/>
              </w:rPr>
            </w:pPr>
            <w:r w:rsidRPr="003532E8">
              <w:t>Подпись зав. кафедрой</w:t>
            </w:r>
          </w:p>
          <w:p w:rsidR="006338CD" w:rsidRPr="003532E8" w:rsidRDefault="006338CD" w:rsidP="00057704">
            <w:pPr>
              <w:spacing w:after="0" w:line="240" w:lineRule="auto"/>
              <w:ind w:left="142"/>
              <w:contextualSpacing/>
              <w:jc w:val="center"/>
              <w:rPr>
                <w:sz w:val="20"/>
                <w:szCs w:val="20"/>
              </w:rPr>
            </w:pPr>
          </w:p>
        </w:tc>
      </w:tr>
      <w:tr w:rsidR="006338CD" w:rsidRPr="003532E8" w:rsidTr="00057704">
        <w:trPr>
          <w:trHeight w:val="466"/>
        </w:trPr>
        <w:tc>
          <w:tcPr>
            <w:tcW w:w="1418" w:type="dxa"/>
          </w:tcPr>
          <w:p w:rsidR="006338CD" w:rsidRPr="003532E8" w:rsidRDefault="006338CD" w:rsidP="00057704">
            <w:pPr>
              <w:spacing w:after="0" w:line="240" w:lineRule="auto"/>
              <w:ind w:left="142"/>
              <w:contextualSpacing/>
              <w:jc w:val="center"/>
            </w:pPr>
          </w:p>
        </w:tc>
        <w:tc>
          <w:tcPr>
            <w:tcW w:w="1984" w:type="dxa"/>
          </w:tcPr>
          <w:p w:rsidR="006338CD" w:rsidRPr="003532E8" w:rsidRDefault="006338CD" w:rsidP="00057704">
            <w:pPr>
              <w:spacing w:after="0" w:line="240" w:lineRule="auto"/>
              <w:ind w:left="142"/>
              <w:contextualSpacing/>
              <w:jc w:val="center"/>
            </w:pPr>
          </w:p>
        </w:tc>
        <w:tc>
          <w:tcPr>
            <w:tcW w:w="3845" w:type="dxa"/>
          </w:tcPr>
          <w:p w:rsidR="006338CD" w:rsidRPr="003532E8" w:rsidRDefault="006338CD" w:rsidP="00057704">
            <w:pPr>
              <w:spacing w:after="0" w:line="240" w:lineRule="auto"/>
              <w:ind w:left="142"/>
              <w:contextualSpacing/>
              <w:jc w:val="center"/>
            </w:pPr>
          </w:p>
        </w:tc>
        <w:tc>
          <w:tcPr>
            <w:tcW w:w="2315" w:type="dxa"/>
          </w:tcPr>
          <w:p w:rsidR="006338CD" w:rsidRPr="003532E8" w:rsidRDefault="006338CD" w:rsidP="00057704">
            <w:pPr>
              <w:spacing w:after="0" w:line="240" w:lineRule="auto"/>
              <w:ind w:left="142"/>
              <w:contextualSpacing/>
              <w:jc w:val="center"/>
            </w:pPr>
          </w:p>
        </w:tc>
      </w:tr>
      <w:tr w:rsidR="006338CD" w:rsidRPr="003532E8" w:rsidTr="00057704">
        <w:trPr>
          <w:trHeight w:val="430"/>
        </w:trPr>
        <w:tc>
          <w:tcPr>
            <w:tcW w:w="1418" w:type="dxa"/>
          </w:tcPr>
          <w:p w:rsidR="006338CD" w:rsidRPr="003532E8" w:rsidRDefault="006338CD" w:rsidP="00057704">
            <w:pPr>
              <w:spacing w:after="0" w:line="240" w:lineRule="auto"/>
              <w:ind w:left="142"/>
              <w:contextualSpacing/>
              <w:jc w:val="center"/>
            </w:pPr>
          </w:p>
        </w:tc>
        <w:tc>
          <w:tcPr>
            <w:tcW w:w="1984" w:type="dxa"/>
          </w:tcPr>
          <w:p w:rsidR="006338CD" w:rsidRPr="003532E8" w:rsidRDefault="006338CD" w:rsidP="00057704">
            <w:pPr>
              <w:spacing w:after="0" w:line="240" w:lineRule="auto"/>
              <w:ind w:left="142"/>
              <w:contextualSpacing/>
              <w:jc w:val="center"/>
            </w:pPr>
          </w:p>
        </w:tc>
        <w:tc>
          <w:tcPr>
            <w:tcW w:w="3845" w:type="dxa"/>
          </w:tcPr>
          <w:p w:rsidR="006338CD" w:rsidRPr="003532E8" w:rsidRDefault="006338CD" w:rsidP="00057704">
            <w:pPr>
              <w:spacing w:after="0" w:line="240" w:lineRule="auto"/>
              <w:ind w:left="142"/>
              <w:contextualSpacing/>
              <w:jc w:val="center"/>
            </w:pPr>
          </w:p>
        </w:tc>
        <w:tc>
          <w:tcPr>
            <w:tcW w:w="2315" w:type="dxa"/>
          </w:tcPr>
          <w:p w:rsidR="006338CD" w:rsidRPr="003532E8" w:rsidRDefault="006338CD" w:rsidP="00057704">
            <w:pPr>
              <w:spacing w:after="0" w:line="240" w:lineRule="auto"/>
              <w:ind w:left="142"/>
              <w:contextualSpacing/>
              <w:jc w:val="center"/>
            </w:pPr>
          </w:p>
        </w:tc>
      </w:tr>
      <w:tr w:rsidR="006338CD" w:rsidRPr="003532E8" w:rsidTr="00057704">
        <w:trPr>
          <w:trHeight w:val="408"/>
        </w:trPr>
        <w:tc>
          <w:tcPr>
            <w:tcW w:w="1418" w:type="dxa"/>
          </w:tcPr>
          <w:p w:rsidR="006338CD" w:rsidRPr="003532E8" w:rsidRDefault="006338CD" w:rsidP="00057704">
            <w:pPr>
              <w:spacing w:after="0" w:line="240" w:lineRule="auto"/>
              <w:ind w:left="142"/>
              <w:contextualSpacing/>
              <w:jc w:val="center"/>
            </w:pPr>
          </w:p>
        </w:tc>
        <w:tc>
          <w:tcPr>
            <w:tcW w:w="1984" w:type="dxa"/>
          </w:tcPr>
          <w:p w:rsidR="006338CD" w:rsidRPr="003532E8" w:rsidRDefault="006338CD" w:rsidP="00057704">
            <w:pPr>
              <w:spacing w:after="0" w:line="240" w:lineRule="auto"/>
              <w:ind w:left="142"/>
              <w:contextualSpacing/>
              <w:jc w:val="center"/>
            </w:pPr>
          </w:p>
        </w:tc>
        <w:tc>
          <w:tcPr>
            <w:tcW w:w="3845" w:type="dxa"/>
          </w:tcPr>
          <w:p w:rsidR="006338CD" w:rsidRPr="003532E8" w:rsidRDefault="006338CD" w:rsidP="00057704">
            <w:pPr>
              <w:spacing w:after="0" w:line="240" w:lineRule="auto"/>
              <w:ind w:left="142"/>
              <w:contextualSpacing/>
              <w:jc w:val="center"/>
            </w:pPr>
          </w:p>
        </w:tc>
        <w:tc>
          <w:tcPr>
            <w:tcW w:w="2315" w:type="dxa"/>
          </w:tcPr>
          <w:p w:rsidR="006338CD" w:rsidRPr="003532E8" w:rsidRDefault="006338CD" w:rsidP="00057704">
            <w:pPr>
              <w:spacing w:after="0" w:line="240" w:lineRule="auto"/>
              <w:ind w:left="142"/>
              <w:contextualSpacing/>
              <w:jc w:val="center"/>
            </w:pPr>
          </w:p>
        </w:tc>
      </w:tr>
    </w:tbl>
    <w:p w:rsidR="0054302F" w:rsidRDefault="0054302F" w:rsidP="006338CD">
      <w:pPr>
        <w:spacing w:after="0" w:line="240" w:lineRule="exact"/>
        <w:ind w:firstLine="426"/>
        <w:contextualSpacing/>
        <w:jc w:val="both"/>
      </w:pPr>
    </w:p>
    <w:p w:rsidR="0054302F" w:rsidRDefault="0054302F">
      <w:pPr>
        <w:spacing w:after="0" w:line="240" w:lineRule="auto"/>
      </w:pPr>
      <w:r>
        <w:br w:type="page"/>
      </w:r>
    </w:p>
    <w:p w:rsidR="0054302F" w:rsidRDefault="0054302F" w:rsidP="0054302F">
      <w:pPr>
        <w:spacing w:after="0" w:line="240" w:lineRule="auto"/>
        <w:contextualSpacing/>
        <w:rPr>
          <w:b/>
          <w:bCs/>
        </w:rPr>
      </w:pPr>
    </w:p>
    <w:p w:rsidR="0054302F" w:rsidRDefault="0054302F" w:rsidP="0054302F">
      <w:pPr>
        <w:spacing w:after="0" w:line="240" w:lineRule="auto"/>
        <w:ind w:firstLine="426"/>
        <w:contextualSpacing/>
        <w:jc w:val="center"/>
        <w:rPr>
          <w:b/>
          <w:bCs/>
        </w:rPr>
      </w:pPr>
    </w:p>
    <w:p w:rsidR="0054302F" w:rsidRDefault="0054302F" w:rsidP="0054302F">
      <w:pPr>
        <w:spacing w:after="0" w:line="240" w:lineRule="auto"/>
        <w:ind w:firstLine="426"/>
        <w:contextualSpacing/>
        <w:jc w:val="center"/>
        <w:rPr>
          <w:b/>
          <w:bCs/>
        </w:rPr>
      </w:pPr>
    </w:p>
    <w:p w:rsidR="0054302F" w:rsidRPr="00DC3D88" w:rsidRDefault="0054302F" w:rsidP="0054302F">
      <w:pPr>
        <w:spacing w:after="0" w:line="240" w:lineRule="auto"/>
        <w:ind w:firstLine="426"/>
        <w:contextualSpacing/>
        <w:jc w:val="center"/>
      </w:pPr>
      <w:r w:rsidRPr="00DC3D88">
        <w:rPr>
          <w:b/>
          <w:bCs/>
        </w:rPr>
        <w:t>МИНИСТЕРСТВО НАУКИ И ВЫСШЕГО ОБРАЗОВАНИЯ</w:t>
      </w:r>
    </w:p>
    <w:p w:rsidR="0054302F" w:rsidRPr="00DC3D88" w:rsidRDefault="0054302F" w:rsidP="0054302F">
      <w:pPr>
        <w:spacing w:after="0" w:line="240" w:lineRule="auto"/>
        <w:contextualSpacing/>
        <w:jc w:val="center"/>
      </w:pPr>
      <w:r w:rsidRPr="00DC3D88">
        <w:rPr>
          <w:b/>
          <w:bCs/>
        </w:rPr>
        <w:t>РОССИЙСКОЙ ФЕДЕРАЦИИ</w:t>
      </w:r>
    </w:p>
    <w:p w:rsidR="0054302F" w:rsidRPr="00DC3D88" w:rsidRDefault="0054302F" w:rsidP="0054302F">
      <w:pPr>
        <w:spacing w:after="0" w:line="240" w:lineRule="auto"/>
        <w:contextualSpacing/>
        <w:jc w:val="center"/>
        <w:rPr>
          <w:b/>
          <w:bCs/>
        </w:rPr>
      </w:pPr>
      <w:r w:rsidRPr="00DC3D88">
        <w:rPr>
          <w:b/>
          <w:bCs/>
        </w:rPr>
        <w:t>ФЕДЕРАЛЬНОЕ ГОСУДАРСТВЕННОЕ БЮДЖЕТНОЕ ОБРАЗОВАТЕЛЬНОЕ УЧРЕЖДЕНИЕ ВЫСШЕГО ОБРАЗОВАНИЯ</w:t>
      </w:r>
    </w:p>
    <w:p w:rsidR="0054302F" w:rsidRPr="00DC3D88" w:rsidRDefault="0054302F" w:rsidP="0054302F">
      <w:pPr>
        <w:spacing w:after="0" w:line="240" w:lineRule="auto"/>
        <w:contextualSpacing/>
        <w:jc w:val="center"/>
      </w:pPr>
      <w:r w:rsidRPr="00DC3D88">
        <w:rPr>
          <w:b/>
          <w:bCs/>
        </w:rPr>
        <w:t>«ИНГУШСКИЙ ГОСУДАРСТВЕННЫЙ УНИВЕРСИТЕТ»</w:t>
      </w:r>
    </w:p>
    <w:p w:rsidR="0054302F" w:rsidRPr="00DC3D88" w:rsidRDefault="0054302F" w:rsidP="0054302F">
      <w:pPr>
        <w:spacing w:after="0" w:line="240" w:lineRule="auto"/>
        <w:ind w:firstLine="426"/>
        <w:contextualSpacing/>
        <w:jc w:val="center"/>
      </w:pPr>
    </w:p>
    <w:p w:rsidR="0054302F" w:rsidRPr="00DC3D88" w:rsidRDefault="0054302F" w:rsidP="0054302F">
      <w:pPr>
        <w:spacing w:after="0" w:line="240" w:lineRule="auto"/>
        <w:ind w:firstLine="426"/>
        <w:contextualSpacing/>
        <w:jc w:val="center"/>
      </w:pPr>
    </w:p>
    <w:p w:rsidR="0054302F" w:rsidRPr="00DC3D88" w:rsidRDefault="0054302F" w:rsidP="0054302F">
      <w:pPr>
        <w:spacing w:after="0" w:line="240" w:lineRule="auto"/>
        <w:ind w:firstLine="426"/>
        <w:contextualSpacing/>
        <w:jc w:val="center"/>
        <w:rPr>
          <w:b/>
          <w:bCs/>
        </w:rPr>
      </w:pPr>
      <w:r>
        <w:rPr>
          <w:b/>
          <w:bCs/>
        </w:rPr>
        <w:t>ИНЖЕНЕРНО - ТЕХНИЧЕСКИЙ ИНСТИТУТ</w:t>
      </w:r>
    </w:p>
    <w:p w:rsidR="0054302F" w:rsidRPr="00DC3D88" w:rsidRDefault="0054302F" w:rsidP="0054302F">
      <w:pPr>
        <w:spacing w:after="0" w:line="240" w:lineRule="auto"/>
        <w:ind w:firstLine="426"/>
        <w:contextualSpacing/>
        <w:jc w:val="center"/>
        <w:rPr>
          <w:b/>
          <w:bCs/>
        </w:rPr>
      </w:pPr>
    </w:p>
    <w:p w:rsidR="0054302F" w:rsidRPr="00DC3D88" w:rsidRDefault="0054302F" w:rsidP="0054302F">
      <w:pPr>
        <w:spacing w:after="0" w:line="240" w:lineRule="auto"/>
        <w:ind w:firstLine="426"/>
        <w:contextualSpacing/>
        <w:jc w:val="center"/>
      </w:pPr>
      <w:r>
        <w:rPr>
          <w:b/>
          <w:bCs/>
        </w:rPr>
        <w:t>КАФЕДРА «ЭЛЕКТРОЭНЕРГЕТИКА И ЭЛЕКТРОТЕХНИКА</w:t>
      </w:r>
      <w:r w:rsidRPr="00DC3D88">
        <w:rPr>
          <w:b/>
          <w:bCs/>
        </w:rPr>
        <w:t>»</w:t>
      </w:r>
    </w:p>
    <w:p w:rsidR="0054302F" w:rsidRPr="00DC3D88" w:rsidRDefault="0054302F" w:rsidP="0054302F">
      <w:pPr>
        <w:spacing w:after="0" w:line="240" w:lineRule="auto"/>
        <w:ind w:firstLine="426"/>
        <w:contextualSpacing/>
        <w:jc w:val="center"/>
        <w:rPr>
          <w:highlight w:val="yellow"/>
        </w:rPr>
      </w:pPr>
    </w:p>
    <w:p w:rsidR="0054302F" w:rsidRPr="00DC3D88" w:rsidRDefault="0054302F" w:rsidP="0054302F">
      <w:pPr>
        <w:spacing w:after="0" w:line="240" w:lineRule="auto"/>
        <w:ind w:firstLine="426"/>
        <w:contextualSpacing/>
        <w:jc w:val="center"/>
        <w:rPr>
          <w:highlight w:val="yellow"/>
        </w:rPr>
      </w:pPr>
    </w:p>
    <w:p w:rsidR="0054302F" w:rsidRPr="00BE461C" w:rsidRDefault="0054302F" w:rsidP="0054302F">
      <w:pPr>
        <w:spacing w:after="0" w:line="240" w:lineRule="auto"/>
        <w:ind w:firstLine="426"/>
        <w:contextualSpacing/>
        <w:jc w:val="center"/>
        <w:rPr>
          <w:b/>
        </w:rPr>
      </w:pPr>
      <w:r w:rsidRPr="00BE461C">
        <w:rPr>
          <w:b/>
        </w:rPr>
        <w:t xml:space="preserve">ФОНД ОЦЕНОЧНЫХ СРЕДСТВ ПО ДИСЦИПЛИНЕ </w:t>
      </w:r>
    </w:p>
    <w:p w:rsidR="0054302F" w:rsidRPr="00A57C5F" w:rsidRDefault="0054302F" w:rsidP="0054302F">
      <w:pPr>
        <w:spacing w:after="0" w:line="240" w:lineRule="auto"/>
        <w:ind w:firstLine="426"/>
        <w:contextualSpacing/>
        <w:jc w:val="center"/>
      </w:pPr>
    </w:p>
    <w:p w:rsidR="0054302F" w:rsidRDefault="0054302F" w:rsidP="0054302F">
      <w:pPr>
        <w:spacing w:after="0" w:line="240" w:lineRule="auto"/>
        <w:ind w:firstLine="426"/>
        <w:contextualSpacing/>
        <w:jc w:val="center"/>
        <w:rPr>
          <w:b/>
          <w:u w:val="single"/>
        </w:rPr>
      </w:pPr>
      <w:r w:rsidRPr="00C46B9A">
        <w:rPr>
          <w:b/>
          <w:u w:val="single"/>
        </w:rPr>
        <w:t>Б</w:t>
      </w:r>
      <w:proofErr w:type="gramStart"/>
      <w:r w:rsidRPr="00C46B9A">
        <w:rPr>
          <w:b/>
          <w:u w:val="single"/>
        </w:rPr>
        <w:t>1</w:t>
      </w:r>
      <w:proofErr w:type="gramEnd"/>
      <w:r w:rsidRPr="00C46B9A">
        <w:rPr>
          <w:b/>
          <w:u w:val="single"/>
        </w:rPr>
        <w:t xml:space="preserve">.В.07 Метрология </w:t>
      </w:r>
      <w:r>
        <w:rPr>
          <w:b/>
          <w:u w:val="single"/>
        </w:rPr>
        <w:t xml:space="preserve">и </w:t>
      </w:r>
      <w:r w:rsidRPr="00C46B9A">
        <w:rPr>
          <w:b/>
          <w:u w:val="single"/>
        </w:rPr>
        <w:t>технические измерения</w:t>
      </w:r>
    </w:p>
    <w:p w:rsidR="0054302F" w:rsidRDefault="0054302F" w:rsidP="0054302F">
      <w:pPr>
        <w:spacing w:after="0" w:line="240" w:lineRule="auto"/>
        <w:ind w:firstLine="426"/>
        <w:contextualSpacing/>
        <w:jc w:val="center"/>
        <w:rPr>
          <w:b/>
          <w:u w:val="single"/>
        </w:rPr>
      </w:pPr>
    </w:p>
    <w:p w:rsidR="0054302F" w:rsidRPr="00C46B9A" w:rsidRDefault="0054302F" w:rsidP="0054302F">
      <w:pPr>
        <w:spacing w:after="0" w:line="240" w:lineRule="auto"/>
        <w:ind w:firstLine="426"/>
        <w:contextualSpacing/>
        <w:jc w:val="center"/>
        <w:rPr>
          <w:b/>
          <w:bCs/>
          <w:u w:val="single"/>
        </w:rPr>
      </w:pPr>
    </w:p>
    <w:p w:rsidR="0054302F" w:rsidRPr="00A57C5F" w:rsidRDefault="0054302F" w:rsidP="0054302F">
      <w:pPr>
        <w:spacing w:after="0" w:line="240" w:lineRule="auto"/>
        <w:contextualSpacing/>
        <w:jc w:val="center"/>
        <w:rPr>
          <w:b/>
          <w:bCs/>
        </w:rPr>
      </w:pPr>
    </w:p>
    <w:p w:rsidR="0054302F" w:rsidRPr="00A57C5F" w:rsidRDefault="0054302F" w:rsidP="0054302F">
      <w:pPr>
        <w:spacing w:after="0" w:line="240" w:lineRule="auto"/>
        <w:contextualSpacing/>
        <w:jc w:val="center"/>
      </w:pPr>
      <w:r w:rsidRPr="00A57C5F">
        <w:t>Направление подготовки</w:t>
      </w:r>
      <w:r>
        <w:t xml:space="preserve"> (</w:t>
      </w:r>
      <w:proofErr w:type="spellStart"/>
      <w:r>
        <w:t>Бакалавриат</w:t>
      </w:r>
      <w:proofErr w:type="spellEnd"/>
      <w:r>
        <w:t>)</w:t>
      </w:r>
    </w:p>
    <w:p w:rsidR="0054302F" w:rsidRPr="008141DE" w:rsidRDefault="0054302F" w:rsidP="0054302F">
      <w:pPr>
        <w:spacing w:after="0" w:line="240" w:lineRule="auto"/>
        <w:contextualSpacing/>
        <w:jc w:val="center"/>
        <w:rPr>
          <w:b/>
          <w:i/>
          <w:iCs/>
        </w:rPr>
      </w:pPr>
      <w:r w:rsidRPr="008141DE">
        <w:rPr>
          <w:b/>
          <w:u w:val="single"/>
        </w:rPr>
        <w:t>13.03.02  Электроэнергетика и электротехника</w:t>
      </w:r>
    </w:p>
    <w:p w:rsidR="0054302F" w:rsidRPr="00A57C5F" w:rsidRDefault="0054302F" w:rsidP="0054302F">
      <w:pPr>
        <w:spacing w:after="0" w:line="240" w:lineRule="auto"/>
        <w:ind w:firstLine="426"/>
        <w:contextualSpacing/>
        <w:jc w:val="center"/>
        <w:rPr>
          <w:i/>
          <w:iCs/>
        </w:rPr>
      </w:pPr>
    </w:p>
    <w:p w:rsidR="0054302F" w:rsidRPr="00A57C5F" w:rsidRDefault="0054302F" w:rsidP="0054302F">
      <w:pPr>
        <w:spacing w:after="0" w:line="240" w:lineRule="auto"/>
        <w:ind w:firstLine="426"/>
        <w:contextualSpacing/>
        <w:jc w:val="center"/>
      </w:pPr>
    </w:p>
    <w:p w:rsidR="0054302F" w:rsidRPr="00A57C5F" w:rsidRDefault="0054302F" w:rsidP="0054302F">
      <w:pPr>
        <w:spacing w:after="0" w:line="240" w:lineRule="auto"/>
        <w:ind w:firstLine="426"/>
        <w:contextualSpacing/>
        <w:jc w:val="center"/>
      </w:pPr>
      <w:r>
        <w:t>Направленность (П</w:t>
      </w:r>
      <w:r w:rsidRPr="00A57C5F">
        <w:t>рофиль подготовки)</w:t>
      </w:r>
    </w:p>
    <w:p w:rsidR="0054302F" w:rsidRPr="008141DE" w:rsidRDefault="0054302F" w:rsidP="0054302F">
      <w:pPr>
        <w:spacing w:after="0" w:line="240" w:lineRule="auto"/>
        <w:ind w:firstLine="426"/>
        <w:contextualSpacing/>
        <w:jc w:val="center"/>
        <w:rPr>
          <w:b/>
          <w:u w:val="single"/>
        </w:rPr>
      </w:pPr>
      <w:r w:rsidRPr="008141DE">
        <w:rPr>
          <w:b/>
          <w:u w:val="single"/>
        </w:rPr>
        <w:t>Электроснабжение</w:t>
      </w:r>
    </w:p>
    <w:p w:rsidR="0054302F" w:rsidRPr="00A57C5F" w:rsidRDefault="0054302F" w:rsidP="0054302F">
      <w:pPr>
        <w:spacing w:after="0" w:line="240" w:lineRule="auto"/>
        <w:ind w:firstLine="426"/>
        <w:contextualSpacing/>
        <w:jc w:val="center"/>
      </w:pPr>
    </w:p>
    <w:p w:rsidR="0054302F" w:rsidRPr="00A57C5F" w:rsidRDefault="0054302F" w:rsidP="0054302F">
      <w:pPr>
        <w:spacing w:after="0" w:line="240" w:lineRule="auto"/>
        <w:contextualSpacing/>
        <w:jc w:val="center"/>
      </w:pPr>
    </w:p>
    <w:p w:rsidR="0054302F" w:rsidRPr="00A57C5F" w:rsidRDefault="0054302F" w:rsidP="0054302F">
      <w:pPr>
        <w:spacing w:after="0" w:line="240" w:lineRule="auto"/>
        <w:ind w:firstLine="426"/>
        <w:contextualSpacing/>
        <w:jc w:val="center"/>
      </w:pPr>
      <w:r w:rsidRPr="00A57C5F">
        <w:t>Квалификация выпускника</w:t>
      </w:r>
    </w:p>
    <w:p w:rsidR="0054302F" w:rsidRPr="008141DE" w:rsidRDefault="0054302F" w:rsidP="0054302F">
      <w:pPr>
        <w:spacing w:after="0" w:line="240" w:lineRule="auto"/>
        <w:ind w:firstLine="426"/>
        <w:contextualSpacing/>
        <w:jc w:val="center"/>
        <w:rPr>
          <w:b/>
          <w:u w:val="single"/>
        </w:rPr>
      </w:pPr>
      <w:r w:rsidRPr="008141DE">
        <w:rPr>
          <w:b/>
          <w:iCs/>
          <w:u w:val="single"/>
        </w:rPr>
        <w:t>Бакалавр</w:t>
      </w:r>
    </w:p>
    <w:p w:rsidR="0054302F" w:rsidRDefault="0054302F" w:rsidP="0054302F">
      <w:pPr>
        <w:spacing w:after="0" w:line="240" w:lineRule="auto"/>
        <w:ind w:firstLine="426"/>
        <w:contextualSpacing/>
        <w:jc w:val="center"/>
        <w:rPr>
          <w:u w:val="single"/>
        </w:rPr>
      </w:pPr>
    </w:p>
    <w:p w:rsidR="0054302F" w:rsidRPr="00A57C5F" w:rsidRDefault="0054302F" w:rsidP="0054302F">
      <w:pPr>
        <w:spacing w:after="0" w:line="240" w:lineRule="auto"/>
        <w:ind w:firstLine="426"/>
        <w:contextualSpacing/>
        <w:jc w:val="center"/>
        <w:rPr>
          <w:u w:val="single"/>
        </w:rPr>
      </w:pPr>
    </w:p>
    <w:p w:rsidR="0054302F" w:rsidRPr="00A57C5F" w:rsidRDefault="0054302F" w:rsidP="0054302F">
      <w:pPr>
        <w:spacing w:after="0" w:line="240" w:lineRule="auto"/>
        <w:contextualSpacing/>
        <w:jc w:val="center"/>
      </w:pPr>
      <w:r w:rsidRPr="00A57C5F">
        <w:t>Форма обучения</w:t>
      </w:r>
    </w:p>
    <w:p w:rsidR="0054302F" w:rsidRPr="008141DE" w:rsidRDefault="0054302F" w:rsidP="0054302F">
      <w:pPr>
        <w:spacing w:after="0" w:line="240" w:lineRule="auto"/>
        <w:contextualSpacing/>
        <w:jc w:val="center"/>
        <w:rPr>
          <w:b/>
        </w:rPr>
      </w:pPr>
      <w:r w:rsidRPr="008141DE">
        <w:rPr>
          <w:b/>
          <w:iCs/>
          <w:u w:val="single"/>
        </w:rPr>
        <w:t>очная, заочная</w:t>
      </w:r>
    </w:p>
    <w:p w:rsidR="0054302F" w:rsidRPr="00A57C5F" w:rsidRDefault="0054302F" w:rsidP="0054302F">
      <w:pPr>
        <w:spacing w:after="0" w:line="240" w:lineRule="auto"/>
        <w:ind w:firstLine="426"/>
        <w:contextualSpacing/>
        <w:jc w:val="center"/>
      </w:pPr>
    </w:p>
    <w:p w:rsidR="0054302F" w:rsidRPr="00A57C5F" w:rsidRDefault="0054302F" w:rsidP="0054302F">
      <w:pPr>
        <w:spacing w:after="0" w:line="240" w:lineRule="auto"/>
        <w:ind w:firstLine="426"/>
        <w:contextualSpacing/>
        <w:jc w:val="center"/>
      </w:pPr>
    </w:p>
    <w:p w:rsidR="0054302F" w:rsidRPr="00A57C5F" w:rsidRDefault="0054302F" w:rsidP="0054302F">
      <w:pPr>
        <w:spacing w:after="0" w:line="240" w:lineRule="auto"/>
        <w:ind w:firstLine="426"/>
        <w:contextualSpacing/>
        <w:jc w:val="center"/>
      </w:pPr>
    </w:p>
    <w:p w:rsidR="0054302F" w:rsidRDefault="0054302F" w:rsidP="0054302F">
      <w:pPr>
        <w:spacing w:after="0" w:line="240" w:lineRule="auto"/>
        <w:ind w:firstLine="426"/>
        <w:contextualSpacing/>
        <w:jc w:val="center"/>
      </w:pPr>
    </w:p>
    <w:p w:rsidR="0054302F" w:rsidRDefault="0054302F" w:rsidP="0054302F">
      <w:pPr>
        <w:spacing w:after="0" w:line="240" w:lineRule="auto"/>
        <w:ind w:firstLine="426"/>
        <w:contextualSpacing/>
        <w:jc w:val="center"/>
      </w:pPr>
    </w:p>
    <w:p w:rsidR="0054302F" w:rsidRDefault="0054302F" w:rsidP="0054302F">
      <w:pPr>
        <w:spacing w:after="0" w:line="240" w:lineRule="auto"/>
        <w:ind w:firstLine="426"/>
        <w:contextualSpacing/>
        <w:jc w:val="center"/>
      </w:pPr>
    </w:p>
    <w:p w:rsidR="0054302F" w:rsidRDefault="0054302F" w:rsidP="0054302F">
      <w:pPr>
        <w:spacing w:after="0" w:line="240" w:lineRule="auto"/>
        <w:ind w:firstLine="426"/>
        <w:contextualSpacing/>
        <w:jc w:val="center"/>
      </w:pPr>
    </w:p>
    <w:p w:rsidR="0054302F" w:rsidRDefault="0054302F" w:rsidP="0054302F">
      <w:pPr>
        <w:spacing w:after="0" w:line="240" w:lineRule="auto"/>
        <w:ind w:firstLine="426"/>
        <w:contextualSpacing/>
        <w:jc w:val="center"/>
      </w:pPr>
    </w:p>
    <w:p w:rsidR="0054302F" w:rsidRDefault="0054302F" w:rsidP="0054302F">
      <w:pPr>
        <w:spacing w:after="0" w:line="240" w:lineRule="auto"/>
        <w:ind w:firstLine="426"/>
        <w:contextualSpacing/>
        <w:jc w:val="center"/>
      </w:pPr>
    </w:p>
    <w:p w:rsidR="0054302F" w:rsidRDefault="0054302F" w:rsidP="0054302F">
      <w:pPr>
        <w:spacing w:after="0" w:line="240" w:lineRule="auto"/>
        <w:ind w:firstLine="426"/>
        <w:contextualSpacing/>
        <w:jc w:val="center"/>
      </w:pPr>
    </w:p>
    <w:p w:rsidR="0054302F" w:rsidRDefault="0054302F" w:rsidP="0054302F">
      <w:pPr>
        <w:spacing w:after="0" w:line="240" w:lineRule="auto"/>
        <w:ind w:firstLine="426"/>
        <w:contextualSpacing/>
        <w:jc w:val="center"/>
      </w:pPr>
    </w:p>
    <w:p w:rsidR="0054302F" w:rsidRDefault="0054302F" w:rsidP="0054302F">
      <w:pPr>
        <w:spacing w:after="0" w:line="240" w:lineRule="auto"/>
        <w:ind w:firstLine="426"/>
        <w:contextualSpacing/>
        <w:jc w:val="center"/>
      </w:pPr>
    </w:p>
    <w:p w:rsidR="0054302F" w:rsidRDefault="0054302F" w:rsidP="0054302F">
      <w:pPr>
        <w:spacing w:after="0" w:line="240" w:lineRule="auto"/>
        <w:ind w:firstLine="426"/>
        <w:contextualSpacing/>
        <w:jc w:val="center"/>
      </w:pPr>
    </w:p>
    <w:p w:rsidR="0054302F" w:rsidRDefault="0054302F" w:rsidP="0054302F">
      <w:pPr>
        <w:spacing w:after="0" w:line="240" w:lineRule="auto"/>
        <w:ind w:firstLine="426"/>
        <w:contextualSpacing/>
        <w:jc w:val="center"/>
      </w:pPr>
    </w:p>
    <w:p w:rsidR="0054302F" w:rsidRDefault="0054302F" w:rsidP="0054302F">
      <w:pPr>
        <w:spacing w:after="0" w:line="240" w:lineRule="auto"/>
        <w:ind w:firstLine="426"/>
        <w:contextualSpacing/>
        <w:jc w:val="center"/>
      </w:pPr>
    </w:p>
    <w:p w:rsidR="0054302F" w:rsidRDefault="0054302F" w:rsidP="0054302F">
      <w:pPr>
        <w:spacing w:after="0" w:line="240" w:lineRule="auto"/>
        <w:ind w:firstLine="426"/>
        <w:contextualSpacing/>
        <w:jc w:val="center"/>
      </w:pPr>
    </w:p>
    <w:p w:rsidR="0054302F" w:rsidRPr="00A57C5F" w:rsidRDefault="0054302F" w:rsidP="0054302F">
      <w:pPr>
        <w:spacing w:after="0" w:line="240" w:lineRule="auto"/>
        <w:ind w:firstLine="426"/>
        <w:contextualSpacing/>
        <w:jc w:val="center"/>
      </w:pPr>
      <w:r>
        <w:t xml:space="preserve">г. </w:t>
      </w:r>
      <w:proofErr w:type="spellStart"/>
      <w:r>
        <w:t>Магас</w:t>
      </w:r>
      <w:proofErr w:type="spellEnd"/>
      <w:r>
        <w:t>, 2025</w:t>
      </w:r>
    </w:p>
    <w:p w:rsidR="0054302F" w:rsidRDefault="0054302F" w:rsidP="0054302F">
      <w:pPr>
        <w:spacing w:after="0" w:line="240" w:lineRule="auto"/>
        <w:ind w:firstLine="426"/>
        <w:contextualSpacing/>
        <w:jc w:val="center"/>
        <w:rPr>
          <w:b/>
          <w:bCs/>
        </w:rPr>
      </w:pPr>
    </w:p>
    <w:p w:rsidR="0054302F" w:rsidRDefault="0054302F" w:rsidP="0054302F">
      <w:pPr>
        <w:spacing w:after="0" w:line="240" w:lineRule="auto"/>
        <w:ind w:firstLine="426"/>
        <w:contextualSpacing/>
        <w:jc w:val="center"/>
        <w:rPr>
          <w:b/>
          <w:bCs/>
        </w:rPr>
      </w:pPr>
    </w:p>
    <w:p w:rsidR="0054302F" w:rsidRDefault="0054302F" w:rsidP="0054302F">
      <w:pPr>
        <w:spacing w:after="0" w:line="240" w:lineRule="auto"/>
        <w:ind w:firstLine="426"/>
        <w:contextualSpacing/>
        <w:jc w:val="center"/>
        <w:rPr>
          <w:sz w:val="20"/>
          <w:szCs w:val="20"/>
        </w:rPr>
      </w:pPr>
    </w:p>
    <w:p w:rsidR="0054302F" w:rsidRDefault="0054302F" w:rsidP="0054302F">
      <w:pPr>
        <w:numPr>
          <w:ilvl w:val="0"/>
          <w:numId w:val="2"/>
        </w:numPr>
        <w:tabs>
          <w:tab w:val="left" w:pos="709"/>
        </w:tabs>
        <w:spacing w:after="0" w:line="240" w:lineRule="auto"/>
        <w:ind w:firstLine="426"/>
        <w:contextualSpacing/>
        <w:jc w:val="both"/>
      </w:pPr>
      <w:r>
        <w:rPr>
          <w:b/>
        </w:rPr>
        <w:t>1</w:t>
      </w:r>
      <w:r>
        <w:t>.</w:t>
      </w:r>
      <w:r>
        <w:rPr>
          <w:b/>
          <w:bCs/>
        </w:rPr>
        <w:t xml:space="preserve"> Результаты освоения дисциплины (модуля)</w:t>
      </w:r>
      <w:r>
        <w:t xml:space="preserve"> «Метрология технические измерения»   Процесс изучения дисциплины направлен на формирование элементов следующих компетенций в соответствии с ФГОС </w:t>
      </w:r>
      <w:proofErr w:type="gramStart"/>
      <w:r>
        <w:t>ВО</w:t>
      </w:r>
      <w:proofErr w:type="gramEnd"/>
      <w:r>
        <w:t xml:space="preserve"> по данному направлению:</w:t>
      </w:r>
    </w:p>
    <w:p w:rsidR="0054302F" w:rsidRDefault="0054302F" w:rsidP="0054302F">
      <w:pPr>
        <w:spacing w:after="0" w:line="240" w:lineRule="auto"/>
        <w:ind w:firstLine="426"/>
        <w:contextualSpacing/>
        <w:jc w:val="both"/>
      </w:pPr>
    </w:p>
    <w:p w:rsidR="0054302F" w:rsidRDefault="0054302F" w:rsidP="0054302F">
      <w:pPr>
        <w:spacing w:after="0" w:line="240" w:lineRule="auto"/>
        <w:ind w:firstLine="426"/>
        <w:contextualSpacing/>
        <w:jc w:val="both"/>
      </w:pPr>
    </w:p>
    <w:tbl>
      <w:tblPr>
        <w:tblW w:w="9953" w:type="dxa"/>
        <w:tblInd w:w="11" w:type="dxa"/>
        <w:tblLayout w:type="fixed"/>
        <w:tblCellMar>
          <w:left w:w="10" w:type="dxa"/>
          <w:right w:w="10" w:type="dxa"/>
        </w:tblCellMar>
        <w:tblLook w:val="04A0"/>
      </w:tblPr>
      <w:tblGrid>
        <w:gridCol w:w="1269"/>
        <w:gridCol w:w="2267"/>
        <w:gridCol w:w="3397"/>
        <w:gridCol w:w="2980"/>
        <w:gridCol w:w="40"/>
      </w:tblGrid>
      <w:tr w:rsidR="0054302F" w:rsidTr="00372A32">
        <w:trPr>
          <w:trHeight w:val="329"/>
        </w:trPr>
        <w:tc>
          <w:tcPr>
            <w:tcW w:w="1269" w:type="dxa"/>
            <w:tcBorders>
              <w:top w:val="single" w:sz="8" w:space="0" w:color="000000"/>
              <w:left w:val="single" w:sz="8" w:space="0" w:color="000000"/>
              <w:bottom w:val="single" w:sz="8" w:space="0" w:color="000000"/>
              <w:right w:val="single" w:sz="8" w:space="0" w:color="000000"/>
            </w:tcBorders>
          </w:tcPr>
          <w:p w:rsidR="0054302F" w:rsidRDefault="0054302F" w:rsidP="00372A32">
            <w:pPr>
              <w:widowControl w:val="0"/>
              <w:spacing w:after="0" w:line="240" w:lineRule="auto"/>
              <w:contextualSpacing/>
              <w:jc w:val="center"/>
            </w:pPr>
            <w:r>
              <w:t xml:space="preserve">Код </w:t>
            </w:r>
            <w:proofErr w:type="spellStart"/>
            <w:proofErr w:type="gramStart"/>
            <w:r>
              <w:t>компетен-ции</w:t>
            </w:r>
            <w:proofErr w:type="spellEnd"/>
            <w:proofErr w:type="gramEnd"/>
          </w:p>
          <w:p w:rsidR="0054302F" w:rsidRDefault="0054302F" w:rsidP="00372A32">
            <w:pPr>
              <w:widowControl w:val="0"/>
              <w:spacing w:after="0" w:line="240" w:lineRule="auto"/>
              <w:ind w:left="142"/>
              <w:contextualSpacing/>
              <w:jc w:val="center"/>
            </w:pPr>
          </w:p>
        </w:tc>
        <w:tc>
          <w:tcPr>
            <w:tcW w:w="2267" w:type="dxa"/>
            <w:tcBorders>
              <w:top w:val="single" w:sz="8" w:space="0" w:color="000000"/>
              <w:bottom w:val="single" w:sz="8" w:space="0" w:color="000000"/>
              <w:right w:val="single" w:sz="8" w:space="0" w:color="000000"/>
            </w:tcBorders>
          </w:tcPr>
          <w:p w:rsidR="0054302F" w:rsidRDefault="0054302F" w:rsidP="00372A32">
            <w:pPr>
              <w:widowControl w:val="0"/>
              <w:spacing w:after="0" w:line="240" w:lineRule="auto"/>
              <w:ind w:left="142"/>
              <w:contextualSpacing/>
              <w:jc w:val="center"/>
            </w:pPr>
            <w:r>
              <w:t>Наименование компетенции</w:t>
            </w:r>
          </w:p>
          <w:p w:rsidR="0054302F" w:rsidRDefault="0054302F" w:rsidP="00372A32">
            <w:pPr>
              <w:widowControl w:val="0"/>
              <w:spacing w:after="0" w:line="240" w:lineRule="auto"/>
              <w:ind w:left="142"/>
              <w:contextualSpacing/>
              <w:jc w:val="center"/>
            </w:pPr>
          </w:p>
        </w:tc>
        <w:tc>
          <w:tcPr>
            <w:tcW w:w="3397" w:type="dxa"/>
            <w:tcBorders>
              <w:top w:val="single" w:sz="8" w:space="0" w:color="000000"/>
              <w:bottom w:val="single" w:sz="8" w:space="0" w:color="000000"/>
              <w:right w:val="single" w:sz="4" w:space="0" w:color="000000"/>
            </w:tcBorders>
          </w:tcPr>
          <w:p w:rsidR="0054302F" w:rsidRDefault="0054302F" w:rsidP="00372A32">
            <w:pPr>
              <w:widowControl w:val="0"/>
              <w:spacing w:after="0" w:line="240" w:lineRule="auto"/>
              <w:ind w:left="142"/>
              <w:contextualSpacing/>
              <w:jc w:val="center"/>
            </w:pPr>
            <w:r>
              <w:t>Индикатор достижения компетенции</w:t>
            </w:r>
          </w:p>
          <w:p w:rsidR="0054302F" w:rsidRDefault="0054302F" w:rsidP="00372A32">
            <w:pPr>
              <w:widowControl w:val="0"/>
              <w:spacing w:after="0" w:line="240" w:lineRule="auto"/>
              <w:ind w:left="142"/>
              <w:contextualSpacing/>
              <w:jc w:val="center"/>
            </w:pPr>
          </w:p>
        </w:tc>
        <w:tc>
          <w:tcPr>
            <w:tcW w:w="2980" w:type="dxa"/>
            <w:tcBorders>
              <w:top w:val="single" w:sz="4" w:space="0" w:color="000000"/>
              <w:left w:val="single" w:sz="4" w:space="0" w:color="000000"/>
              <w:bottom w:val="single" w:sz="8" w:space="0" w:color="000000"/>
              <w:right w:val="single" w:sz="4" w:space="0" w:color="000000"/>
            </w:tcBorders>
          </w:tcPr>
          <w:p w:rsidR="0054302F" w:rsidRDefault="0054302F" w:rsidP="00372A32">
            <w:pPr>
              <w:widowControl w:val="0"/>
              <w:spacing w:after="0" w:line="240" w:lineRule="auto"/>
              <w:ind w:left="142"/>
              <w:contextualSpacing/>
              <w:jc w:val="center"/>
            </w:pPr>
            <w:r>
              <w:t xml:space="preserve">В результате освоения дисциплины </w:t>
            </w:r>
            <w:proofErr w:type="gramStart"/>
            <w:r>
              <w:t>обучающийся</w:t>
            </w:r>
            <w:proofErr w:type="gramEnd"/>
            <w:r>
              <w:t xml:space="preserve"> </w:t>
            </w:r>
            <w:r>
              <w:rPr>
                <w:b/>
                <w:bCs/>
              </w:rPr>
              <w:t>должен</w:t>
            </w:r>
            <w:r>
              <w:t>:</w:t>
            </w:r>
          </w:p>
        </w:tc>
        <w:tc>
          <w:tcPr>
            <w:tcW w:w="40" w:type="dxa"/>
            <w:tcBorders>
              <w:left w:val="single" w:sz="4" w:space="0" w:color="000000"/>
            </w:tcBorders>
          </w:tcPr>
          <w:p w:rsidR="0054302F" w:rsidRDefault="0054302F" w:rsidP="00372A32">
            <w:pPr>
              <w:widowControl w:val="0"/>
              <w:spacing w:after="0" w:line="240" w:lineRule="auto"/>
              <w:ind w:firstLine="426"/>
              <w:contextualSpacing/>
            </w:pPr>
          </w:p>
        </w:tc>
      </w:tr>
      <w:tr w:rsidR="0054302F" w:rsidTr="00372A32">
        <w:trPr>
          <w:trHeight w:val="329"/>
        </w:trPr>
        <w:tc>
          <w:tcPr>
            <w:tcW w:w="1269" w:type="dxa"/>
            <w:tcBorders>
              <w:top w:val="single" w:sz="8" w:space="0" w:color="000000"/>
              <w:left w:val="single" w:sz="8" w:space="0" w:color="000000"/>
              <w:bottom w:val="single" w:sz="8" w:space="0" w:color="000000"/>
              <w:right w:val="single" w:sz="8" w:space="0" w:color="000000"/>
            </w:tcBorders>
          </w:tcPr>
          <w:p w:rsidR="0054302F" w:rsidRPr="00EC5C8F" w:rsidRDefault="0054302F" w:rsidP="00372A32">
            <w:pPr>
              <w:widowControl w:val="0"/>
              <w:ind w:left="142"/>
              <w:contextualSpacing/>
              <w:rPr>
                <w:b/>
              </w:rPr>
            </w:pPr>
            <w:r w:rsidRPr="00EC5C8F">
              <w:rPr>
                <w:b/>
                <w:bCs/>
              </w:rPr>
              <w:t>УК-1.</w:t>
            </w:r>
          </w:p>
        </w:tc>
        <w:tc>
          <w:tcPr>
            <w:tcW w:w="2267" w:type="dxa"/>
            <w:tcBorders>
              <w:top w:val="single" w:sz="8" w:space="0" w:color="000000"/>
              <w:bottom w:val="single" w:sz="8" w:space="0" w:color="000000"/>
              <w:right w:val="single" w:sz="8" w:space="0" w:color="000000"/>
            </w:tcBorders>
          </w:tcPr>
          <w:p w:rsidR="0054302F" w:rsidRPr="00EC5C8F" w:rsidRDefault="0054302F" w:rsidP="00372A32">
            <w:pPr>
              <w:contextualSpacing/>
            </w:pPr>
            <w:r w:rsidRPr="00EC5C8F">
              <w:rPr>
                <w:bCs/>
              </w:rPr>
              <w:t>Способен осуществлять поиск, критический анализ и синтез информации, применять системный подход для решения поставленных задач</w:t>
            </w:r>
          </w:p>
        </w:tc>
        <w:tc>
          <w:tcPr>
            <w:tcW w:w="3397" w:type="dxa"/>
            <w:tcBorders>
              <w:top w:val="single" w:sz="8" w:space="0" w:color="000000"/>
              <w:bottom w:val="single" w:sz="8" w:space="0" w:color="000000"/>
              <w:right w:val="single" w:sz="4" w:space="0" w:color="000000"/>
            </w:tcBorders>
          </w:tcPr>
          <w:p w:rsidR="0054302F" w:rsidRDefault="0054302F" w:rsidP="00372A32">
            <w:pPr>
              <w:ind w:left="142" w:right="142"/>
              <w:contextualSpacing/>
            </w:pPr>
            <w:r w:rsidRPr="00EC5C8F">
              <w:t xml:space="preserve">УК-1.1. Анализирует задачу, выделяя </w:t>
            </w:r>
            <w:proofErr w:type="spellStart"/>
            <w:r w:rsidRPr="00EC5C8F">
              <w:t>еебазовые</w:t>
            </w:r>
            <w:proofErr w:type="spellEnd"/>
            <w:r w:rsidRPr="00EC5C8F">
              <w:t xml:space="preserve"> составляющие</w:t>
            </w:r>
          </w:p>
          <w:p w:rsidR="0054302F" w:rsidRDefault="0054302F" w:rsidP="00372A32">
            <w:pPr>
              <w:ind w:left="142" w:right="142"/>
              <w:contextualSpacing/>
            </w:pPr>
            <w:r w:rsidRPr="00EC5C8F">
              <w:t xml:space="preserve">УК-1.2. Осуществляет поиск, </w:t>
            </w:r>
            <w:proofErr w:type="spellStart"/>
            <w:r w:rsidRPr="00EC5C8F">
              <w:t>критическиоценивает</w:t>
            </w:r>
            <w:proofErr w:type="spellEnd"/>
            <w:r w:rsidRPr="00EC5C8F">
              <w:t xml:space="preserve">, обобщает, систематизирует </w:t>
            </w:r>
            <w:proofErr w:type="spellStart"/>
            <w:r w:rsidRPr="00EC5C8F">
              <w:t>иранжирует</w:t>
            </w:r>
            <w:proofErr w:type="spellEnd"/>
            <w:r w:rsidRPr="00EC5C8F">
              <w:t xml:space="preserve"> информацию, требуемую </w:t>
            </w:r>
            <w:proofErr w:type="spellStart"/>
            <w:r w:rsidRPr="00EC5C8F">
              <w:t>длярешения</w:t>
            </w:r>
            <w:proofErr w:type="spellEnd"/>
            <w:r w:rsidRPr="00EC5C8F">
              <w:t xml:space="preserve"> поставленной задачи</w:t>
            </w:r>
          </w:p>
          <w:p w:rsidR="0054302F" w:rsidRPr="00EC5C8F" w:rsidRDefault="0054302F" w:rsidP="00372A32">
            <w:pPr>
              <w:ind w:left="142" w:right="142"/>
              <w:contextualSpacing/>
            </w:pPr>
            <w:r w:rsidRPr="00EC5C8F">
              <w:t xml:space="preserve">УК-1.3. Рассматривает и </w:t>
            </w:r>
            <w:proofErr w:type="spellStart"/>
            <w:r w:rsidRPr="00EC5C8F">
              <w:t>предлагаетрациональные</w:t>
            </w:r>
            <w:proofErr w:type="spellEnd"/>
            <w:r w:rsidRPr="00EC5C8F">
              <w:t xml:space="preserve"> варианты </w:t>
            </w:r>
            <w:proofErr w:type="spellStart"/>
            <w:r w:rsidRPr="00EC5C8F">
              <w:t>решенияпоставленной</w:t>
            </w:r>
            <w:proofErr w:type="spellEnd"/>
            <w:r w:rsidRPr="00EC5C8F">
              <w:t xml:space="preserve"> задачи, </w:t>
            </w:r>
            <w:proofErr w:type="spellStart"/>
            <w:r w:rsidRPr="00EC5C8F">
              <w:t>используясистемный</w:t>
            </w:r>
            <w:proofErr w:type="spellEnd"/>
            <w:r w:rsidRPr="00EC5C8F">
              <w:t xml:space="preserve"> подход, критически </w:t>
            </w:r>
            <w:proofErr w:type="spellStart"/>
            <w:r w:rsidRPr="00EC5C8F">
              <w:t>оцениваетих</w:t>
            </w:r>
            <w:proofErr w:type="spellEnd"/>
            <w:r w:rsidRPr="00EC5C8F">
              <w:t xml:space="preserve"> достоинства и недостатки</w:t>
            </w:r>
          </w:p>
        </w:tc>
        <w:tc>
          <w:tcPr>
            <w:tcW w:w="2980" w:type="dxa"/>
            <w:tcBorders>
              <w:top w:val="single" w:sz="4" w:space="0" w:color="000000"/>
              <w:left w:val="single" w:sz="4" w:space="0" w:color="000000"/>
              <w:bottom w:val="single" w:sz="8" w:space="0" w:color="000000"/>
              <w:right w:val="single" w:sz="4" w:space="0" w:color="000000"/>
            </w:tcBorders>
          </w:tcPr>
          <w:p w:rsidR="0054302F" w:rsidRPr="009E1D34" w:rsidRDefault="0054302F" w:rsidP="00372A32">
            <w:pPr>
              <w:widowControl w:val="0"/>
              <w:spacing w:line="100" w:lineRule="atLeast"/>
            </w:pPr>
            <w:proofErr w:type="spellStart"/>
            <w:r>
              <w:rPr>
                <w:b/>
                <w:bCs/>
              </w:rPr>
              <w:t>Знать</w:t>
            </w:r>
            <w:proofErr w:type="gramStart"/>
            <w:r>
              <w:rPr>
                <w:b/>
                <w:bCs/>
              </w:rPr>
              <w:t>:</w:t>
            </w:r>
            <w:r w:rsidRPr="009E1D34">
              <w:t>о</w:t>
            </w:r>
            <w:proofErr w:type="gramEnd"/>
            <w:r w:rsidRPr="009E1D34">
              <w:t>сновы</w:t>
            </w:r>
            <w:proofErr w:type="spellEnd"/>
            <w:r w:rsidRPr="009E1D34">
              <w:t xml:space="preserve"> критического анализа и синтеза информации.</w:t>
            </w:r>
          </w:p>
          <w:p w:rsidR="0054302F" w:rsidRDefault="0054302F" w:rsidP="00372A32">
            <w:pPr>
              <w:widowControl w:val="0"/>
              <w:spacing w:line="100" w:lineRule="atLeast"/>
              <w:rPr>
                <w:b/>
                <w:bCs/>
              </w:rPr>
            </w:pPr>
            <w:r>
              <w:t xml:space="preserve">-формулировку задач в рамках поставленной цели и выбирать оптимальные способы их решения </w:t>
            </w:r>
          </w:p>
          <w:p w:rsidR="0054302F" w:rsidRPr="009E1D34" w:rsidRDefault="0054302F" w:rsidP="00372A32">
            <w:pPr>
              <w:widowControl w:val="0"/>
              <w:spacing w:line="100" w:lineRule="atLeast"/>
              <w:rPr>
                <w:b/>
                <w:bCs/>
              </w:rPr>
            </w:pPr>
            <w:r>
              <w:rPr>
                <w:b/>
                <w:bCs/>
              </w:rPr>
              <w:t xml:space="preserve">Уметь: </w:t>
            </w:r>
            <w:r w:rsidRPr="009E1D34">
              <w:t>выделять базовые составляющие поставленных задач</w:t>
            </w:r>
          </w:p>
          <w:p w:rsidR="0054302F" w:rsidRDefault="0054302F" w:rsidP="00372A32">
            <w:pPr>
              <w:widowControl w:val="0"/>
              <w:spacing w:line="100" w:lineRule="atLeast"/>
              <w:rPr>
                <w:b/>
                <w:bCs/>
              </w:rPr>
            </w:pPr>
            <w:r w:rsidRPr="009E1D34">
              <w:t>-</w:t>
            </w:r>
            <w:proofErr w:type="spellStart"/>
            <w:r w:rsidRPr="009E1D34">
              <w:t>обосновывать</w:t>
            </w:r>
            <w:r>
              <w:t>формулировку</w:t>
            </w:r>
            <w:proofErr w:type="spellEnd"/>
            <w:r>
              <w:t xml:space="preserve"> в рамках поставленной цели проекта совокупность задач, обеспечивающих ее достижение </w:t>
            </w:r>
          </w:p>
          <w:p w:rsidR="0054302F" w:rsidRPr="009E1D34" w:rsidRDefault="0054302F" w:rsidP="00372A32">
            <w:pPr>
              <w:widowControl w:val="0"/>
              <w:contextualSpacing/>
              <w:rPr>
                <w:b/>
                <w:bCs/>
              </w:rPr>
            </w:pPr>
            <w:r>
              <w:rPr>
                <w:b/>
                <w:bCs/>
              </w:rPr>
              <w:t xml:space="preserve">Владеть: </w:t>
            </w:r>
            <w:r w:rsidRPr="009E1D34">
              <w:t>методами анализа и синтеза в решении задач</w:t>
            </w:r>
          </w:p>
          <w:p w:rsidR="0054302F" w:rsidRPr="00EC5C8F" w:rsidRDefault="0054302F" w:rsidP="00372A32">
            <w:pPr>
              <w:widowControl w:val="0"/>
              <w:contextualSpacing/>
            </w:pPr>
            <w:r>
              <w:rPr>
                <w:b/>
                <w:bCs/>
              </w:rPr>
              <w:t>-</w:t>
            </w:r>
            <w:r>
              <w:t xml:space="preserve">способностью формулировать </w:t>
            </w:r>
            <w:proofErr w:type="gramStart"/>
            <w:r>
              <w:t>рамках</w:t>
            </w:r>
            <w:proofErr w:type="gramEnd"/>
            <w:r>
              <w:t xml:space="preserve"> поставленной цели проекта совокупность задач, обеспечивающих ее достижение</w:t>
            </w:r>
          </w:p>
        </w:tc>
        <w:tc>
          <w:tcPr>
            <w:tcW w:w="40" w:type="dxa"/>
            <w:tcBorders>
              <w:left w:val="single" w:sz="4" w:space="0" w:color="000000"/>
            </w:tcBorders>
          </w:tcPr>
          <w:p w:rsidR="0054302F" w:rsidRDefault="0054302F" w:rsidP="00372A32">
            <w:pPr>
              <w:widowControl w:val="0"/>
              <w:spacing w:after="0" w:line="240" w:lineRule="auto"/>
              <w:ind w:firstLine="426"/>
              <w:contextualSpacing/>
            </w:pPr>
          </w:p>
        </w:tc>
      </w:tr>
      <w:tr w:rsidR="0054302F" w:rsidTr="00372A32">
        <w:trPr>
          <w:trHeight w:val="67"/>
        </w:trPr>
        <w:tc>
          <w:tcPr>
            <w:tcW w:w="1269" w:type="dxa"/>
            <w:tcBorders>
              <w:left w:val="single" w:sz="8" w:space="0" w:color="000000"/>
              <w:bottom w:val="single" w:sz="8" w:space="0" w:color="000000"/>
              <w:right w:val="single" w:sz="8" w:space="0" w:color="000000"/>
            </w:tcBorders>
          </w:tcPr>
          <w:p w:rsidR="0054302F" w:rsidRPr="00750F96" w:rsidRDefault="0054302F" w:rsidP="00372A32">
            <w:r w:rsidRPr="00750F96">
              <w:rPr>
                <w:bCs/>
              </w:rPr>
              <w:t>ОПК-6.</w:t>
            </w:r>
          </w:p>
        </w:tc>
        <w:tc>
          <w:tcPr>
            <w:tcW w:w="2267" w:type="dxa"/>
            <w:tcBorders>
              <w:bottom w:val="single" w:sz="8" w:space="0" w:color="000000"/>
              <w:right w:val="single" w:sz="8" w:space="0" w:color="000000"/>
            </w:tcBorders>
          </w:tcPr>
          <w:p w:rsidR="0054302F" w:rsidRPr="00EC5C8F" w:rsidRDefault="0054302F" w:rsidP="00372A32">
            <w:pPr>
              <w:widowControl w:val="0"/>
              <w:ind w:right="-20"/>
              <w:contextualSpacing/>
              <w:rPr>
                <w:bCs/>
                <w:color w:val="000000"/>
              </w:rPr>
            </w:pPr>
            <w:proofErr w:type="gramStart"/>
            <w:r w:rsidRPr="00EC5C8F">
              <w:t>Способен</w:t>
            </w:r>
            <w:proofErr w:type="gramEnd"/>
            <w:r w:rsidRPr="00EC5C8F">
              <w:t xml:space="preserve"> проводить измерения электрических и неэлектрических величин применительно к объектам профессиональной деятельности</w:t>
            </w:r>
          </w:p>
        </w:tc>
        <w:tc>
          <w:tcPr>
            <w:tcW w:w="3397" w:type="dxa"/>
            <w:tcBorders>
              <w:top w:val="single" w:sz="8" w:space="0" w:color="000000"/>
              <w:bottom w:val="single" w:sz="4" w:space="0" w:color="auto"/>
              <w:right w:val="single" w:sz="8" w:space="0" w:color="000000"/>
            </w:tcBorders>
          </w:tcPr>
          <w:p w:rsidR="0054302F" w:rsidRPr="00EC5C8F" w:rsidRDefault="0054302F" w:rsidP="00372A32">
            <w:pPr>
              <w:contextualSpacing/>
            </w:pPr>
            <w:r w:rsidRPr="00EC5C8F">
              <w:t>ОПК-6.1. Использует методы измерения электрических и неэлектрических величин; основы теоретической, прикладной и законодательной метрологии.</w:t>
            </w:r>
          </w:p>
          <w:p w:rsidR="0054302F" w:rsidRPr="00EC5C8F" w:rsidRDefault="0054302F" w:rsidP="00372A32">
            <w:pPr>
              <w:contextualSpacing/>
            </w:pPr>
            <w:r w:rsidRPr="00EC5C8F">
              <w:t xml:space="preserve">ОПК-6.2. Выполняет измерения электрических и неэлектрических величин, обрабатывает результаты измерений и оценивает погрешность. </w:t>
            </w:r>
          </w:p>
          <w:p w:rsidR="0054302F" w:rsidRPr="00EC5C8F" w:rsidRDefault="0054302F" w:rsidP="00372A32">
            <w:pPr>
              <w:contextualSpacing/>
            </w:pPr>
            <w:r w:rsidRPr="00EC5C8F">
              <w:lastRenderedPageBreak/>
              <w:t>ОПК-6.3. Применяет методы получения, хранения и переработки измерительной информации для достижения требуемой точности и достоверности результатов измерений.</w:t>
            </w:r>
          </w:p>
        </w:tc>
        <w:tc>
          <w:tcPr>
            <w:tcW w:w="2980" w:type="dxa"/>
            <w:tcBorders>
              <w:top w:val="single" w:sz="8" w:space="0" w:color="000000"/>
              <w:left w:val="single" w:sz="8" w:space="0" w:color="000000"/>
              <w:bottom w:val="single" w:sz="4" w:space="0" w:color="auto"/>
              <w:right w:val="single" w:sz="8" w:space="0" w:color="000000"/>
            </w:tcBorders>
          </w:tcPr>
          <w:p w:rsidR="0054302F" w:rsidRDefault="0054302F" w:rsidP="00372A32">
            <w:pPr>
              <w:widowControl w:val="0"/>
              <w:spacing w:line="100" w:lineRule="atLeast"/>
              <w:rPr>
                <w:b/>
                <w:bCs/>
              </w:rPr>
            </w:pPr>
            <w:r>
              <w:rPr>
                <w:b/>
                <w:bCs/>
              </w:rPr>
              <w:lastRenderedPageBreak/>
              <w:t>Знать:</w:t>
            </w:r>
            <w:r>
              <w:t xml:space="preserve"> измерения электрических и не электрических величин, обрабатывает результаты измерений и оценивает их погрешность.</w:t>
            </w:r>
          </w:p>
          <w:p w:rsidR="0054302F" w:rsidRDefault="0054302F" w:rsidP="00372A32">
            <w:pPr>
              <w:widowControl w:val="0"/>
              <w:spacing w:line="100" w:lineRule="atLeast"/>
              <w:rPr>
                <w:b/>
                <w:bCs/>
              </w:rPr>
            </w:pPr>
            <w:r>
              <w:rPr>
                <w:b/>
                <w:bCs/>
              </w:rPr>
              <w:t xml:space="preserve">Уметь: </w:t>
            </w:r>
            <w:r>
              <w:t xml:space="preserve">Выбирать средства измерения, проводит измерения электрических и не электрических величин, обрабатывает результаты измерений и оценивает их </w:t>
            </w:r>
            <w:r>
              <w:lastRenderedPageBreak/>
              <w:t>погрешность.</w:t>
            </w:r>
          </w:p>
          <w:p w:rsidR="0054302F" w:rsidRPr="00EC5C8F" w:rsidRDefault="0054302F" w:rsidP="00372A32">
            <w:r>
              <w:rPr>
                <w:b/>
                <w:bCs/>
              </w:rPr>
              <w:t xml:space="preserve">Владеть: </w:t>
            </w:r>
            <w:r>
              <w:t>навыками измерения электрических и не электрических величин, обрабатывает результаты измерений и оценивает их погрешность</w:t>
            </w:r>
          </w:p>
        </w:tc>
        <w:tc>
          <w:tcPr>
            <w:tcW w:w="40" w:type="dxa"/>
          </w:tcPr>
          <w:p w:rsidR="0054302F" w:rsidRDefault="0054302F" w:rsidP="00372A32">
            <w:pPr>
              <w:widowControl w:val="0"/>
              <w:spacing w:after="0" w:line="240" w:lineRule="auto"/>
              <w:ind w:firstLine="426"/>
              <w:contextualSpacing/>
            </w:pPr>
          </w:p>
        </w:tc>
      </w:tr>
    </w:tbl>
    <w:p w:rsidR="0054302F" w:rsidRDefault="0054302F" w:rsidP="0054302F">
      <w:pPr>
        <w:tabs>
          <w:tab w:val="left" w:pos="709"/>
        </w:tabs>
        <w:spacing w:after="0" w:line="240" w:lineRule="auto"/>
        <w:ind w:left="426"/>
        <w:contextualSpacing/>
        <w:jc w:val="both"/>
      </w:pPr>
    </w:p>
    <w:p w:rsidR="0054302F" w:rsidRPr="00001961" w:rsidRDefault="0054302F" w:rsidP="0054302F">
      <w:pPr>
        <w:tabs>
          <w:tab w:val="left" w:pos="709"/>
        </w:tabs>
        <w:spacing w:after="0" w:line="240" w:lineRule="auto"/>
        <w:ind w:left="426"/>
        <w:contextualSpacing/>
        <w:jc w:val="both"/>
      </w:pPr>
    </w:p>
    <w:p w:rsidR="0054302F" w:rsidRDefault="0054302F" w:rsidP="0054302F">
      <w:pPr>
        <w:numPr>
          <w:ilvl w:val="0"/>
          <w:numId w:val="3"/>
        </w:numPr>
        <w:tabs>
          <w:tab w:val="left" w:pos="709"/>
        </w:tabs>
        <w:spacing w:after="0" w:line="240" w:lineRule="auto"/>
        <w:ind w:firstLine="426"/>
        <w:contextualSpacing/>
        <w:jc w:val="both"/>
      </w:pPr>
      <w:r>
        <w:rPr>
          <w:b/>
          <w:bCs/>
        </w:rPr>
        <w:t xml:space="preserve">Структура и содержание дисциплины (модуля) </w:t>
      </w:r>
      <w:r>
        <w:rPr>
          <w:b/>
        </w:rPr>
        <w:t xml:space="preserve">«Метрология технические измерения»   </w:t>
      </w:r>
    </w:p>
    <w:p w:rsidR="0054302F" w:rsidRDefault="0054302F" w:rsidP="0054302F">
      <w:pPr>
        <w:numPr>
          <w:ilvl w:val="0"/>
          <w:numId w:val="3"/>
        </w:numPr>
        <w:tabs>
          <w:tab w:val="left" w:pos="709"/>
        </w:tabs>
        <w:spacing w:after="0" w:line="240" w:lineRule="auto"/>
        <w:ind w:firstLine="426"/>
        <w:contextualSpacing/>
        <w:jc w:val="both"/>
      </w:pPr>
      <w:r>
        <w:rPr>
          <w:b/>
          <w:bCs/>
        </w:rPr>
        <w:t>4.1. Структура дисциплины (модуля)</w:t>
      </w:r>
    </w:p>
    <w:tbl>
      <w:tblPr>
        <w:tblStyle w:val="ad"/>
        <w:tblW w:w="0" w:type="auto"/>
        <w:tblInd w:w="-572" w:type="dxa"/>
        <w:tblLayout w:type="fixed"/>
        <w:tblLook w:val="04A0"/>
      </w:tblPr>
      <w:tblGrid>
        <w:gridCol w:w="928"/>
        <w:gridCol w:w="645"/>
        <w:gridCol w:w="979"/>
        <w:gridCol w:w="775"/>
        <w:gridCol w:w="900"/>
        <w:gridCol w:w="876"/>
        <w:gridCol w:w="545"/>
        <w:gridCol w:w="929"/>
        <w:gridCol w:w="653"/>
        <w:gridCol w:w="909"/>
      </w:tblGrid>
      <w:tr w:rsidR="0054302F" w:rsidTr="00372A32">
        <w:tc>
          <w:tcPr>
            <w:tcW w:w="8139" w:type="dxa"/>
            <w:gridSpan w:val="10"/>
          </w:tcPr>
          <w:p w:rsidR="0054302F" w:rsidRDefault="0054302F" w:rsidP="00372A32">
            <w:pPr>
              <w:jc w:val="center"/>
            </w:pPr>
            <w:r>
              <w:t>Семестр -6</w:t>
            </w:r>
          </w:p>
        </w:tc>
      </w:tr>
      <w:tr w:rsidR="0054302F" w:rsidRPr="007F1034" w:rsidTr="00372A32">
        <w:trPr>
          <w:trHeight w:val="1312"/>
        </w:trPr>
        <w:tc>
          <w:tcPr>
            <w:tcW w:w="928" w:type="dxa"/>
          </w:tcPr>
          <w:p w:rsidR="0054302F" w:rsidRPr="007F1034" w:rsidRDefault="0054302F" w:rsidP="00372A32">
            <w:pPr>
              <w:jc w:val="center"/>
            </w:pPr>
            <w:r w:rsidRPr="007F1034">
              <w:rPr>
                <w:rFonts w:eastAsia="Times New Roman"/>
                <w:color w:val="000000"/>
                <w:lang w:eastAsia="ru-RU"/>
              </w:rPr>
              <w:t>Контроль</w:t>
            </w:r>
          </w:p>
        </w:tc>
        <w:tc>
          <w:tcPr>
            <w:tcW w:w="645" w:type="dxa"/>
          </w:tcPr>
          <w:p w:rsidR="0054302F" w:rsidRPr="007F1034" w:rsidRDefault="0054302F" w:rsidP="00372A32">
            <w:pPr>
              <w:spacing w:after="0" w:line="240" w:lineRule="auto"/>
              <w:jc w:val="center"/>
              <w:rPr>
                <w:rFonts w:eastAsia="Times New Roman"/>
                <w:color w:val="000000"/>
                <w:lang w:eastAsia="ru-RU"/>
              </w:rPr>
            </w:pPr>
            <w:r w:rsidRPr="007F1034">
              <w:rPr>
                <w:rFonts w:eastAsia="Times New Roman"/>
                <w:color w:val="000000"/>
                <w:lang w:eastAsia="ru-RU"/>
              </w:rPr>
              <w:t>Всего</w:t>
            </w:r>
          </w:p>
        </w:tc>
        <w:tc>
          <w:tcPr>
            <w:tcW w:w="979" w:type="dxa"/>
          </w:tcPr>
          <w:p w:rsidR="0054302F" w:rsidRPr="007F1034" w:rsidRDefault="0054302F" w:rsidP="00372A32">
            <w:pPr>
              <w:spacing w:after="0" w:line="240" w:lineRule="auto"/>
              <w:jc w:val="center"/>
              <w:rPr>
                <w:rFonts w:eastAsia="Times New Roman"/>
                <w:color w:val="000000"/>
                <w:lang w:eastAsia="ru-RU"/>
              </w:rPr>
            </w:pPr>
            <w:r>
              <w:t>Аудиторные занятия</w:t>
            </w:r>
          </w:p>
        </w:tc>
        <w:tc>
          <w:tcPr>
            <w:tcW w:w="775" w:type="dxa"/>
          </w:tcPr>
          <w:p w:rsidR="0054302F" w:rsidRPr="007F1034" w:rsidRDefault="0054302F" w:rsidP="00372A32">
            <w:pPr>
              <w:spacing w:after="0" w:line="240" w:lineRule="auto"/>
              <w:jc w:val="center"/>
              <w:rPr>
                <w:rFonts w:eastAsia="Times New Roman"/>
                <w:color w:val="000000"/>
                <w:lang w:eastAsia="ru-RU"/>
              </w:rPr>
            </w:pPr>
            <w:r w:rsidRPr="007F1034">
              <w:rPr>
                <w:rFonts w:eastAsia="Times New Roman"/>
                <w:color w:val="000000"/>
                <w:lang w:eastAsia="ru-RU"/>
              </w:rPr>
              <w:t>Лек</w:t>
            </w:r>
            <w:r>
              <w:rPr>
                <w:rFonts w:eastAsia="Times New Roman"/>
                <w:color w:val="000000"/>
                <w:lang w:eastAsia="ru-RU"/>
              </w:rPr>
              <w:t>ции</w:t>
            </w:r>
          </w:p>
        </w:tc>
        <w:tc>
          <w:tcPr>
            <w:tcW w:w="900" w:type="dxa"/>
          </w:tcPr>
          <w:p w:rsidR="0054302F" w:rsidRPr="007F1034" w:rsidRDefault="0054302F" w:rsidP="00372A32">
            <w:pPr>
              <w:spacing w:after="0" w:line="240" w:lineRule="auto"/>
              <w:jc w:val="center"/>
              <w:rPr>
                <w:rFonts w:eastAsia="Times New Roman"/>
                <w:color w:val="000000"/>
                <w:lang w:eastAsia="ru-RU"/>
              </w:rPr>
            </w:pPr>
            <w:r w:rsidRPr="007F1034">
              <w:rPr>
                <w:rFonts w:eastAsia="Times New Roman"/>
                <w:color w:val="000000"/>
                <w:lang w:eastAsia="ru-RU"/>
              </w:rPr>
              <w:t>Лаб</w:t>
            </w:r>
            <w:r>
              <w:rPr>
                <w:rFonts w:eastAsia="Times New Roman"/>
                <w:color w:val="000000"/>
                <w:lang w:eastAsia="ru-RU"/>
              </w:rPr>
              <w:t>ораторные работы</w:t>
            </w:r>
          </w:p>
        </w:tc>
        <w:tc>
          <w:tcPr>
            <w:tcW w:w="876" w:type="dxa"/>
          </w:tcPr>
          <w:p w:rsidR="0054302F" w:rsidRPr="007F1034" w:rsidRDefault="0054302F" w:rsidP="00372A32">
            <w:pPr>
              <w:spacing w:after="0" w:line="240" w:lineRule="auto"/>
              <w:jc w:val="center"/>
              <w:rPr>
                <w:rFonts w:eastAsia="Times New Roman"/>
                <w:color w:val="000000"/>
                <w:lang w:eastAsia="ru-RU"/>
              </w:rPr>
            </w:pPr>
            <w:r w:rsidRPr="007F1034">
              <w:rPr>
                <w:rFonts w:eastAsia="Times New Roman"/>
                <w:color w:val="000000"/>
                <w:lang w:eastAsia="ru-RU"/>
              </w:rPr>
              <w:t>Пр</w:t>
            </w:r>
            <w:r>
              <w:rPr>
                <w:rFonts w:eastAsia="Times New Roman"/>
                <w:color w:val="000000"/>
                <w:lang w:eastAsia="ru-RU"/>
              </w:rPr>
              <w:t>актические занятия</w:t>
            </w:r>
          </w:p>
        </w:tc>
        <w:tc>
          <w:tcPr>
            <w:tcW w:w="545" w:type="dxa"/>
          </w:tcPr>
          <w:p w:rsidR="0054302F" w:rsidRPr="007F1034" w:rsidRDefault="0054302F" w:rsidP="00372A32">
            <w:pPr>
              <w:spacing w:after="0" w:line="240" w:lineRule="auto"/>
              <w:jc w:val="center"/>
              <w:rPr>
                <w:rFonts w:eastAsia="Times New Roman"/>
                <w:color w:val="000000"/>
                <w:lang w:eastAsia="ru-RU"/>
              </w:rPr>
            </w:pPr>
            <w:r w:rsidRPr="007F1034">
              <w:rPr>
                <w:rFonts w:eastAsia="Times New Roman"/>
                <w:color w:val="000000"/>
                <w:lang w:eastAsia="ru-RU"/>
              </w:rPr>
              <w:t>КСР</w:t>
            </w:r>
          </w:p>
        </w:tc>
        <w:tc>
          <w:tcPr>
            <w:tcW w:w="929" w:type="dxa"/>
          </w:tcPr>
          <w:p w:rsidR="0054302F" w:rsidRPr="007F1034" w:rsidRDefault="0054302F" w:rsidP="00372A32">
            <w:pPr>
              <w:jc w:val="center"/>
              <w:rPr>
                <w:rFonts w:eastAsia="Times New Roman"/>
                <w:color w:val="000000"/>
                <w:lang w:eastAsia="ru-RU"/>
              </w:rPr>
            </w:pPr>
            <w:r w:rsidRPr="007F1034">
              <w:rPr>
                <w:rFonts w:eastAsia="Times New Roman"/>
                <w:color w:val="000000"/>
                <w:lang w:eastAsia="ru-RU"/>
              </w:rPr>
              <w:t>С</w:t>
            </w:r>
            <w:r>
              <w:rPr>
                <w:rFonts w:eastAsia="Times New Roman"/>
                <w:color w:val="000000"/>
                <w:lang w:eastAsia="ru-RU"/>
              </w:rPr>
              <w:t>амостоятельная работа</w:t>
            </w:r>
          </w:p>
        </w:tc>
        <w:tc>
          <w:tcPr>
            <w:tcW w:w="653" w:type="dxa"/>
          </w:tcPr>
          <w:p w:rsidR="0054302F" w:rsidRPr="007F1034" w:rsidRDefault="0054302F" w:rsidP="00372A32">
            <w:pPr>
              <w:spacing w:after="0" w:line="240" w:lineRule="auto"/>
              <w:jc w:val="center"/>
              <w:rPr>
                <w:rFonts w:eastAsia="Times New Roman"/>
                <w:color w:val="000000"/>
                <w:lang w:eastAsia="ru-RU"/>
              </w:rPr>
            </w:pPr>
            <w:r w:rsidRPr="007F1034">
              <w:rPr>
                <w:rFonts w:eastAsia="Times New Roman"/>
                <w:color w:val="000000"/>
                <w:lang w:eastAsia="ru-RU"/>
              </w:rPr>
              <w:t>Контроль</w:t>
            </w:r>
          </w:p>
        </w:tc>
        <w:tc>
          <w:tcPr>
            <w:tcW w:w="909" w:type="dxa"/>
          </w:tcPr>
          <w:p w:rsidR="0054302F" w:rsidRPr="007F1034" w:rsidRDefault="0054302F" w:rsidP="00372A32">
            <w:pPr>
              <w:jc w:val="center"/>
            </w:pPr>
            <w:r w:rsidRPr="007F1034">
              <w:rPr>
                <w:rFonts w:eastAsia="Times New Roman"/>
                <w:color w:val="000000"/>
                <w:lang w:eastAsia="ru-RU"/>
              </w:rPr>
              <w:t>З</w:t>
            </w:r>
            <w:r>
              <w:rPr>
                <w:rFonts w:eastAsia="Times New Roman"/>
                <w:color w:val="000000"/>
                <w:lang w:eastAsia="ru-RU"/>
              </w:rPr>
              <w:t>ачетные единицы</w:t>
            </w:r>
          </w:p>
        </w:tc>
      </w:tr>
      <w:tr w:rsidR="0054302F" w:rsidTr="00372A32">
        <w:trPr>
          <w:trHeight w:val="1164"/>
        </w:trPr>
        <w:tc>
          <w:tcPr>
            <w:tcW w:w="928" w:type="dxa"/>
            <w:vAlign w:val="center"/>
          </w:tcPr>
          <w:p w:rsidR="0054302F" w:rsidRDefault="0054302F" w:rsidP="00372A32">
            <w:pPr>
              <w:spacing w:after="0" w:line="240" w:lineRule="auto"/>
              <w:jc w:val="center"/>
              <w:rPr>
                <w:rFonts w:ascii="Arial" w:hAnsi="Arial" w:cs="Arial"/>
                <w:color w:val="000000"/>
                <w:sz w:val="16"/>
                <w:szCs w:val="16"/>
              </w:rPr>
            </w:pPr>
            <w:r>
              <w:rPr>
                <w:rFonts w:ascii="Arial" w:hAnsi="Arial" w:cs="Arial"/>
                <w:color w:val="000000"/>
                <w:sz w:val="16"/>
                <w:szCs w:val="16"/>
              </w:rPr>
              <w:t>За</w:t>
            </w:r>
          </w:p>
        </w:tc>
        <w:tc>
          <w:tcPr>
            <w:tcW w:w="645" w:type="dxa"/>
            <w:vAlign w:val="center"/>
          </w:tcPr>
          <w:p w:rsidR="0054302F" w:rsidRDefault="0054302F" w:rsidP="00372A32">
            <w:pPr>
              <w:jc w:val="center"/>
              <w:rPr>
                <w:rFonts w:ascii="Arial" w:hAnsi="Arial" w:cs="Arial"/>
                <w:b/>
                <w:bCs/>
                <w:color w:val="000000"/>
                <w:sz w:val="20"/>
                <w:szCs w:val="20"/>
              </w:rPr>
            </w:pPr>
            <w:r>
              <w:rPr>
                <w:rFonts w:ascii="Arial" w:hAnsi="Arial" w:cs="Arial"/>
                <w:b/>
                <w:bCs/>
                <w:color w:val="000000"/>
                <w:sz w:val="20"/>
                <w:szCs w:val="20"/>
              </w:rPr>
              <w:t>72</w:t>
            </w:r>
          </w:p>
        </w:tc>
        <w:tc>
          <w:tcPr>
            <w:tcW w:w="979" w:type="dxa"/>
            <w:vAlign w:val="center"/>
          </w:tcPr>
          <w:p w:rsidR="0054302F" w:rsidRDefault="0054302F" w:rsidP="00372A32">
            <w:pPr>
              <w:jc w:val="center"/>
              <w:rPr>
                <w:rFonts w:ascii="Arial" w:hAnsi="Arial" w:cs="Arial"/>
                <w:color w:val="000000"/>
                <w:sz w:val="20"/>
                <w:szCs w:val="20"/>
              </w:rPr>
            </w:pPr>
            <w:r>
              <w:rPr>
                <w:rFonts w:ascii="Arial" w:hAnsi="Arial" w:cs="Arial"/>
                <w:color w:val="000000"/>
                <w:sz w:val="20"/>
                <w:szCs w:val="20"/>
              </w:rPr>
              <w:t>28</w:t>
            </w:r>
          </w:p>
        </w:tc>
        <w:tc>
          <w:tcPr>
            <w:tcW w:w="775" w:type="dxa"/>
            <w:vAlign w:val="center"/>
          </w:tcPr>
          <w:p w:rsidR="0054302F" w:rsidRDefault="0054302F" w:rsidP="00372A32">
            <w:pPr>
              <w:jc w:val="center"/>
              <w:rPr>
                <w:rFonts w:ascii="Arial" w:hAnsi="Arial" w:cs="Arial"/>
                <w:color w:val="000000"/>
                <w:sz w:val="20"/>
                <w:szCs w:val="20"/>
              </w:rPr>
            </w:pPr>
            <w:r>
              <w:rPr>
                <w:rFonts w:ascii="Arial" w:hAnsi="Arial" w:cs="Arial"/>
                <w:color w:val="000000"/>
                <w:sz w:val="20"/>
                <w:szCs w:val="20"/>
              </w:rPr>
              <w:t>14</w:t>
            </w:r>
          </w:p>
        </w:tc>
        <w:tc>
          <w:tcPr>
            <w:tcW w:w="900" w:type="dxa"/>
            <w:vAlign w:val="center"/>
          </w:tcPr>
          <w:p w:rsidR="0054302F" w:rsidRDefault="0054302F" w:rsidP="00372A32">
            <w:pPr>
              <w:jc w:val="center"/>
              <w:rPr>
                <w:rFonts w:ascii="Arial" w:hAnsi="Arial" w:cs="Arial"/>
                <w:color w:val="000000"/>
                <w:sz w:val="20"/>
                <w:szCs w:val="20"/>
              </w:rPr>
            </w:pPr>
            <w:r>
              <w:rPr>
                <w:rFonts w:ascii="Arial" w:hAnsi="Arial" w:cs="Arial"/>
                <w:color w:val="000000"/>
                <w:sz w:val="20"/>
                <w:szCs w:val="20"/>
              </w:rPr>
              <w:t> </w:t>
            </w:r>
          </w:p>
        </w:tc>
        <w:tc>
          <w:tcPr>
            <w:tcW w:w="876" w:type="dxa"/>
            <w:vAlign w:val="center"/>
          </w:tcPr>
          <w:p w:rsidR="0054302F" w:rsidRDefault="0054302F" w:rsidP="00372A32">
            <w:pPr>
              <w:jc w:val="center"/>
              <w:rPr>
                <w:rFonts w:ascii="Arial" w:hAnsi="Arial" w:cs="Arial"/>
                <w:color w:val="000000"/>
                <w:sz w:val="20"/>
                <w:szCs w:val="20"/>
              </w:rPr>
            </w:pPr>
            <w:r>
              <w:rPr>
                <w:rFonts w:ascii="Arial" w:hAnsi="Arial" w:cs="Arial"/>
                <w:color w:val="000000"/>
                <w:sz w:val="20"/>
                <w:szCs w:val="20"/>
              </w:rPr>
              <w:t>14</w:t>
            </w:r>
          </w:p>
        </w:tc>
        <w:tc>
          <w:tcPr>
            <w:tcW w:w="545" w:type="dxa"/>
            <w:vAlign w:val="center"/>
          </w:tcPr>
          <w:p w:rsidR="0054302F" w:rsidRDefault="0054302F" w:rsidP="00372A32">
            <w:pPr>
              <w:jc w:val="center"/>
              <w:rPr>
                <w:rFonts w:ascii="Arial" w:hAnsi="Arial" w:cs="Arial"/>
                <w:color w:val="000000"/>
                <w:sz w:val="20"/>
                <w:szCs w:val="20"/>
              </w:rPr>
            </w:pPr>
            <w:r>
              <w:rPr>
                <w:rFonts w:ascii="Arial" w:hAnsi="Arial" w:cs="Arial"/>
                <w:color w:val="000000"/>
                <w:sz w:val="20"/>
                <w:szCs w:val="20"/>
              </w:rPr>
              <w:t> </w:t>
            </w:r>
          </w:p>
        </w:tc>
        <w:tc>
          <w:tcPr>
            <w:tcW w:w="929" w:type="dxa"/>
            <w:vAlign w:val="center"/>
          </w:tcPr>
          <w:p w:rsidR="0054302F" w:rsidRDefault="0054302F" w:rsidP="00372A32">
            <w:pPr>
              <w:jc w:val="center"/>
              <w:rPr>
                <w:rFonts w:ascii="Arial" w:hAnsi="Arial" w:cs="Arial"/>
                <w:color w:val="000000"/>
                <w:sz w:val="20"/>
                <w:szCs w:val="20"/>
              </w:rPr>
            </w:pPr>
            <w:r>
              <w:rPr>
                <w:rFonts w:ascii="Arial" w:hAnsi="Arial" w:cs="Arial"/>
                <w:color w:val="000000"/>
                <w:sz w:val="20"/>
                <w:szCs w:val="20"/>
              </w:rPr>
              <w:t>44</w:t>
            </w:r>
          </w:p>
        </w:tc>
        <w:tc>
          <w:tcPr>
            <w:tcW w:w="653" w:type="dxa"/>
            <w:vAlign w:val="center"/>
          </w:tcPr>
          <w:p w:rsidR="0054302F" w:rsidRDefault="0054302F" w:rsidP="00372A32">
            <w:pPr>
              <w:jc w:val="center"/>
              <w:rPr>
                <w:rFonts w:ascii="Arial" w:hAnsi="Arial" w:cs="Arial"/>
                <w:color w:val="000000"/>
                <w:sz w:val="20"/>
                <w:szCs w:val="20"/>
              </w:rPr>
            </w:pPr>
            <w:r>
              <w:rPr>
                <w:rFonts w:ascii="Arial" w:hAnsi="Arial" w:cs="Arial"/>
                <w:color w:val="000000"/>
                <w:sz w:val="20"/>
                <w:szCs w:val="20"/>
              </w:rPr>
              <w:t> </w:t>
            </w:r>
          </w:p>
        </w:tc>
        <w:tc>
          <w:tcPr>
            <w:tcW w:w="909" w:type="dxa"/>
            <w:vAlign w:val="center"/>
          </w:tcPr>
          <w:p w:rsidR="0054302F" w:rsidRDefault="0054302F" w:rsidP="00372A32">
            <w:pPr>
              <w:jc w:val="center"/>
              <w:rPr>
                <w:rFonts w:ascii="Arial" w:hAnsi="Arial" w:cs="Arial"/>
                <w:color w:val="000000"/>
                <w:sz w:val="20"/>
                <w:szCs w:val="20"/>
              </w:rPr>
            </w:pPr>
            <w:r>
              <w:rPr>
                <w:rFonts w:ascii="Arial" w:hAnsi="Arial" w:cs="Arial"/>
                <w:color w:val="000000"/>
                <w:sz w:val="20"/>
                <w:szCs w:val="20"/>
              </w:rPr>
              <w:t>2</w:t>
            </w:r>
          </w:p>
        </w:tc>
      </w:tr>
    </w:tbl>
    <w:p w:rsidR="0054302F" w:rsidRDefault="0054302F" w:rsidP="0054302F">
      <w:pPr>
        <w:spacing w:after="0" w:line="240" w:lineRule="auto"/>
        <w:ind w:firstLine="426"/>
        <w:contextualSpacing/>
        <w:jc w:val="both"/>
      </w:pPr>
    </w:p>
    <w:p w:rsidR="0054302F" w:rsidRDefault="0054302F" w:rsidP="0054302F">
      <w:pPr>
        <w:spacing w:after="0" w:line="240" w:lineRule="auto"/>
        <w:ind w:firstLine="426"/>
        <w:contextualSpacing/>
      </w:pPr>
    </w:p>
    <w:p w:rsidR="0054302F" w:rsidRDefault="0054302F" w:rsidP="0054302F">
      <w:pPr>
        <w:spacing w:after="0" w:line="240" w:lineRule="auto"/>
        <w:ind w:firstLine="426"/>
        <w:contextualSpacing/>
        <w:jc w:val="center"/>
        <w:rPr>
          <w:b/>
        </w:rPr>
      </w:pPr>
    </w:p>
    <w:p w:rsidR="0054302F" w:rsidRDefault="0054302F" w:rsidP="0054302F">
      <w:pPr>
        <w:spacing w:after="0" w:line="240" w:lineRule="auto"/>
        <w:ind w:firstLine="426"/>
        <w:contextualSpacing/>
        <w:jc w:val="center"/>
        <w:rPr>
          <w:b/>
        </w:rPr>
      </w:pPr>
    </w:p>
    <w:p w:rsidR="0054302F" w:rsidRDefault="0054302F" w:rsidP="0054302F">
      <w:pPr>
        <w:spacing w:after="0" w:line="240" w:lineRule="auto"/>
        <w:ind w:firstLine="426"/>
        <w:contextualSpacing/>
        <w:jc w:val="center"/>
        <w:rPr>
          <w:b/>
        </w:rPr>
      </w:pPr>
    </w:p>
    <w:p w:rsidR="0054302F" w:rsidRDefault="0054302F" w:rsidP="0054302F">
      <w:pPr>
        <w:spacing w:after="0" w:line="240" w:lineRule="auto"/>
        <w:ind w:firstLine="426"/>
        <w:contextualSpacing/>
        <w:jc w:val="center"/>
      </w:pPr>
      <w:r>
        <w:rPr>
          <w:b/>
        </w:rPr>
        <w:t>Содержание дисциплины на ОО</w:t>
      </w:r>
    </w:p>
    <w:p w:rsidR="0054302F" w:rsidRDefault="0054302F" w:rsidP="0054302F">
      <w:pPr>
        <w:spacing w:after="0" w:line="240" w:lineRule="auto"/>
        <w:ind w:firstLine="426"/>
        <w:contextualSpacing/>
        <w:jc w:val="both"/>
      </w:pPr>
    </w:p>
    <w:tbl>
      <w:tblPr>
        <w:tblW w:w="10633" w:type="dxa"/>
        <w:tblInd w:w="-850" w:type="dxa"/>
        <w:tblLayout w:type="fixed"/>
        <w:tblCellMar>
          <w:left w:w="2" w:type="dxa"/>
          <w:right w:w="2" w:type="dxa"/>
        </w:tblCellMar>
        <w:tblLook w:val="04A0"/>
      </w:tblPr>
      <w:tblGrid>
        <w:gridCol w:w="564"/>
        <w:gridCol w:w="2982"/>
        <w:gridCol w:w="425"/>
        <w:gridCol w:w="424"/>
        <w:gridCol w:w="427"/>
        <w:gridCol w:w="425"/>
        <w:gridCol w:w="424"/>
        <w:gridCol w:w="284"/>
        <w:gridCol w:w="426"/>
        <w:gridCol w:w="426"/>
        <w:gridCol w:w="425"/>
        <w:gridCol w:w="424"/>
        <w:gridCol w:w="429"/>
        <w:gridCol w:w="422"/>
        <w:gridCol w:w="425"/>
        <w:gridCol w:w="430"/>
        <w:gridCol w:w="422"/>
        <w:gridCol w:w="423"/>
        <w:gridCol w:w="426"/>
      </w:tblGrid>
      <w:tr w:rsidR="0054302F" w:rsidTr="00372A32">
        <w:trPr>
          <w:cantSplit/>
          <w:trHeight w:hRule="exact" w:val="833"/>
        </w:trPr>
        <w:tc>
          <w:tcPr>
            <w:tcW w:w="564" w:type="dxa"/>
            <w:vMerge w:val="restart"/>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spacing w:before="30" w:line="240" w:lineRule="auto"/>
              <w:ind w:left="108"/>
              <w:rPr>
                <w:b/>
                <w:color w:val="000000"/>
              </w:rPr>
            </w:pPr>
            <w:r>
              <w:rPr>
                <w:b/>
                <w:color w:val="000000"/>
              </w:rPr>
              <w:t xml:space="preserve">№ </w:t>
            </w:r>
            <w:proofErr w:type="spellStart"/>
            <w:proofErr w:type="gramStart"/>
            <w:r>
              <w:rPr>
                <w:b/>
                <w:color w:val="000000"/>
                <w:spacing w:val="1"/>
              </w:rPr>
              <w:t>п</w:t>
            </w:r>
            <w:proofErr w:type="spellEnd"/>
            <w:proofErr w:type="gramEnd"/>
            <w:r>
              <w:rPr>
                <w:b/>
                <w:color w:val="000000"/>
              </w:rPr>
              <w:t>/</w:t>
            </w:r>
            <w:proofErr w:type="spellStart"/>
            <w:r>
              <w:rPr>
                <w:b/>
                <w:color w:val="000000"/>
              </w:rPr>
              <w:t>п</w:t>
            </w:r>
            <w:proofErr w:type="spellEnd"/>
          </w:p>
        </w:tc>
        <w:tc>
          <w:tcPr>
            <w:tcW w:w="2982" w:type="dxa"/>
            <w:vMerge w:val="restart"/>
            <w:tcBorders>
              <w:top w:val="single" w:sz="2" w:space="0" w:color="000000"/>
              <w:left w:val="single" w:sz="2" w:space="0" w:color="000000"/>
              <w:bottom w:val="single" w:sz="2" w:space="0" w:color="000000"/>
              <w:right w:val="single" w:sz="2" w:space="0" w:color="000000"/>
            </w:tcBorders>
            <w:vAlign w:val="center"/>
          </w:tcPr>
          <w:p w:rsidR="0054302F" w:rsidRDefault="0054302F" w:rsidP="00372A32">
            <w:pPr>
              <w:widowControl w:val="0"/>
              <w:tabs>
                <w:tab w:val="left" w:pos="671"/>
              </w:tabs>
              <w:spacing w:before="30" w:line="240" w:lineRule="auto"/>
              <w:ind w:left="108"/>
              <w:jc w:val="center"/>
              <w:rPr>
                <w:b/>
                <w:color w:val="000000"/>
              </w:rPr>
            </w:pPr>
            <w:r>
              <w:rPr>
                <w:b/>
                <w:color w:val="000000"/>
              </w:rPr>
              <w:t>Н</w:t>
            </w:r>
            <w:r>
              <w:rPr>
                <w:b/>
                <w:color w:val="000000"/>
                <w:spacing w:val="-1"/>
              </w:rPr>
              <w:t>а</w:t>
            </w:r>
            <w:r>
              <w:rPr>
                <w:b/>
                <w:color w:val="000000"/>
              </w:rPr>
              <w:t>име</w:t>
            </w:r>
            <w:r>
              <w:rPr>
                <w:b/>
                <w:color w:val="000000"/>
                <w:spacing w:val="1"/>
              </w:rPr>
              <w:t>н</w:t>
            </w:r>
            <w:r>
              <w:rPr>
                <w:b/>
                <w:color w:val="000000"/>
              </w:rPr>
              <w:t>ов</w:t>
            </w:r>
            <w:r>
              <w:rPr>
                <w:b/>
                <w:color w:val="000000"/>
                <w:spacing w:val="-1"/>
              </w:rPr>
              <w:t>а</w:t>
            </w:r>
            <w:r>
              <w:rPr>
                <w:b/>
                <w:color w:val="000000"/>
              </w:rPr>
              <w:t>н</w:t>
            </w:r>
            <w:r>
              <w:rPr>
                <w:b/>
                <w:color w:val="000000"/>
                <w:spacing w:val="2"/>
              </w:rPr>
              <w:t>и</w:t>
            </w:r>
            <w:r>
              <w:rPr>
                <w:b/>
                <w:color w:val="000000"/>
              </w:rPr>
              <w:t>е разделов и тем д</w:t>
            </w:r>
            <w:r>
              <w:rPr>
                <w:b/>
                <w:color w:val="000000"/>
                <w:spacing w:val="1"/>
              </w:rPr>
              <w:t>и</w:t>
            </w:r>
            <w:r>
              <w:rPr>
                <w:b/>
                <w:color w:val="000000"/>
              </w:rPr>
              <w:t>с</w:t>
            </w:r>
            <w:r>
              <w:rPr>
                <w:b/>
                <w:color w:val="000000"/>
                <w:spacing w:val="1"/>
              </w:rPr>
              <w:t>ц</w:t>
            </w:r>
            <w:r>
              <w:rPr>
                <w:b/>
                <w:color w:val="000000"/>
                <w:spacing w:val="-1"/>
              </w:rPr>
              <w:t>и</w:t>
            </w:r>
            <w:r>
              <w:rPr>
                <w:b/>
                <w:color w:val="000000"/>
                <w:spacing w:val="1"/>
              </w:rPr>
              <w:t>п</w:t>
            </w:r>
            <w:r>
              <w:rPr>
                <w:b/>
                <w:color w:val="000000"/>
              </w:rPr>
              <w:t>лины (</w:t>
            </w:r>
            <w:r>
              <w:rPr>
                <w:b/>
                <w:color w:val="000000"/>
                <w:spacing w:val="-1"/>
              </w:rPr>
              <w:t>м</w:t>
            </w:r>
            <w:r>
              <w:rPr>
                <w:b/>
                <w:color w:val="000000"/>
              </w:rPr>
              <w:t>о</w:t>
            </w:r>
            <w:r>
              <w:rPr>
                <w:b/>
                <w:color w:val="000000"/>
                <w:spacing w:val="2"/>
              </w:rPr>
              <w:t>д</w:t>
            </w:r>
            <w:r>
              <w:rPr>
                <w:b/>
                <w:color w:val="000000"/>
                <w:spacing w:val="-3"/>
              </w:rPr>
              <w:t>у</w:t>
            </w:r>
            <w:r>
              <w:rPr>
                <w:b/>
                <w:color w:val="000000"/>
              </w:rPr>
              <w:t>ля)</w:t>
            </w:r>
          </w:p>
        </w:tc>
        <w:tc>
          <w:tcPr>
            <w:tcW w:w="425" w:type="dxa"/>
            <w:vMerge w:val="restart"/>
            <w:tcBorders>
              <w:top w:val="single" w:sz="2" w:space="0" w:color="000000"/>
              <w:left w:val="single" w:sz="2" w:space="0" w:color="000000"/>
              <w:bottom w:val="single" w:sz="2" w:space="0" w:color="000000"/>
              <w:right w:val="single" w:sz="2" w:space="0" w:color="000000"/>
            </w:tcBorders>
            <w:textDirection w:val="btLr"/>
          </w:tcPr>
          <w:p w:rsidR="0054302F" w:rsidRDefault="0054302F" w:rsidP="00372A32">
            <w:pPr>
              <w:widowControl w:val="0"/>
              <w:tabs>
                <w:tab w:val="left" w:pos="671"/>
              </w:tabs>
              <w:spacing w:after="0" w:line="240" w:lineRule="auto"/>
              <w:ind w:left="108"/>
              <w:contextualSpacing/>
              <w:rPr>
                <w:b/>
              </w:rPr>
            </w:pPr>
            <w:r>
              <w:rPr>
                <w:b/>
                <w:color w:val="000000"/>
              </w:rPr>
              <w:t>семестр</w:t>
            </w:r>
          </w:p>
        </w:tc>
        <w:tc>
          <w:tcPr>
            <w:tcW w:w="3685" w:type="dxa"/>
            <w:gridSpan w:val="9"/>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spacing w:after="0" w:line="240" w:lineRule="auto"/>
              <w:ind w:left="108"/>
              <w:contextualSpacing/>
              <w:jc w:val="center"/>
              <w:rPr>
                <w:b/>
                <w:color w:val="000000"/>
              </w:rPr>
            </w:pPr>
            <w:r>
              <w:rPr>
                <w:b/>
                <w:color w:val="000000"/>
              </w:rPr>
              <w:t xml:space="preserve">Виды </w:t>
            </w:r>
            <w:r>
              <w:rPr>
                <w:b/>
                <w:color w:val="000000"/>
                <w:spacing w:val="-4"/>
              </w:rPr>
              <w:t>у</w:t>
            </w:r>
            <w:r>
              <w:rPr>
                <w:b/>
                <w:color w:val="000000"/>
                <w:spacing w:val="1"/>
              </w:rPr>
              <w:t>ч</w:t>
            </w:r>
            <w:r>
              <w:rPr>
                <w:b/>
                <w:color w:val="000000"/>
              </w:rPr>
              <w:t>еб</w:t>
            </w:r>
            <w:r>
              <w:rPr>
                <w:b/>
                <w:color w:val="000000"/>
                <w:spacing w:val="1"/>
              </w:rPr>
              <w:t>н</w:t>
            </w:r>
            <w:r>
              <w:rPr>
                <w:b/>
                <w:color w:val="000000"/>
              </w:rPr>
              <w:t>ой рабо</w:t>
            </w:r>
            <w:r>
              <w:rPr>
                <w:b/>
                <w:color w:val="000000"/>
                <w:spacing w:val="1"/>
              </w:rPr>
              <w:t>т</w:t>
            </w:r>
            <w:r>
              <w:rPr>
                <w:b/>
                <w:color w:val="000000"/>
              </w:rPr>
              <w:t>ы, вкл</w:t>
            </w:r>
            <w:r>
              <w:rPr>
                <w:b/>
                <w:color w:val="000000"/>
                <w:spacing w:val="1"/>
              </w:rPr>
              <w:t>ю</w:t>
            </w:r>
            <w:r>
              <w:rPr>
                <w:b/>
                <w:color w:val="000000"/>
              </w:rPr>
              <w:t xml:space="preserve">чая </w:t>
            </w:r>
            <w:r>
              <w:rPr>
                <w:b/>
                <w:color w:val="000000"/>
                <w:spacing w:val="-1"/>
              </w:rPr>
              <w:t>са</w:t>
            </w:r>
            <w:r>
              <w:rPr>
                <w:b/>
                <w:color w:val="000000"/>
              </w:rPr>
              <w:t>м</w:t>
            </w:r>
            <w:r>
              <w:rPr>
                <w:b/>
                <w:color w:val="000000"/>
                <w:spacing w:val="2"/>
              </w:rPr>
              <w:t>о</w:t>
            </w:r>
            <w:r>
              <w:rPr>
                <w:b/>
                <w:color w:val="000000"/>
              </w:rPr>
              <w:t>стоя</w:t>
            </w:r>
            <w:r>
              <w:rPr>
                <w:b/>
                <w:color w:val="000000"/>
                <w:spacing w:val="1"/>
              </w:rPr>
              <w:t>т</w:t>
            </w:r>
            <w:r>
              <w:rPr>
                <w:b/>
                <w:color w:val="000000"/>
              </w:rPr>
              <w:t>ельн</w:t>
            </w:r>
            <w:r>
              <w:rPr>
                <w:b/>
                <w:color w:val="000000"/>
                <w:spacing w:val="-5"/>
              </w:rPr>
              <w:t>у</w:t>
            </w:r>
            <w:r>
              <w:rPr>
                <w:b/>
                <w:color w:val="000000"/>
              </w:rPr>
              <w:t>ю рабо</w:t>
            </w:r>
            <w:r>
              <w:rPr>
                <w:b/>
                <w:color w:val="000000"/>
                <w:spacing w:val="2"/>
              </w:rPr>
              <w:t>т</w:t>
            </w:r>
            <w:r>
              <w:rPr>
                <w:b/>
                <w:color w:val="000000"/>
              </w:rPr>
              <w:t xml:space="preserve">у </w:t>
            </w:r>
            <w:r>
              <w:rPr>
                <w:b/>
                <w:color w:val="000000"/>
                <w:spacing w:val="-1"/>
              </w:rPr>
              <w:t>с</w:t>
            </w:r>
            <w:r>
              <w:rPr>
                <w:b/>
                <w:color w:val="000000"/>
                <w:spacing w:val="4"/>
              </w:rPr>
              <w:t>т</w:t>
            </w:r>
            <w:r>
              <w:rPr>
                <w:b/>
                <w:color w:val="000000"/>
                <w:spacing w:val="-3"/>
              </w:rPr>
              <w:t>у</w:t>
            </w:r>
            <w:r>
              <w:rPr>
                <w:b/>
                <w:color w:val="000000"/>
              </w:rPr>
              <w:t>д</w:t>
            </w:r>
            <w:r>
              <w:rPr>
                <w:b/>
                <w:color w:val="000000"/>
                <w:spacing w:val="-1"/>
              </w:rPr>
              <w:t>е</w:t>
            </w:r>
            <w:r>
              <w:rPr>
                <w:b/>
                <w:color w:val="000000"/>
                <w:spacing w:val="1"/>
              </w:rPr>
              <w:t>н</w:t>
            </w:r>
            <w:r>
              <w:rPr>
                <w:b/>
                <w:color w:val="000000"/>
              </w:rPr>
              <w:t>тов и</w:t>
            </w:r>
            <w:r>
              <w:rPr>
                <w:b/>
                <w:color w:val="000000"/>
                <w:spacing w:val="1"/>
              </w:rPr>
              <w:t xml:space="preserve"> т</w:t>
            </w:r>
            <w:r>
              <w:rPr>
                <w:b/>
                <w:color w:val="000000"/>
                <w:spacing w:val="2"/>
              </w:rPr>
              <w:t>р</w:t>
            </w:r>
            <w:r>
              <w:rPr>
                <w:b/>
                <w:color w:val="000000"/>
                <w:spacing w:val="-1"/>
              </w:rPr>
              <w:t>у</w:t>
            </w:r>
            <w:r>
              <w:rPr>
                <w:b/>
                <w:color w:val="000000"/>
              </w:rPr>
              <w:t>до</w:t>
            </w:r>
            <w:r>
              <w:rPr>
                <w:b/>
                <w:color w:val="000000"/>
                <w:spacing w:val="-1"/>
              </w:rPr>
              <w:t>е</w:t>
            </w:r>
            <w:r>
              <w:rPr>
                <w:b/>
                <w:color w:val="000000"/>
              </w:rPr>
              <w:t>мкость (в часа</w:t>
            </w:r>
            <w:r>
              <w:rPr>
                <w:b/>
                <w:color w:val="000000"/>
                <w:spacing w:val="1"/>
              </w:rPr>
              <w:t>х</w:t>
            </w:r>
            <w:r>
              <w:rPr>
                <w:b/>
                <w:color w:val="000000"/>
              </w:rPr>
              <w:t>)</w:t>
            </w:r>
          </w:p>
        </w:tc>
        <w:tc>
          <w:tcPr>
            <w:tcW w:w="2977" w:type="dxa"/>
            <w:gridSpan w:val="7"/>
            <w:vMerge w:val="restart"/>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spacing w:after="0" w:line="240" w:lineRule="auto"/>
              <w:ind w:left="108"/>
              <w:contextualSpacing/>
              <w:jc w:val="center"/>
              <w:rPr>
                <w:b/>
                <w:color w:val="000000"/>
              </w:rPr>
            </w:pPr>
            <w:r>
              <w:rPr>
                <w:b/>
                <w:color w:val="000000"/>
              </w:rPr>
              <w:t>Формы те</w:t>
            </w:r>
            <w:r>
              <w:rPr>
                <w:b/>
                <w:color w:val="000000"/>
                <w:spacing w:val="2"/>
              </w:rPr>
              <w:t>к</w:t>
            </w:r>
            <w:r>
              <w:rPr>
                <w:b/>
                <w:color w:val="000000"/>
                <w:spacing w:val="-3"/>
              </w:rPr>
              <w:t>у</w:t>
            </w:r>
            <w:r>
              <w:rPr>
                <w:b/>
                <w:color w:val="000000"/>
                <w:spacing w:val="1"/>
              </w:rPr>
              <w:t>щ</w:t>
            </w:r>
            <w:r>
              <w:rPr>
                <w:b/>
                <w:color w:val="000000"/>
              </w:rPr>
              <w:t>его ко</w:t>
            </w:r>
            <w:r>
              <w:rPr>
                <w:b/>
                <w:color w:val="000000"/>
                <w:spacing w:val="2"/>
              </w:rPr>
              <w:t>н</w:t>
            </w:r>
            <w:r>
              <w:rPr>
                <w:b/>
                <w:color w:val="000000"/>
              </w:rPr>
              <w:t>т</w:t>
            </w:r>
            <w:r>
              <w:rPr>
                <w:b/>
                <w:color w:val="000000"/>
                <w:spacing w:val="-1"/>
              </w:rPr>
              <w:t>р</w:t>
            </w:r>
            <w:r>
              <w:rPr>
                <w:b/>
                <w:color w:val="000000"/>
              </w:rPr>
              <w:t xml:space="preserve">оля </w:t>
            </w:r>
            <w:r>
              <w:rPr>
                <w:b/>
                <w:color w:val="000000"/>
                <w:spacing w:val="-4"/>
              </w:rPr>
              <w:t>у</w:t>
            </w:r>
            <w:r>
              <w:rPr>
                <w:b/>
                <w:color w:val="000000"/>
                <w:spacing w:val="-1"/>
              </w:rPr>
              <w:t>с</w:t>
            </w:r>
            <w:r>
              <w:rPr>
                <w:b/>
                <w:color w:val="000000"/>
                <w:spacing w:val="1"/>
              </w:rPr>
              <w:t>п</w:t>
            </w:r>
            <w:r>
              <w:rPr>
                <w:b/>
                <w:color w:val="000000"/>
              </w:rPr>
              <w:t>е</w:t>
            </w:r>
            <w:r>
              <w:rPr>
                <w:b/>
                <w:color w:val="000000"/>
                <w:spacing w:val="1"/>
              </w:rPr>
              <w:t>в</w:t>
            </w:r>
            <w:r>
              <w:rPr>
                <w:b/>
                <w:color w:val="000000"/>
              </w:rPr>
              <w:t>а</w:t>
            </w:r>
            <w:r>
              <w:rPr>
                <w:b/>
                <w:color w:val="000000"/>
                <w:spacing w:val="-1"/>
              </w:rPr>
              <w:t>е</w:t>
            </w:r>
            <w:r>
              <w:rPr>
                <w:b/>
                <w:color w:val="000000"/>
              </w:rPr>
              <w:t>м</w:t>
            </w:r>
            <w:r>
              <w:rPr>
                <w:b/>
                <w:color w:val="000000"/>
                <w:spacing w:val="1"/>
              </w:rPr>
              <w:t>о</w:t>
            </w:r>
            <w:r>
              <w:rPr>
                <w:b/>
                <w:color w:val="000000"/>
              </w:rPr>
              <w:t xml:space="preserve">сти </w:t>
            </w:r>
            <w:r>
              <w:rPr>
                <w:b/>
                <w:i/>
                <w:iCs/>
                <w:color w:val="000000"/>
                <w:spacing w:val="-2"/>
              </w:rPr>
              <w:t>(</w:t>
            </w:r>
            <w:r>
              <w:rPr>
                <w:b/>
                <w:i/>
                <w:iCs/>
                <w:color w:val="000000"/>
              </w:rPr>
              <w:t xml:space="preserve">по неделям </w:t>
            </w:r>
            <w:r>
              <w:rPr>
                <w:b/>
                <w:i/>
                <w:iCs/>
                <w:color w:val="000000"/>
                <w:spacing w:val="1"/>
              </w:rPr>
              <w:t>с</w:t>
            </w:r>
            <w:r>
              <w:rPr>
                <w:b/>
                <w:i/>
                <w:iCs/>
                <w:color w:val="000000"/>
              </w:rPr>
              <w:t>емес</w:t>
            </w:r>
            <w:r>
              <w:rPr>
                <w:b/>
                <w:i/>
                <w:iCs/>
                <w:color w:val="000000"/>
                <w:spacing w:val="1"/>
              </w:rPr>
              <w:t>т</w:t>
            </w:r>
            <w:r>
              <w:rPr>
                <w:b/>
                <w:i/>
                <w:iCs/>
                <w:color w:val="000000"/>
              </w:rPr>
              <w:t>ра)</w:t>
            </w:r>
          </w:p>
          <w:p w:rsidR="0054302F" w:rsidRDefault="0054302F" w:rsidP="00372A32">
            <w:pPr>
              <w:widowControl w:val="0"/>
              <w:tabs>
                <w:tab w:val="left" w:pos="671"/>
              </w:tabs>
              <w:spacing w:after="0" w:line="240" w:lineRule="auto"/>
              <w:ind w:left="108"/>
              <w:contextualSpacing/>
              <w:jc w:val="center"/>
              <w:rPr>
                <w:color w:val="000000"/>
              </w:rPr>
            </w:pPr>
            <w:r>
              <w:rPr>
                <w:b/>
                <w:color w:val="000000"/>
              </w:rPr>
              <w:t xml:space="preserve">Форма </w:t>
            </w:r>
            <w:r>
              <w:rPr>
                <w:b/>
                <w:color w:val="000000"/>
                <w:spacing w:val="1"/>
              </w:rPr>
              <w:t>п</w:t>
            </w:r>
            <w:r>
              <w:rPr>
                <w:b/>
                <w:color w:val="000000"/>
              </w:rPr>
              <w:t>ром</w:t>
            </w:r>
            <w:r>
              <w:rPr>
                <w:b/>
                <w:color w:val="000000"/>
                <w:spacing w:val="-1"/>
              </w:rPr>
              <w:t>е</w:t>
            </w:r>
            <w:r>
              <w:rPr>
                <w:b/>
                <w:color w:val="000000"/>
                <w:spacing w:val="4"/>
              </w:rPr>
              <w:t>ж</w:t>
            </w:r>
            <w:r>
              <w:rPr>
                <w:b/>
                <w:color w:val="000000"/>
                <w:spacing w:val="-4"/>
              </w:rPr>
              <w:t>у</w:t>
            </w:r>
            <w:r>
              <w:rPr>
                <w:b/>
                <w:color w:val="000000"/>
              </w:rPr>
              <w:t>точ</w:t>
            </w:r>
            <w:r>
              <w:rPr>
                <w:b/>
                <w:color w:val="000000"/>
                <w:spacing w:val="1"/>
              </w:rPr>
              <w:t>н</w:t>
            </w:r>
            <w:r>
              <w:rPr>
                <w:b/>
                <w:color w:val="000000"/>
              </w:rPr>
              <w:t>ой ат</w:t>
            </w:r>
            <w:r>
              <w:rPr>
                <w:b/>
                <w:color w:val="000000"/>
                <w:spacing w:val="1"/>
              </w:rPr>
              <w:t>т</w:t>
            </w:r>
            <w:r>
              <w:rPr>
                <w:b/>
                <w:color w:val="000000"/>
              </w:rPr>
              <w:t>е</w:t>
            </w:r>
            <w:r>
              <w:rPr>
                <w:b/>
                <w:color w:val="000000"/>
                <w:spacing w:val="-1"/>
              </w:rPr>
              <w:t>с</w:t>
            </w:r>
            <w:r>
              <w:rPr>
                <w:b/>
                <w:color w:val="000000"/>
              </w:rPr>
              <w:t>тац</w:t>
            </w:r>
            <w:r>
              <w:rPr>
                <w:b/>
                <w:color w:val="000000"/>
                <w:spacing w:val="2"/>
              </w:rPr>
              <w:t>и</w:t>
            </w:r>
            <w:r>
              <w:rPr>
                <w:b/>
                <w:color w:val="000000"/>
              </w:rPr>
              <w:t xml:space="preserve">и </w:t>
            </w:r>
            <w:r>
              <w:rPr>
                <w:b/>
                <w:i/>
                <w:iCs/>
                <w:color w:val="000000"/>
                <w:spacing w:val="-3"/>
              </w:rPr>
              <w:t>(</w:t>
            </w:r>
            <w:r>
              <w:rPr>
                <w:b/>
                <w:i/>
                <w:iCs/>
                <w:color w:val="000000"/>
              </w:rPr>
              <w:t>по семестра</w:t>
            </w:r>
            <w:r>
              <w:rPr>
                <w:b/>
                <w:i/>
                <w:iCs/>
                <w:color w:val="000000"/>
                <w:spacing w:val="1"/>
              </w:rPr>
              <w:t>м</w:t>
            </w:r>
            <w:r>
              <w:rPr>
                <w:b/>
                <w:i/>
                <w:iCs/>
                <w:color w:val="000000"/>
              </w:rPr>
              <w:t>)</w:t>
            </w:r>
          </w:p>
        </w:tc>
      </w:tr>
      <w:tr w:rsidR="0054302F" w:rsidTr="00372A32">
        <w:trPr>
          <w:cantSplit/>
          <w:trHeight w:hRule="exact" w:val="590"/>
        </w:trPr>
        <w:tc>
          <w:tcPr>
            <w:tcW w:w="564" w:type="dxa"/>
            <w:vMerge/>
            <w:tcBorders>
              <w:left w:val="single" w:sz="2" w:space="0" w:color="000000"/>
              <w:right w:val="single" w:sz="2" w:space="0" w:color="000000"/>
            </w:tcBorders>
          </w:tcPr>
          <w:p w:rsidR="0054302F" w:rsidRDefault="0054302F" w:rsidP="00372A32">
            <w:pPr>
              <w:widowControl w:val="0"/>
              <w:tabs>
                <w:tab w:val="left" w:pos="671"/>
              </w:tabs>
              <w:ind w:left="108"/>
            </w:pPr>
          </w:p>
        </w:tc>
        <w:tc>
          <w:tcPr>
            <w:tcW w:w="2982" w:type="dxa"/>
            <w:vMerge/>
            <w:tcBorders>
              <w:left w:val="single" w:sz="2" w:space="0" w:color="000000"/>
              <w:right w:val="single" w:sz="2" w:space="0" w:color="000000"/>
            </w:tcBorders>
          </w:tcPr>
          <w:p w:rsidR="0054302F" w:rsidRDefault="0054302F" w:rsidP="00372A32">
            <w:pPr>
              <w:widowControl w:val="0"/>
              <w:tabs>
                <w:tab w:val="left" w:pos="671"/>
              </w:tabs>
              <w:ind w:left="108"/>
              <w:rPr>
                <w:b/>
              </w:rPr>
            </w:pPr>
          </w:p>
        </w:tc>
        <w:tc>
          <w:tcPr>
            <w:tcW w:w="425" w:type="dxa"/>
            <w:vMerge/>
            <w:tcBorders>
              <w:left w:val="single" w:sz="2" w:space="0" w:color="000000"/>
              <w:right w:val="single" w:sz="2" w:space="0" w:color="000000"/>
            </w:tcBorders>
            <w:textDirection w:val="btLr"/>
          </w:tcPr>
          <w:p w:rsidR="0054302F" w:rsidRDefault="0054302F" w:rsidP="00372A32">
            <w:pPr>
              <w:widowControl w:val="0"/>
              <w:tabs>
                <w:tab w:val="left" w:pos="671"/>
              </w:tabs>
              <w:spacing w:after="0" w:line="240" w:lineRule="auto"/>
              <w:ind w:left="108"/>
              <w:contextualSpacing/>
              <w:rPr>
                <w:b/>
              </w:rPr>
            </w:pPr>
          </w:p>
        </w:tc>
        <w:tc>
          <w:tcPr>
            <w:tcW w:w="1984" w:type="dxa"/>
            <w:gridSpan w:val="5"/>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spacing w:after="0" w:line="240" w:lineRule="auto"/>
              <w:ind w:left="108"/>
              <w:contextualSpacing/>
              <w:jc w:val="center"/>
              <w:rPr>
                <w:b/>
                <w:color w:val="000000"/>
              </w:rPr>
            </w:pPr>
            <w:r>
              <w:rPr>
                <w:b/>
                <w:color w:val="000000"/>
              </w:rPr>
              <w:t>Ко</w:t>
            </w:r>
            <w:r>
              <w:rPr>
                <w:b/>
                <w:color w:val="000000"/>
                <w:spacing w:val="2"/>
              </w:rPr>
              <w:t>н</w:t>
            </w:r>
            <w:r>
              <w:rPr>
                <w:b/>
                <w:color w:val="000000"/>
              </w:rPr>
              <w:t>та</w:t>
            </w:r>
            <w:r>
              <w:rPr>
                <w:b/>
                <w:color w:val="000000"/>
                <w:spacing w:val="1"/>
              </w:rPr>
              <w:t>к</w:t>
            </w:r>
            <w:r>
              <w:rPr>
                <w:b/>
                <w:color w:val="000000"/>
                <w:spacing w:val="-1"/>
              </w:rPr>
              <w:t>т</w:t>
            </w:r>
            <w:r>
              <w:rPr>
                <w:b/>
                <w:color w:val="000000"/>
              </w:rPr>
              <w:t>ная работа</w:t>
            </w:r>
          </w:p>
        </w:tc>
        <w:tc>
          <w:tcPr>
            <w:tcW w:w="1701" w:type="dxa"/>
            <w:gridSpan w:val="4"/>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spacing w:after="0" w:line="240" w:lineRule="auto"/>
              <w:ind w:left="108"/>
              <w:contextualSpacing/>
              <w:jc w:val="center"/>
              <w:rPr>
                <w:b/>
                <w:color w:val="000000"/>
              </w:rPr>
            </w:pPr>
            <w:proofErr w:type="spellStart"/>
            <w:proofErr w:type="gramStart"/>
            <w:r>
              <w:rPr>
                <w:b/>
                <w:color w:val="000000"/>
              </w:rPr>
              <w:t>Само</w:t>
            </w:r>
            <w:r>
              <w:rPr>
                <w:b/>
                <w:color w:val="000000"/>
                <w:spacing w:val="-1"/>
              </w:rPr>
              <w:t>с</w:t>
            </w:r>
            <w:r>
              <w:rPr>
                <w:b/>
                <w:color w:val="000000"/>
              </w:rPr>
              <w:t>тоя</w:t>
            </w:r>
            <w:r>
              <w:rPr>
                <w:b/>
                <w:color w:val="000000"/>
                <w:spacing w:val="1"/>
              </w:rPr>
              <w:t>т</w:t>
            </w:r>
            <w:r>
              <w:rPr>
                <w:b/>
                <w:color w:val="000000"/>
              </w:rPr>
              <w:t>ел</w:t>
            </w:r>
            <w:r>
              <w:rPr>
                <w:b/>
                <w:color w:val="000000"/>
                <w:spacing w:val="1"/>
              </w:rPr>
              <w:t>ь-н</w:t>
            </w:r>
            <w:r>
              <w:rPr>
                <w:b/>
                <w:color w:val="000000"/>
              </w:rPr>
              <w:t>ая</w:t>
            </w:r>
            <w:proofErr w:type="spellEnd"/>
            <w:proofErr w:type="gramEnd"/>
            <w:r>
              <w:rPr>
                <w:b/>
                <w:color w:val="000000"/>
              </w:rPr>
              <w:t xml:space="preserve"> работа</w:t>
            </w:r>
          </w:p>
        </w:tc>
        <w:tc>
          <w:tcPr>
            <w:tcW w:w="2977" w:type="dxa"/>
            <w:gridSpan w:val="7"/>
            <w:vMerge/>
            <w:tcBorders>
              <w:left w:val="single" w:sz="2" w:space="0" w:color="000000"/>
              <w:bottom w:val="single" w:sz="2" w:space="0" w:color="000000"/>
              <w:right w:val="single" w:sz="2" w:space="0" w:color="000000"/>
            </w:tcBorders>
          </w:tcPr>
          <w:p w:rsidR="0054302F" w:rsidRDefault="0054302F" w:rsidP="00372A32">
            <w:pPr>
              <w:widowControl w:val="0"/>
              <w:tabs>
                <w:tab w:val="left" w:pos="671"/>
              </w:tabs>
              <w:spacing w:after="0" w:line="240" w:lineRule="auto"/>
              <w:ind w:left="108"/>
              <w:contextualSpacing/>
            </w:pPr>
          </w:p>
        </w:tc>
      </w:tr>
      <w:tr w:rsidR="0054302F" w:rsidTr="00372A32">
        <w:trPr>
          <w:cantSplit/>
          <w:trHeight w:hRule="exact" w:val="2939"/>
        </w:trPr>
        <w:tc>
          <w:tcPr>
            <w:tcW w:w="564" w:type="dxa"/>
            <w:vMerge/>
            <w:tcBorders>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p>
        </w:tc>
        <w:tc>
          <w:tcPr>
            <w:tcW w:w="2982" w:type="dxa"/>
            <w:vMerge/>
            <w:tcBorders>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p>
        </w:tc>
        <w:tc>
          <w:tcPr>
            <w:tcW w:w="425" w:type="dxa"/>
            <w:vMerge/>
            <w:tcBorders>
              <w:left w:val="single" w:sz="2" w:space="0" w:color="000000"/>
              <w:bottom w:val="single" w:sz="2" w:space="0" w:color="000000"/>
              <w:right w:val="single" w:sz="2" w:space="0" w:color="000000"/>
            </w:tcBorders>
            <w:textDirection w:val="btLr"/>
          </w:tcPr>
          <w:p w:rsidR="0054302F" w:rsidRDefault="0054302F" w:rsidP="00372A32">
            <w:pPr>
              <w:widowControl w:val="0"/>
              <w:tabs>
                <w:tab w:val="left" w:pos="671"/>
              </w:tabs>
              <w:spacing w:after="0" w:line="240" w:lineRule="auto"/>
              <w:ind w:left="108"/>
              <w:contextualSpacing/>
            </w:pPr>
          </w:p>
        </w:tc>
        <w:tc>
          <w:tcPr>
            <w:tcW w:w="424" w:type="dxa"/>
            <w:tcBorders>
              <w:top w:val="single" w:sz="2" w:space="0" w:color="000000"/>
              <w:left w:val="single" w:sz="2" w:space="0" w:color="000000"/>
              <w:bottom w:val="single" w:sz="2" w:space="0" w:color="000000"/>
              <w:right w:val="single" w:sz="2" w:space="0" w:color="000000"/>
            </w:tcBorders>
            <w:textDirection w:val="btLr"/>
          </w:tcPr>
          <w:p w:rsidR="0054302F" w:rsidRDefault="0054302F" w:rsidP="00372A32">
            <w:pPr>
              <w:widowControl w:val="0"/>
              <w:tabs>
                <w:tab w:val="left" w:pos="671"/>
              </w:tabs>
              <w:spacing w:after="0" w:line="240" w:lineRule="auto"/>
              <w:ind w:left="108"/>
              <w:contextualSpacing/>
              <w:rPr>
                <w:color w:val="000000"/>
              </w:rPr>
            </w:pPr>
            <w:r>
              <w:rPr>
                <w:color w:val="000000"/>
              </w:rPr>
              <w:t>Всего</w:t>
            </w:r>
          </w:p>
        </w:tc>
        <w:tc>
          <w:tcPr>
            <w:tcW w:w="427" w:type="dxa"/>
            <w:tcBorders>
              <w:top w:val="single" w:sz="2" w:space="0" w:color="000000"/>
              <w:left w:val="single" w:sz="2" w:space="0" w:color="000000"/>
              <w:bottom w:val="single" w:sz="2" w:space="0" w:color="000000"/>
              <w:right w:val="single" w:sz="2" w:space="0" w:color="000000"/>
            </w:tcBorders>
            <w:textDirection w:val="btLr"/>
          </w:tcPr>
          <w:p w:rsidR="0054302F" w:rsidRDefault="0054302F" w:rsidP="00372A32">
            <w:pPr>
              <w:widowControl w:val="0"/>
              <w:tabs>
                <w:tab w:val="left" w:pos="671"/>
              </w:tabs>
              <w:spacing w:after="0" w:line="240" w:lineRule="auto"/>
              <w:ind w:left="108"/>
              <w:contextualSpacing/>
              <w:rPr>
                <w:color w:val="000000"/>
              </w:rPr>
            </w:pPr>
            <w:r>
              <w:rPr>
                <w:color w:val="000000"/>
              </w:rPr>
              <w:t>Лек</w:t>
            </w:r>
            <w:r>
              <w:rPr>
                <w:color w:val="000000"/>
                <w:spacing w:val="2"/>
              </w:rPr>
              <w:t>ц</w:t>
            </w:r>
            <w:r>
              <w:rPr>
                <w:color w:val="000000"/>
                <w:spacing w:val="1"/>
              </w:rPr>
              <w:t>и</w:t>
            </w:r>
            <w:r>
              <w:rPr>
                <w:color w:val="000000"/>
              </w:rPr>
              <w:t>и</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54302F" w:rsidRDefault="0054302F" w:rsidP="00372A32">
            <w:pPr>
              <w:widowControl w:val="0"/>
              <w:tabs>
                <w:tab w:val="left" w:pos="671"/>
              </w:tabs>
              <w:spacing w:after="0" w:line="240" w:lineRule="auto"/>
              <w:ind w:left="108"/>
              <w:contextualSpacing/>
              <w:rPr>
                <w:color w:val="000000"/>
              </w:rPr>
            </w:pPr>
            <w:r>
              <w:rPr>
                <w:color w:val="000000"/>
              </w:rPr>
              <w:t>Практические за</w:t>
            </w:r>
            <w:r>
              <w:rPr>
                <w:color w:val="000000"/>
                <w:spacing w:val="1"/>
              </w:rPr>
              <w:t>н</w:t>
            </w:r>
            <w:r>
              <w:rPr>
                <w:color w:val="000000"/>
              </w:rPr>
              <w:t>я</w:t>
            </w:r>
            <w:r>
              <w:rPr>
                <w:color w:val="000000"/>
                <w:spacing w:val="1"/>
              </w:rPr>
              <w:t>ти</w:t>
            </w:r>
            <w:r>
              <w:rPr>
                <w:color w:val="000000"/>
              </w:rPr>
              <w:t>я</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54302F" w:rsidRDefault="0054302F" w:rsidP="00372A32">
            <w:pPr>
              <w:widowControl w:val="0"/>
              <w:tabs>
                <w:tab w:val="left" w:pos="671"/>
              </w:tabs>
              <w:spacing w:after="0" w:line="240" w:lineRule="auto"/>
              <w:ind w:left="108"/>
              <w:contextualSpacing/>
              <w:rPr>
                <w:color w:val="000000"/>
              </w:rPr>
            </w:pPr>
            <w:r>
              <w:rPr>
                <w:color w:val="000000"/>
              </w:rPr>
              <w:t>Лаборатор</w:t>
            </w:r>
            <w:r>
              <w:rPr>
                <w:color w:val="000000"/>
                <w:spacing w:val="1"/>
              </w:rPr>
              <w:t>н</w:t>
            </w:r>
            <w:r>
              <w:rPr>
                <w:color w:val="000000"/>
              </w:rPr>
              <w:t>ые за</w:t>
            </w:r>
            <w:r>
              <w:rPr>
                <w:color w:val="000000"/>
                <w:spacing w:val="1"/>
              </w:rPr>
              <w:t>н</w:t>
            </w:r>
            <w:r>
              <w:rPr>
                <w:color w:val="000000"/>
              </w:rPr>
              <w:t>я</w:t>
            </w:r>
            <w:r>
              <w:rPr>
                <w:color w:val="000000"/>
                <w:spacing w:val="1"/>
              </w:rPr>
              <w:t>ти</w:t>
            </w:r>
            <w:r>
              <w:rPr>
                <w:color w:val="000000"/>
              </w:rPr>
              <w:t>я</w:t>
            </w:r>
          </w:p>
        </w:tc>
        <w:tc>
          <w:tcPr>
            <w:tcW w:w="284" w:type="dxa"/>
            <w:tcBorders>
              <w:top w:val="single" w:sz="2" w:space="0" w:color="000000"/>
              <w:left w:val="single" w:sz="2" w:space="0" w:color="000000"/>
              <w:bottom w:val="single" w:sz="2" w:space="0" w:color="000000"/>
              <w:right w:val="single" w:sz="2" w:space="0" w:color="000000"/>
            </w:tcBorders>
            <w:textDirection w:val="btLr"/>
          </w:tcPr>
          <w:p w:rsidR="0054302F" w:rsidRDefault="0054302F" w:rsidP="00372A32">
            <w:pPr>
              <w:widowControl w:val="0"/>
              <w:tabs>
                <w:tab w:val="left" w:pos="671"/>
              </w:tabs>
              <w:spacing w:after="0" w:line="240" w:lineRule="auto"/>
              <w:ind w:left="108"/>
              <w:contextualSpacing/>
              <w:rPr>
                <w:color w:val="000000"/>
              </w:rPr>
            </w:pPr>
            <w:r>
              <w:rPr>
                <w:color w:val="000000"/>
              </w:rPr>
              <w:t xml:space="preserve">Др. виды </w:t>
            </w:r>
            <w:proofErr w:type="spellStart"/>
            <w:r>
              <w:rPr>
                <w:color w:val="000000"/>
                <w:spacing w:val="1"/>
              </w:rPr>
              <w:t>к</w:t>
            </w:r>
            <w:r>
              <w:rPr>
                <w:color w:val="000000"/>
              </w:rPr>
              <w:t>о</w:t>
            </w:r>
            <w:r>
              <w:rPr>
                <w:color w:val="000000"/>
                <w:spacing w:val="1"/>
              </w:rPr>
              <w:t>нт</w:t>
            </w:r>
            <w:r>
              <w:rPr>
                <w:color w:val="000000"/>
              </w:rPr>
              <w:t>акт</w:t>
            </w:r>
            <w:proofErr w:type="gramStart"/>
            <w:r>
              <w:rPr>
                <w:color w:val="000000"/>
              </w:rPr>
              <w:t>.р</w:t>
            </w:r>
            <w:proofErr w:type="gramEnd"/>
            <w:r>
              <w:rPr>
                <w:color w:val="000000"/>
              </w:rPr>
              <w:t>аб</w:t>
            </w:r>
            <w:r>
              <w:rPr>
                <w:color w:val="000000"/>
                <w:spacing w:val="-1"/>
              </w:rPr>
              <w:t>о</w:t>
            </w:r>
            <w:r>
              <w:rPr>
                <w:color w:val="000000"/>
              </w:rPr>
              <w:t>ты</w:t>
            </w:r>
            <w:proofErr w:type="spellEnd"/>
          </w:p>
        </w:tc>
        <w:tc>
          <w:tcPr>
            <w:tcW w:w="426" w:type="dxa"/>
            <w:tcBorders>
              <w:top w:val="single" w:sz="2" w:space="0" w:color="000000"/>
              <w:left w:val="single" w:sz="2" w:space="0" w:color="000000"/>
              <w:bottom w:val="single" w:sz="2" w:space="0" w:color="000000"/>
              <w:right w:val="single" w:sz="2" w:space="0" w:color="000000"/>
            </w:tcBorders>
            <w:textDirection w:val="btLr"/>
          </w:tcPr>
          <w:p w:rsidR="0054302F" w:rsidRDefault="0054302F" w:rsidP="00372A32">
            <w:pPr>
              <w:widowControl w:val="0"/>
              <w:tabs>
                <w:tab w:val="left" w:pos="671"/>
              </w:tabs>
              <w:spacing w:after="0" w:line="240" w:lineRule="auto"/>
              <w:ind w:left="108"/>
              <w:contextualSpacing/>
              <w:rPr>
                <w:color w:val="000000"/>
              </w:rPr>
            </w:pPr>
            <w:r>
              <w:rPr>
                <w:color w:val="000000"/>
              </w:rPr>
              <w:t>Всего</w:t>
            </w:r>
          </w:p>
        </w:tc>
        <w:tc>
          <w:tcPr>
            <w:tcW w:w="426" w:type="dxa"/>
            <w:tcBorders>
              <w:top w:val="single" w:sz="2" w:space="0" w:color="000000"/>
              <w:left w:val="single" w:sz="2" w:space="0" w:color="000000"/>
              <w:bottom w:val="single" w:sz="2" w:space="0" w:color="000000"/>
              <w:right w:val="single" w:sz="2" w:space="0" w:color="000000"/>
            </w:tcBorders>
            <w:textDirection w:val="btLr"/>
          </w:tcPr>
          <w:p w:rsidR="0054302F" w:rsidRDefault="0054302F" w:rsidP="00372A32">
            <w:pPr>
              <w:widowControl w:val="0"/>
              <w:tabs>
                <w:tab w:val="left" w:pos="671"/>
              </w:tabs>
              <w:spacing w:after="0" w:line="240" w:lineRule="auto"/>
              <w:ind w:left="108"/>
              <w:contextualSpacing/>
              <w:rPr>
                <w:color w:val="000000"/>
              </w:rPr>
            </w:pPr>
            <w:r>
              <w:rPr>
                <w:color w:val="000000"/>
              </w:rPr>
              <w:t>Курсов</w:t>
            </w:r>
            <w:r>
              <w:rPr>
                <w:color w:val="000000"/>
                <w:spacing w:val="-1"/>
              </w:rPr>
              <w:t>а</w:t>
            </w:r>
            <w:r>
              <w:rPr>
                <w:color w:val="000000"/>
              </w:rPr>
              <w:t>я работ</w:t>
            </w:r>
            <w:proofErr w:type="gramStart"/>
            <w:r>
              <w:rPr>
                <w:color w:val="000000"/>
              </w:rPr>
              <w:t>а(</w:t>
            </w:r>
            <w:proofErr w:type="gramEnd"/>
            <w:r>
              <w:rPr>
                <w:color w:val="000000"/>
              </w:rPr>
              <w:t>про</w:t>
            </w:r>
            <w:r>
              <w:rPr>
                <w:color w:val="000000"/>
                <w:spacing w:val="1"/>
              </w:rPr>
              <w:t>ект</w:t>
            </w:r>
            <w:r>
              <w:rPr>
                <w:color w:val="000000"/>
              </w:rPr>
              <w:t>)</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54302F" w:rsidRDefault="0054302F" w:rsidP="00372A32">
            <w:pPr>
              <w:widowControl w:val="0"/>
              <w:tabs>
                <w:tab w:val="left" w:pos="671"/>
              </w:tabs>
              <w:spacing w:after="0" w:line="240" w:lineRule="auto"/>
              <w:ind w:left="108"/>
              <w:contextualSpacing/>
              <w:rPr>
                <w:color w:val="000000"/>
              </w:rPr>
            </w:pPr>
            <w:r>
              <w:rPr>
                <w:color w:val="000000"/>
              </w:rPr>
              <w:t>Подготов</w:t>
            </w:r>
            <w:r>
              <w:rPr>
                <w:color w:val="000000"/>
                <w:spacing w:val="1"/>
              </w:rPr>
              <w:t>к</w:t>
            </w:r>
            <w:r>
              <w:rPr>
                <w:color w:val="000000"/>
              </w:rPr>
              <w:t xml:space="preserve">а к </w:t>
            </w:r>
            <w:r>
              <w:rPr>
                <w:color w:val="000000"/>
                <w:spacing w:val="1"/>
              </w:rPr>
              <w:t>экз</w:t>
            </w:r>
            <w:r>
              <w:rPr>
                <w:color w:val="000000"/>
              </w:rPr>
              <w:t>ам</w:t>
            </w:r>
            <w:r>
              <w:rPr>
                <w:color w:val="000000"/>
                <w:spacing w:val="-1"/>
              </w:rPr>
              <w:t>е</w:t>
            </w:r>
            <w:r>
              <w:rPr>
                <w:color w:val="000000"/>
              </w:rPr>
              <w:t>ну</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54302F" w:rsidRDefault="0054302F" w:rsidP="00372A32">
            <w:pPr>
              <w:widowControl w:val="0"/>
              <w:tabs>
                <w:tab w:val="left" w:pos="671"/>
              </w:tabs>
              <w:spacing w:line="240" w:lineRule="auto"/>
              <w:ind w:left="108"/>
              <w:contextualSpacing/>
              <w:rPr>
                <w:color w:val="000000"/>
              </w:rPr>
            </w:pPr>
            <w:r>
              <w:rPr>
                <w:color w:val="000000"/>
              </w:rPr>
              <w:t xml:space="preserve">Другие виды </w:t>
            </w:r>
            <w:proofErr w:type="spellStart"/>
            <w:r>
              <w:rPr>
                <w:color w:val="000000"/>
              </w:rPr>
              <w:t>с</w:t>
            </w:r>
            <w:r>
              <w:rPr>
                <w:color w:val="000000"/>
                <w:spacing w:val="-1"/>
              </w:rPr>
              <w:t>ам</w:t>
            </w:r>
            <w:r>
              <w:rPr>
                <w:color w:val="000000"/>
              </w:rPr>
              <w:t>остоя</w:t>
            </w:r>
            <w:r>
              <w:rPr>
                <w:color w:val="000000"/>
                <w:spacing w:val="3"/>
              </w:rPr>
              <w:t>т</w:t>
            </w:r>
            <w:r>
              <w:rPr>
                <w:color w:val="000000"/>
              </w:rPr>
              <w:t>ель</w:t>
            </w:r>
            <w:r>
              <w:rPr>
                <w:color w:val="000000"/>
                <w:spacing w:val="1"/>
              </w:rPr>
              <w:t>н</w:t>
            </w:r>
            <w:r>
              <w:rPr>
                <w:color w:val="000000"/>
              </w:rPr>
              <w:t>ойработы</w:t>
            </w:r>
            <w:proofErr w:type="spellEnd"/>
          </w:p>
        </w:tc>
        <w:tc>
          <w:tcPr>
            <w:tcW w:w="429" w:type="dxa"/>
            <w:tcBorders>
              <w:top w:val="single" w:sz="2" w:space="0" w:color="000000"/>
              <w:left w:val="single" w:sz="2" w:space="0" w:color="000000"/>
              <w:bottom w:val="single" w:sz="2" w:space="0" w:color="000000"/>
              <w:right w:val="single" w:sz="2" w:space="0" w:color="000000"/>
            </w:tcBorders>
            <w:textDirection w:val="btLr"/>
          </w:tcPr>
          <w:p w:rsidR="0054302F" w:rsidRDefault="0054302F" w:rsidP="00372A32">
            <w:pPr>
              <w:widowControl w:val="0"/>
              <w:tabs>
                <w:tab w:val="left" w:pos="671"/>
              </w:tabs>
              <w:spacing w:after="0" w:line="240" w:lineRule="auto"/>
              <w:ind w:left="108"/>
              <w:contextualSpacing/>
              <w:rPr>
                <w:color w:val="000000"/>
              </w:rPr>
            </w:pPr>
            <w:r>
              <w:rPr>
                <w:color w:val="000000"/>
              </w:rPr>
              <w:t>Со</w:t>
            </w:r>
            <w:r>
              <w:rPr>
                <w:color w:val="000000"/>
                <w:spacing w:val="1"/>
              </w:rPr>
              <w:t>б</w:t>
            </w:r>
            <w:r>
              <w:rPr>
                <w:color w:val="000000"/>
              </w:rPr>
              <w:t>еседов</w:t>
            </w:r>
            <w:r>
              <w:rPr>
                <w:color w:val="000000"/>
                <w:spacing w:val="-1"/>
              </w:rPr>
              <w:t>а</w:t>
            </w:r>
            <w:r>
              <w:rPr>
                <w:color w:val="000000"/>
              </w:rPr>
              <w:t>ние</w:t>
            </w:r>
          </w:p>
        </w:tc>
        <w:tc>
          <w:tcPr>
            <w:tcW w:w="422" w:type="dxa"/>
            <w:tcBorders>
              <w:top w:val="single" w:sz="2" w:space="0" w:color="000000"/>
              <w:left w:val="single" w:sz="2" w:space="0" w:color="000000"/>
              <w:bottom w:val="single" w:sz="2" w:space="0" w:color="000000"/>
              <w:right w:val="single" w:sz="2" w:space="0" w:color="000000"/>
            </w:tcBorders>
            <w:textDirection w:val="btLr"/>
          </w:tcPr>
          <w:p w:rsidR="0054302F" w:rsidRDefault="0054302F" w:rsidP="00372A32">
            <w:pPr>
              <w:widowControl w:val="0"/>
              <w:tabs>
                <w:tab w:val="left" w:pos="671"/>
              </w:tabs>
              <w:spacing w:after="0" w:line="240" w:lineRule="auto"/>
              <w:ind w:left="108"/>
              <w:contextualSpacing/>
              <w:rPr>
                <w:color w:val="000000"/>
              </w:rPr>
            </w:pPr>
            <w:r>
              <w:rPr>
                <w:color w:val="000000"/>
              </w:rPr>
              <w:t>Ко</w:t>
            </w:r>
            <w:r>
              <w:rPr>
                <w:color w:val="000000"/>
                <w:spacing w:val="1"/>
              </w:rPr>
              <w:t>л</w:t>
            </w:r>
            <w:r>
              <w:rPr>
                <w:color w:val="000000"/>
              </w:rPr>
              <w:t>ло</w:t>
            </w:r>
            <w:r>
              <w:rPr>
                <w:color w:val="000000"/>
                <w:spacing w:val="1"/>
              </w:rPr>
              <w:t>к</w:t>
            </w:r>
            <w:r>
              <w:rPr>
                <w:color w:val="000000"/>
              </w:rPr>
              <w:t>в</w:t>
            </w:r>
            <w:r>
              <w:rPr>
                <w:color w:val="000000"/>
                <w:spacing w:val="1"/>
              </w:rPr>
              <w:t>и</w:t>
            </w:r>
            <w:r>
              <w:rPr>
                <w:color w:val="000000"/>
              </w:rPr>
              <w:t>ум</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54302F" w:rsidRDefault="0054302F" w:rsidP="00372A32">
            <w:pPr>
              <w:widowControl w:val="0"/>
              <w:tabs>
                <w:tab w:val="left" w:pos="671"/>
              </w:tabs>
              <w:spacing w:after="0" w:line="240" w:lineRule="auto"/>
              <w:ind w:left="108"/>
              <w:contextualSpacing/>
              <w:rPr>
                <w:color w:val="000000"/>
              </w:rPr>
            </w:pPr>
            <w:r>
              <w:rPr>
                <w:color w:val="000000"/>
              </w:rPr>
              <w:t>Пров</w:t>
            </w:r>
            <w:r>
              <w:rPr>
                <w:color w:val="000000"/>
                <w:spacing w:val="-1"/>
              </w:rPr>
              <w:t>е</w:t>
            </w:r>
            <w:r>
              <w:rPr>
                <w:color w:val="000000"/>
              </w:rPr>
              <w:t>рка те</w:t>
            </w:r>
            <w:r>
              <w:rPr>
                <w:color w:val="000000"/>
                <w:spacing w:val="-1"/>
              </w:rPr>
              <w:t>с</w:t>
            </w:r>
            <w:r>
              <w:rPr>
                <w:color w:val="000000"/>
              </w:rPr>
              <w:t>тов</w:t>
            </w:r>
          </w:p>
        </w:tc>
        <w:tc>
          <w:tcPr>
            <w:tcW w:w="430" w:type="dxa"/>
            <w:tcBorders>
              <w:top w:val="single" w:sz="2" w:space="0" w:color="000000"/>
              <w:left w:val="single" w:sz="2" w:space="0" w:color="000000"/>
              <w:bottom w:val="single" w:sz="2" w:space="0" w:color="000000"/>
              <w:right w:val="single" w:sz="2" w:space="0" w:color="000000"/>
            </w:tcBorders>
            <w:textDirection w:val="btLr"/>
          </w:tcPr>
          <w:p w:rsidR="0054302F" w:rsidRDefault="0054302F" w:rsidP="00372A32">
            <w:pPr>
              <w:widowControl w:val="0"/>
              <w:tabs>
                <w:tab w:val="left" w:pos="671"/>
              </w:tabs>
              <w:spacing w:after="0" w:line="240" w:lineRule="auto"/>
              <w:ind w:left="108"/>
              <w:contextualSpacing/>
              <w:rPr>
                <w:color w:val="000000"/>
              </w:rPr>
            </w:pPr>
            <w:r>
              <w:rPr>
                <w:color w:val="000000"/>
              </w:rPr>
              <w:t>Пров</w:t>
            </w:r>
            <w:r>
              <w:rPr>
                <w:color w:val="000000"/>
                <w:spacing w:val="-1"/>
              </w:rPr>
              <w:t>е</w:t>
            </w:r>
            <w:r>
              <w:rPr>
                <w:color w:val="000000"/>
              </w:rPr>
              <w:t xml:space="preserve">рка </w:t>
            </w:r>
            <w:proofErr w:type="spellStart"/>
            <w:r>
              <w:rPr>
                <w:color w:val="000000"/>
              </w:rPr>
              <w:t>ко</w:t>
            </w:r>
            <w:r>
              <w:rPr>
                <w:color w:val="000000"/>
                <w:spacing w:val="1"/>
              </w:rPr>
              <w:t>н</w:t>
            </w:r>
            <w:r>
              <w:rPr>
                <w:color w:val="000000"/>
              </w:rPr>
              <w:t>тро</w:t>
            </w:r>
            <w:r>
              <w:rPr>
                <w:color w:val="000000"/>
                <w:spacing w:val="1"/>
              </w:rPr>
              <w:t>льн</w:t>
            </w:r>
            <w:proofErr w:type="spellEnd"/>
            <w:r>
              <w:rPr>
                <w:color w:val="000000"/>
              </w:rPr>
              <w:t>. р</w:t>
            </w:r>
            <w:r>
              <w:rPr>
                <w:color w:val="000000"/>
                <w:spacing w:val="-3"/>
              </w:rPr>
              <w:t>а</w:t>
            </w:r>
            <w:r>
              <w:rPr>
                <w:color w:val="000000"/>
              </w:rPr>
              <w:t>бот</w:t>
            </w:r>
          </w:p>
        </w:tc>
        <w:tc>
          <w:tcPr>
            <w:tcW w:w="422" w:type="dxa"/>
            <w:tcBorders>
              <w:top w:val="single" w:sz="2" w:space="0" w:color="000000"/>
              <w:left w:val="single" w:sz="2" w:space="0" w:color="000000"/>
              <w:bottom w:val="single" w:sz="2" w:space="0" w:color="000000"/>
              <w:right w:val="single" w:sz="2" w:space="0" w:color="000000"/>
            </w:tcBorders>
            <w:textDirection w:val="btLr"/>
          </w:tcPr>
          <w:p w:rsidR="0054302F" w:rsidRDefault="0054302F" w:rsidP="00372A32">
            <w:pPr>
              <w:widowControl w:val="0"/>
              <w:tabs>
                <w:tab w:val="left" w:pos="671"/>
              </w:tabs>
              <w:spacing w:after="0" w:line="240" w:lineRule="auto"/>
              <w:ind w:left="108"/>
              <w:contextualSpacing/>
              <w:rPr>
                <w:color w:val="000000"/>
              </w:rPr>
            </w:pPr>
            <w:r>
              <w:rPr>
                <w:color w:val="000000"/>
              </w:rPr>
              <w:t>Пров</w:t>
            </w:r>
            <w:r>
              <w:rPr>
                <w:color w:val="000000"/>
                <w:spacing w:val="-1"/>
              </w:rPr>
              <w:t>е</w:t>
            </w:r>
            <w:r>
              <w:rPr>
                <w:color w:val="000000"/>
              </w:rPr>
              <w:t>рка р</w:t>
            </w:r>
            <w:r>
              <w:rPr>
                <w:color w:val="000000"/>
                <w:spacing w:val="-1"/>
              </w:rPr>
              <w:t>е</w:t>
            </w:r>
            <w:r>
              <w:rPr>
                <w:color w:val="000000"/>
              </w:rPr>
              <w:t>фе</w:t>
            </w:r>
            <w:r>
              <w:rPr>
                <w:color w:val="000000"/>
                <w:spacing w:val="2"/>
              </w:rPr>
              <w:t>р</w:t>
            </w:r>
            <w:r>
              <w:rPr>
                <w:color w:val="000000"/>
              </w:rPr>
              <w:t>ата</w:t>
            </w:r>
          </w:p>
        </w:tc>
        <w:tc>
          <w:tcPr>
            <w:tcW w:w="423" w:type="dxa"/>
            <w:tcBorders>
              <w:top w:val="single" w:sz="2" w:space="0" w:color="000000"/>
              <w:left w:val="single" w:sz="2" w:space="0" w:color="000000"/>
              <w:bottom w:val="single" w:sz="2" w:space="0" w:color="000000"/>
              <w:right w:val="single" w:sz="2" w:space="0" w:color="000000"/>
            </w:tcBorders>
            <w:textDirection w:val="btLr"/>
          </w:tcPr>
          <w:p w:rsidR="0054302F" w:rsidRDefault="0054302F" w:rsidP="00372A32">
            <w:pPr>
              <w:widowControl w:val="0"/>
              <w:tabs>
                <w:tab w:val="left" w:pos="671"/>
              </w:tabs>
              <w:spacing w:after="0" w:line="240" w:lineRule="auto"/>
              <w:ind w:left="108"/>
              <w:contextualSpacing/>
              <w:rPr>
                <w:color w:val="000000"/>
              </w:rPr>
            </w:pPr>
            <w:r>
              <w:rPr>
                <w:color w:val="000000"/>
              </w:rPr>
              <w:t>Пров</w:t>
            </w:r>
            <w:r>
              <w:rPr>
                <w:color w:val="000000"/>
                <w:spacing w:val="-1"/>
              </w:rPr>
              <w:t>е</w:t>
            </w:r>
            <w:r>
              <w:rPr>
                <w:color w:val="000000"/>
              </w:rPr>
              <w:t>рка э</w:t>
            </w:r>
            <w:r>
              <w:rPr>
                <w:color w:val="000000"/>
                <w:spacing w:val="1"/>
              </w:rPr>
              <w:t>с</w:t>
            </w:r>
            <w:r>
              <w:rPr>
                <w:color w:val="000000"/>
              </w:rPr>
              <w:t xml:space="preserve">се и </w:t>
            </w:r>
            <w:r>
              <w:rPr>
                <w:color w:val="000000"/>
                <w:spacing w:val="1"/>
              </w:rPr>
              <w:t>ин</w:t>
            </w:r>
            <w:r>
              <w:rPr>
                <w:color w:val="000000"/>
              </w:rPr>
              <w:t xml:space="preserve">ых </w:t>
            </w:r>
            <w:r>
              <w:rPr>
                <w:color w:val="000000"/>
                <w:spacing w:val="-1"/>
              </w:rPr>
              <w:t>т</w:t>
            </w:r>
            <w:r>
              <w:rPr>
                <w:color w:val="000000"/>
              </w:rPr>
              <w:t>ворч</w:t>
            </w:r>
            <w:r>
              <w:rPr>
                <w:color w:val="000000"/>
                <w:spacing w:val="-1"/>
              </w:rPr>
              <w:t>ес</w:t>
            </w:r>
            <w:r>
              <w:rPr>
                <w:color w:val="000000"/>
                <w:spacing w:val="1"/>
              </w:rPr>
              <w:t>ки</w:t>
            </w:r>
            <w:r>
              <w:rPr>
                <w:color w:val="000000"/>
              </w:rPr>
              <w:t>х работ</w:t>
            </w:r>
          </w:p>
        </w:tc>
        <w:tc>
          <w:tcPr>
            <w:tcW w:w="426" w:type="dxa"/>
            <w:tcBorders>
              <w:top w:val="single" w:sz="2" w:space="0" w:color="000000"/>
              <w:left w:val="single" w:sz="2" w:space="0" w:color="000000"/>
              <w:bottom w:val="single" w:sz="4" w:space="0" w:color="000000"/>
              <w:right w:val="single" w:sz="2" w:space="0" w:color="000000"/>
            </w:tcBorders>
            <w:textDirection w:val="btLr"/>
          </w:tcPr>
          <w:p w:rsidR="0054302F" w:rsidRDefault="0054302F" w:rsidP="00372A32">
            <w:pPr>
              <w:widowControl w:val="0"/>
              <w:tabs>
                <w:tab w:val="left" w:pos="671"/>
              </w:tabs>
              <w:spacing w:after="0" w:line="240" w:lineRule="auto"/>
              <w:ind w:left="108"/>
              <w:contextualSpacing/>
              <w:rPr>
                <w:color w:val="000000"/>
              </w:rPr>
            </w:pPr>
            <w:r>
              <w:rPr>
                <w:color w:val="000000"/>
              </w:rPr>
              <w:t>курсовая р</w:t>
            </w:r>
            <w:r>
              <w:rPr>
                <w:color w:val="000000"/>
                <w:spacing w:val="-1"/>
              </w:rPr>
              <w:t>а</w:t>
            </w:r>
            <w:r>
              <w:rPr>
                <w:color w:val="000000"/>
              </w:rPr>
              <w:t>бо</w:t>
            </w:r>
            <w:r>
              <w:rPr>
                <w:color w:val="000000"/>
                <w:spacing w:val="1"/>
              </w:rPr>
              <w:t>т</w:t>
            </w:r>
            <w:r>
              <w:rPr>
                <w:color w:val="000000"/>
              </w:rPr>
              <w:t xml:space="preserve">а </w:t>
            </w:r>
            <w:r>
              <w:rPr>
                <w:color w:val="000000"/>
                <w:spacing w:val="-1"/>
              </w:rPr>
              <w:t>(</w:t>
            </w:r>
            <w:r>
              <w:rPr>
                <w:color w:val="000000"/>
              </w:rPr>
              <w:t>прое</w:t>
            </w:r>
            <w:r>
              <w:rPr>
                <w:color w:val="000000"/>
                <w:spacing w:val="3"/>
              </w:rPr>
              <w:t>к</w:t>
            </w:r>
            <w:r>
              <w:rPr>
                <w:color w:val="000000"/>
                <w:spacing w:val="1"/>
              </w:rPr>
              <w:t>т</w:t>
            </w:r>
            <w:r>
              <w:rPr>
                <w:color w:val="000000"/>
              </w:rPr>
              <w:t>)</w:t>
            </w:r>
          </w:p>
          <w:p w:rsidR="0054302F" w:rsidRDefault="0054302F" w:rsidP="00372A32">
            <w:pPr>
              <w:widowControl w:val="0"/>
              <w:tabs>
                <w:tab w:val="left" w:pos="671"/>
              </w:tabs>
              <w:spacing w:after="0" w:line="240" w:lineRule="auto"/>
              <w:ind w:left="108"/>
              <w:contextualSpacing/>
              <w:rPr>
                <w:color w:val="000000"/>
              </w:rPr>
            </w:pPr>
            <w:r>
              <w:rPr>
                <w:color w:val="000000"/>
              </w:rPr>
              <w:t>др.</w:t>
            </w:r>
          </w:p>
        </w:tc>
      </w:tr>
      <w:tr w:rsidR="0054302F" w:rsidTr="00372A32">
        <w:trPr>
          <w:cantSplit/>
          <w:trHeight w:hRule="exact" w:val="447"/>
        </w:trPr>
        <w:tc>
          <w:tcPr>
            <w:tcW w:w="564"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spacing w:before="1" w:line="240" w:lineRule="auto"/>
              <w:ind w:left="108"/>
              <w:rPr>
                <w:b/>
                <w:color w:val="000000"/>
              </w:rPr>
            </w:pPr>
            <w:r>
              <w:rPr>
                <w:b/>
                <w:color w:val="000000"/>
              </w:rPr>
              <w:t>1.</w:t>
            </w:r>
          </w:p>
        </w:tc>
        <w:tc>
          <w:tcPr>
            <w:tcW w:w="10069" w:type="dxa"/>
            <w:gridSpan w:val="18"/>
            <w:tcBorders>
              <w:top w:val="single" w:sz="2" w:space="0" w:color="000000"/>
              <w:left w:val="single" w:sz="2" w:space="0" w:color="000000"/>
              <w:bottom w:val="single" w:sz="2" w:space="0" w:color="000000"/>
              <w:right w:val="single" w:sz="4" w:space="0" w:color="000000"/>
            </w:tcBorders>
          </w:tcPr>
          <w:p w:rsidR="0054302F" w:rsidRDefault="0054302F" w:rsidP="00372A32">
            <w:pPr>
              <w:widowControl w:val="0"/>
              <w:tabs>
                <w:tab w:val="left" w:pos="671"/>
              </w:tabs>
              <w:ind w:left="108"/>
            </w:pPr>
            <w:r>
              <w:rPr>
                <w:b/>
                <w:color w:val="000000"/>
              </w:rPr>
              <w:t>Ра</w:t>
            </w:r>
            <w:r>
              <w:rPr>
                <w:b/>
                <w:color w:val="000000"/>
                <w:spacing w:val="1"/>
              </w:rPr>
              <w:t>з</w:t>
            </w:r>
            <w:r>
              <w:rPr>
                <w:b/>
                <w:color w:val="000000"/>
              </w:rPr>
              <w:t>дел 1.</w:t>
            </w:r>
            <w:r>
              <w:rPr>
                <w:b/>
              </w:rPr>
              <w:t>Метрология Физические величины и их единицы.</w:t>
            </w:r>
          </w:p>
        </w:tc>
      </w:tr>
      <w:tr w:rsidR="0054302F" w:rsidTr="00372A32">
        <w:trPr>
          <w:cantSplit/>
          <w:trHeight w:hRule="exact" w:val="1486"/>
        </w:trPr>
        <w:tc>
          <w:tcPr>
            <w:tcW w:w="564"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spacing w:before="1" w:line="240" w:lineRule="auto"/>
              <w:ind w:left="108"/>
              <w:rPr>
                <w:color w:val="000000"/>
              </w:rPr>
            </w:pPr>
            <w:r>
              <w:rPr>
                <w:color w:val="000000"/>
              </w:rPr>
              <w:lastRenderedPageBreak/>
              <w:t>1.1.</w:t>
            </w:r>
          </w:p>
        </w:tc>
        <w:tc>
          <w:tcPr>
            <w:tcW w:w="2982"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spacing w:before="1" w:line="240" w:lineRule="auto"/>
              <w:ind w:left="108"/>
            </w:pPr>
            <w:r>
              <w:rPr>
                <w:b/>
                <w:color w:val="000000"/>
              </w:rPr>
              <w:t>Те</w:t>
            </w:r>
            <w:r>
              <w:rPr>
                <w:b/>
                <w:color w:val="000000"/>
                <w:spacing w:val="-1"/>
              </w:rPr>
              <w:t>м</w:t>
            </w:r>
            <w:r>
              <w:rPr>
                <w:b/>
                <w:color w:val="000000"/>
              </w:rPr>
              <w:t>а 1.1.</w:t>
            </w:r>
            <w:r>
              <w:t xml:space="preserve"> Измерительные шкалы. Виды измерений. Методы измерений.</w:t>
            </w:r>
          </w:p>
        </w:tc>
        <w:tc>
          <w:tcPr>
            <w:tcW w:w="425"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r>
              <w:t>5</w:t>
            </w:r>
          </w:p>
        </w:tc>
        <w:tc>
          <w:tcPr>
            <w:tcW w:w="424"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r>
              <w:t>4</w:t>
            </w:r>
          </w:p>
        </w:tc>
        <w:tc>
          <w:tcPr>
            <w:tcW w:w="427"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r>
              <w:t>2</w:t>
            </w:r>
          </w:p>
        </w:tc>
        <w:tc>
          <w:tcPr>
            <w:tcW w:w="425"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r>
              <w:t>2</w:t>
            </w:r>
          </w:p>
        </w:tc>
        <w:tc>
          <w:tcPr>
            <w:tcW w:w="424"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p>
        </w:tc>
        <w:tc>
          <w:tcPr>
            <w:tcW w:w="284"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p>
        </w:tc>
        <w:tc>
          <w:tcPr>
            <w:tcW w:w="426"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r>
              <w:t>6</w:t>
            </w:r>
          </w:p>
        </w:tc>
        <w:tc>
          <w:tcPr>
            <w:tcW w:w="426"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p>
        </w:tc>
        <w:tc>
          <w:tcPr>
            <w:tcW w:w="425"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r>
              <w:t>4</w:t>
            </w:r>
          </w:p>
        </w:tc>
        <w:tc>
          <w:tcPr>
            <w:tcW w:w="424"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r>
              <w:t>2</w:t>
            </w:r>
          </w:p>
        </w:tc>
        <w:tc>
          <w:tcPr>
            <w:tcW w:w="429"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p>
        </w:tc>
        <w:tc>
          <w:tcPr>
            <w:tcW w:w="422"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p>
        </w:tc>
        <w:tc>
          <w:tcPr>
            <w:tcW w:w="425"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p>
        </w:tc>
        <w:tc>
          <w:tcPr>
            <w:tcW w:w="430"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p>
        </w:tc>
        <w:tc>
          <w:tcPr>
            <w:tcW w:w="422"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p>
        </w:tc>
        <w:tc>
          <w:tcPr>
            <w:tcW w:w="423" w:type="dxa"/>
            <w:tcBorders>
              <w:top w:val="single" w:sz="2" w:space="0" w:color="000000"/>
              <w:left w:val="single" w:sz="2" w:space="0" w:color="000000"/>
              <w:bottom w:val="single" w:sz="2" w:space="0" w:color="000000"/>
              <w:right w:val="single" w:sz="4" w:space="0" w:color="000000"/>
            </w:tcBorders>
          </w:tcPr>
          <w:p w:rsidR="0054302F" w:rsidRDefault="0054302F" w:rsidP="00372A32">
            <w:pPr>
              <w:widowControl w:val="0"/>
              <w:tabs>
                <w:tab w:val="left" w:pos="671"/>
              </w:tabs>
              <w:ind w:left="108"/>
            </w:pPr>
          </w:p>
        </w:tc>
        <w:tc>
          <w:tcPr>
            <w:tcW w:w="426" w:type="dxa"/>
            <w:tcBorders>
              <w:top w:val="single" w:sz="4" w:space="0" w:color="000000"/>
              <w:left w:val="single" w:sz="4" w:space="0" w:color="000000"/>
              <w:bottom w:val="single" w:sz="4" w:space="0" w:color="000000"/>
              <w:right w:val="single" w:sz="4" w:space="0" w:color="000000"/>
            </w:tcBorders>
          </w:tcPr>
          <w:p w:rsidR="0054302F" w:rsidRDefault="0054302F" w:rsidP="00372A32">
            <w:pPr>
              <w:widowControl w:val="0"/>
              <w:tabs>
                <w:tab w:val="left" w:pos="671"/>
              </w:tabs>
              <w:ind w:left="108"/>
            </w:pPr>
          </w:p>
        </w:tc>
      </w:tr>
      <w:tr w:rsidR="0054302F" w:rsidTr="00372A32">
        <w:trPr>
          <w:cantSplit/>
          <w:trHeight w:hRule="exact" w:val="840"/>
        </w:trPr>
        <w:tc>
          <w:tcPr>
            <w:tcW w:w="564"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spacing w:before="1" w:line="240" w:lineRule="auto"/>
              <w:ind w:left="108"/>
              <w:rPr>
                <w:color w:val="000000"/>
              </w:rPr>
            </w:pPr>
            <w:r>
              <w:rPr>
                <w:color w:val="000000"/>
              </w:rPr>
              <w:t>1.2.</w:t>
            </w:r>
          </w:p>
        </w:tc>
        <w:tc>
          <w:tcPr>
            <w:tcW w:w="2982"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spacing w:before="1" w:line="240" w:lineRule="auto"/>
              <w:ind w:left="108"/>
            </w:pPr>
            <w:r>
              <w:rPr>
                <w:b/>
                <w:color w:val="000000"/>
              </w:rPr>
              <w:t>Те</w:t>
            </w:r>
            <w:r>
              <w:rPr>
                <w:b/>
                <w:color w:val="000000"/>
                <w:spacing w:val="-1"/>
              </w:rPr>
              <w:t>м</w:t>
            </w:r>
            <w:r>
              <w:rPr>
                <w:b/>
                <w:color w:val="000000"/>
              </w:rPr>
              <w:t>а 1.2</w:t>
            </w:r>
            <w:r>
              <w:rPr>
                <w:color w:val="000000"/>
              </w:rPr>
              <w:t>.</w:t>
            </w:r>
            <w:r>
              <w:t xml:space="preserve"> Погрешности результата измерения.</w:t>
            </w:r>
          </w:p>
        </w:tc>
        <w:tc>
          <w:tcPr>
            <w:tcW w:w="425"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r>
              <w:t>5</w:t>
            </w:r>
          </w:p>
        </w:tc>
        <w:tc>
          <w:tcPr>
            <w:tcW w:w="424"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r>
              <w:t>4</w:t>
            </w:r>
          </w:p>
        </w:tc>
        <w:tc>
          <w:tcPr>
            <w:tcW w:w="427"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r>
              <w:t>2</w:t>
            </w:r>
          </w:p>
        </w:tc>
        <w:tc>
          <w:tcPr>
            <w:tcW w:w="425"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r>
              <w:t>2</w:t>
            </w:r>
          </w:p>
        </w:tc>
        <w:tc>
          <w:tcPr>
            <w:tcW w:w="424"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p>
        </w:tc>
        <w:tc>
          <w:tcPr>
            <w:tcW w:w="284"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p>
        </w:tc>
        <w:tc>
          <w:tcPr>
            <w:tcW w:w="426"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r>
              <w:t>6</w:t>
            </w:r>
          </w:p>
        </w:tc>
        <w:tc>
          <w:tcPr>
            <w:tcW w:w="426"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p>
        </w:tc>
        <w:tc>
          <w:tcPr>
            <w:tcW w:w="425"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r>
              <w:t>4</w:t>
            </w:r>
          </w:p>
        </w:tc>
        <w:tc>
          <w:tcPr>
            <w:tcW w:w="424"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r>
              <w:t>2</w:t>
            </w:r>
          </w:p>
        </w:tc>
        <w:tc>
          <w:tcPr>
            <w:tcW w:w="429"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p>
        </w:tc>
        <w:tc>
          <w:tcPr>
            <w:tcW w:w="422"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p>
        </w:tc>
        <w:tc>
          <w:tcPr>
            <w:tcW w:w="425"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p>
        </w:tc>
        <w:tc>
          <w:tcPr>
            <w:tcW w:w="430"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p>
        </w:tc>
        <w:tc>
          <w:tcPr>
            <w:tcW w:w="422"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p>
        </w:tc>
        <w:tc>
          <w:tcPr>
            <w:tcW w:w="423" w:type="dxa"/>
            <w:tcBorders>
              <w:top w:val="single" w:sz="2" w:space="0" w:color="000000"/>
              <w:left w:val="single" w:sz="2" w:space="0" w:color="000000"/>
              <w:bottom w:val="single" w:sz="2" w:space="0" w:color="000000"/>
              <w:right w:val="single" w:sz="4" w:space="0" w:color="000000"/>
            </w:tcBorders>
          </w:tcPr>
          <w:p w:rsidR="0054302F" w:rsidRDefault="0054302F" w:rsidP="00372A32">
            <w:pPr>
              <w:widowControl w:val="0"/>
              <w:tabs>
                <w:tab w:val="left" w:pos="671"/>
              </w:tabs>
              <w:ind w:left="108"/>
            </w:pPr>
          </w:p>
        </w:tc>
        <w:tc>
          <w:tcPr>
            <w:tcW w:w="426" w:type="dxa"/>
            <w:tcBorders>
              <w:top w:val="single" w:sz="4" w:space="0" w:color="000000"/>
              <w:left w:val="single" w:sz="4" w:space="0" w:color="000000"/>
              <w:bottom w:val="single" w:sz="4" w:space="0" w:color="000000"/>
              <w:right w:val="single" w:sz="4" w:space="0" w:color="000000"/>
            </w:tcBorders>
          </w:tcPr>
          <w:p w:rsidR="0054302F" w:rsidRDefault="0054302F" w:rsidP="00372A32">
            <w:pPr>
              <w:widowControl w:val="0"/>
              <w:tabs>
                <w:tab w:val="left" w:pos="671"/>
              </w:tabs>
              <w:ind w:left="108"/>
            </w:pPr>
          </w:p>
        </w:tc>
      </w:tr>
      <w:tr w:rsidR="0054302F" w:rsidTr="00372A32">
        <w:trPr>
          <w:cantSplit/>
          <w:trHeight w:hRule="exact" w:val="285"/>
        </w:trPr>
        <w:tc>
          <w:tcPr>
            <w:tcW w:w="564"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spacing w:before="1" w:line="240" w:lineRule="auto"/>
              <w:ind w:left="108"/>
              <w:rPr>
                <w:b/>
                <w:color w:val="000000"/>
              </w:rPr>
            </w:pPr>
            <w:r>
              <w:rPr>
                <w:b/>
                <w:color w:val="000000"/>
              </w:rPr>
              <w:t>2.</w:t>
            </w:r>
          </w:p>
        </w:tc>
        <w:tc>
          <w:tcPr>
            <w:tcW w:w="10069" w:type="dxa"/>
            <w:gridSpan w:val="18"/>
            <w:tcBorders>
              <w:top w:val="single" w:sz="2" w:space="0" w:color="000000"/>
              <w:left w:val="single" w:sz="2" w:space="0" w:color="000000"/>
              <w:bottom w:val="single" w:sz="2" w:space="0" w:color="000000"/>
              <w:right w:val="single" w:sz="4" w:space="0" w:color="000000"/>
            </w:tcBorders>
          </w:tcPr>
          <w:p w:rsidR="0054302F" w:rsidRDefault="0054302F" w:rsidP="00372A32">
            <w:pPr>
              <w:widowControl w:val="0"/>
              <w:tabs>
                <w:tab w:val="left" w:pos="671"/>
              </w:tabs>
              <w:ind w:left="108"/>
            </w:pPr>
            <w:r>
              <w:rPr>
                <w:b/>
                <w:color w:val="000000"/>
              </w:rPr>
              <w:t>Ра</w:t>
            </w:r>
            <w:r>
              <w:rPr>
                <w:b/>
                <w:color w:val="000000"/>
                <w:spacing w:val="1"/>
              </w:rPr>
              <w:t>з</w:t>
            </w:r>
            <w:r>
              <w:rPr>
                <w:b/>
                <w:color w:val="000000"/>
              </w:rPr>
              <w:t>дел 2.</w:t>
            </w:r>
            <w:r>
              <w:rPr>
                <w:b/>
              </w:rPr>
              <w:t>Стандартизация.</w:t>
            </w:r>
          </w:p>
        </w:tc>
      </w:tr>
      <w:tr w:rsidR="0054302F" w:rsidTr="00372A32">
        <w:trPr>
          <w:cantSplit/>
          <w:trHeight w:hRule="exact" w:val="1845"/>
        </w:trPr>
        <w:tc>
          <w:tcPr>
            <w:tcW w:w="564"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spacing w:before="1" w:line="240" w:lineRule="auto"/>
              <w:ind w:left="108"/>
              <w:rPr>
                <w:color w:val="000000"/>
              </w:rPr>
            </w:pPr>
            <w:r>
              <w:rPr>
                <w:color w:val="000000"/>
              </w:rPr>
              <w:t>2.1.</w:t>
            </w:r>
          </w:p>
        </w:tc>
        <w:tc>
          <w:tcPr>
            <w:tcW w:w="2982"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spacing w:before="1" w:line="240" w:lineRule="auto"/>
              <w:ind w:left="108"/>
            </w:pPr>
            <w:r>
              <w:rPr>
                <w:b/>
                <w:color w:val="000000"/>
              </w:rPr>
              <w:t>Те</w:t>
            </w:r>
            <w:r>
              <w:rPr>
                <w:b/>
                <w:color w:val="000000"/>
                <w:spacing w:val="-1"/>
              </w:rPr>
              <w:t>м</w:t>
            </w:r>
            <w:r>
              <w:rPr>
                <w:b/>
                <w:color w:val="000000"/>
              </w:rPr>
              <w:t>а 2.1.</w:t>
            </w:r>
            <w:r>
              <w:t xml:space="preserve"> Система законодательных и нормативных актов в сфере технического регулирования.</w:t>
            </w:r>
          </w:p>
        </w:tc>
        <w:tc>
          <w:tcPr>
            <w:tcW w:w="425"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r>
              <w:t>5</w:t>
            </w:r>
          </w:p>
        </w:tc>
        <w:tc>
          <w:tcPr>
            <w:tcW w:w="424"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r>
              <w:t>6</w:t>
            </w:r>
          </w:p>
        </w:tc>
        <w:tc>
          <w:tcPr>
            <w:tcW w:w="427"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r>
              <w:t>4</w:t>
            </w:r>
          </w:p>
        </w:tc>
        <w:tc>
          <w:tcPr>
            <w:tcW w:w="425"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r>
              <w:t>2</w:t>
            </w:r>
          </w:p>
        </w:tc>
        <w:tc>
          <w:tcPr>
            <w:tcW w:w="424"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p>
        </w:tc>
        <w:tc>
          <w:tcPr>
            <w:tcW w:w="284"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p>
        </w:tc>
        <w:tc>
          <w:tcPr>
            <w:tcW w:w="426"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r>
              <w:t>6</w:t>
            </w:r>
          </w:p>
        </w:tc>
        <w:tc>
          <w:tcPr>
            <w:tcW w:w="426"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p>
        </w:tc>
        <w:tc>
          <w:tcPr>
            <w:tcW w:w="425"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r>
              <w:t>2</w:t>
            </w:r>
          </w:p>
        </w:tc>
        <w:tc>
          <w:tcPr>
            <w:tcW w:w="424"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r>
              <w:t>4</w:t>
            </w:r>
          </w:p>
        </w:tc>
        <w:tc>
          <w:tcPr>
            <w:tcW w:w="429"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p>
        </w:tc>
        <w:tc>
          <w:tcPr>
            <w:tcW w:w="422"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p>
        </w:tc>
        <w:tc>
          <w:tcPr>
            <w:tcW w:w="425"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p>
        </w:tc>
        <w:tc>
          <w:tcPr>
            <w:tcW w:w="430"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p>
        </w:tc>
        <w:tc>
          <w:tcPr>
            <w:tcW w:w="422"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p>
        </w:tc>
        <w:tc>
          <w:tcPr>
            <w:tcW w:w="423" w:type="dxa"/>
            <w:tcBorders>
              <w:top w:val="single" w:sz="2" w:space="0" w:color="000000"/>
              <w:left w:val="single" w:sz="2" w:space="0" w:color="000000"/>
              <w:bottom w:val="single" w:sz="2" w:space="0" w:color="000000"/>
              <w:right w:val="single" w:sz="4" w:space="0" w:color="000000"/>
            </w:tcBorders>
          </w:tcPr>
          <w:p w:rsidR="0054302F" w:rsidRDefault="0054302F" w:rsidP="00372A32">
            <w:pPr>
              <w:widowControl w:val="0"/>
              <w:tabs>
                <w:tab w:val="left" w:pos="671"/>
              </w:tabs>
              <w:ind w:left="108"/>
            </w:pPr>
          </w:p>
        </w:tc>
        <w:tc>
          <w:tcPr>
            <w:tcW w:w="426" w:type="dxa"/>
            <w:tcBorders>
              <w:top w:val="single" w:sz="4" w:space="0" w:color="000000"/>
              <w:left w:val="single" w:sz="4" w:space="0" w:color="000000"/>
              <w:bottom w:val="single" w:sz="4" w:space="0" w:color="000000"/>
              <w:right w:val="single" w:sz="4" w:space="0" w:color="000000"/>
            </w:tcBorders>
          </w:tcPr>
          <w:p w:rsidR="0054302F" w:rsidRDefault="0054302F" w:rsidP="00372A32">
            <w:pPr>
              <w:widowControl w:val="0"/>
              <w:tabs>
                <w:tab w:val="left" w:pos="671"/>
              </w:tabs>
              <w:ind w:left="108"/>
            </w:pPr>
          </w:p>
        </w:tc>
      </w:tr>
      <w:tr w:rsidR="0054302F" w:rsidTr="00372A32">
        <w:trPr>
          <w:cantSplit/>
          <w:trHeight w:hRule="exact" w:val="412"/>
        </w:trPr>
        <w:tc>
          <w:tcPr>
            <w:tcW w:w="564"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spacing w:before="1" w:line="240" w:lineRule="auto"/>
              <w:ind w:left="108"/>
              <w:rPr>
                <w:b/>
                <w:color w:val="000000"/>
              </w:rPr>
            </w:pPr>
            <w:r>
              <w:rPr>
                <w:b/>
                <w:color w:val="000000"/>
              </w:rPr>
              <w:t>3.</w:t>
            </w:r>
          </w:p>
        </w:tc>
        <w:tc>
          <w:tcPr>
            <w:tcW w:w="10069" w:type="dxa"/>
            <w:gridSpan w:val="18"/>
            <w:tcBorders>
              <w:top w:val="single" w:sz="2" w:space="0" w:color="000000"/>
              <w:left w:val="single" w:sz="2" w:space="0" w:color="000000"/>
              <w:bottom w:val="single" w:sz="2" w:space="0" w:color="000000"/>
              <w:right w:val="single" w:sz="4" w:space="0" w:color="000000"/>
            </w:tcBorders>
          </w:tcPr>
          <w:p w:rsidR="0054302F" w:rsidRDefault="0054302F" w:rsidP="00372A32">
            <w:pPr>
              <w:widowControl w:val="0"/>
              <w:tabs>
                <w:tab w:val="left" w:pos="671"/>
              </w:tabs>
              <w:ind w:left="108"/>
            </w:pPr>
            <w:r>
              <w:rPr>
                <w:b/>
                <w:color w:val="000000"/>
              </w:rPr>
              <w:t>Ра</w:t>
            </w:r>
            <w:r>
              <w:rPr>
                <w:b/>
                <w:color w:val="000000"/>
                <w:spacing w:val="1"/>
              </w:rPr>
              <w:t>з</w:t>
            </w:r>
            <w:r>
              <w:rPr>
                <w:b/>
                <w:color w:val="000000"/>
              </w:rPr>
              <w:t xml:space="preserve">дел 3. </w:t>
            </w:r>
            <w:r>
              <w:rPr>
                <w:b/>
              </w:rPr>
              <w:t>Сертификация.</w:t>
            </w:r>
          </w:p>
        </w:tc>
      </w:tr>
      <w:tr w:rsidR="0054302F" w:rsidTr="00372A32">
        <w:trPr>
          <w:cantSplit/>
          <w:trHeight w:hRule="exact" w:val="1721"/>
        </w:trPr>
        <w:tc>
          <w:tcPr>
            <w:tcW w:w="564"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spacing w:before="3" w:line="240" w:lineRule="auto"/>
              <w:ind w:left="108"/>
              <w:rPr>
                <w:color w:val="000000"/>
              </w:rPr>
            </w:pPr>
            <w:r>
              <w:rPr>
                <w:color w:val="000000"/>
              </w:rPr>
              <w:t>2.2.</w:t>
            </w:r>
          </w:p>
        </w:tc>
        <w:tc>
          <w:tcPr>
            <w:tcW w:w="2982"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spacing w:before="3" w:line="240" w:lineRule="auto"/>
              <w:ind w:left="108"/>
            </w:pPr>
            <w:r>
              <w:rPr>
                <w:b/>
                <w:color w:val="000000"/>
              </w:rPr>
              <w:t>Те</w:t>
            </w:r>
            <w:r>
              <w:rPr>
                <w:b/>
                <w:color w:val="000000"/>
                <w:spacing w:val="-1"/>
              </w:rPr>
              <w:t>м</w:t>
            </w:r>
            <w:r>
              <w:rPr>
                <w:b/>
                <w:color w:val="000000"/>
              </w:rPr>
              <w:t>а 2.2.</w:t>
            </w:r>
            <w:r>
              <w:t>сертификации. Принципы сертификации. Формы сертификации.</w:t>
            </w:r>
          </w:p>
        </w:tc>
        <w:tc>
          <w:tcPr>
            <w:tcW w:w="425"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r>
              <w:t>5</w:t>
            </w:r>
          </w:p>
        </w:tc>
        <w:tc>
          <w:tcPr>
            <w:tcW w:w="424"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r>
              <w:t>4</w:t>
            </w:r>
          </w:p>
        </w:tc>
        <w:tc>
          <w:tcPr>
            <w:tcW w:w="427"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r>
              <w:t>2</w:t>
            </w:r>
          </w:p>
        </w:tc>
        <w:tc>
          <w:tcPr>
            <w:tcW w:w="425"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r>
              <w:t>2</w:t>
            </w:r>
          </w:p>
        </w:tc>
        <w:tc>
          <w:tcPr>
            <w:tcW w:w="424"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p>
        </w:tc>
        <w:tc>
          <w:tcPr>
            <w:tcW w:w="284"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p>
        </w:tc>
        <w:tc>
          <w:tcPr>
            <w:tcW w:w="426"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r>
              <w:t>6</w:t>
            </w:r>
          </w:p>
        </w:tc>
        <w:tc>
          <w:tcPr>
            <w:tcW w:w="426"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p>
        </w:tc>
        <w:tc>
          <w:tcPr>
            <w:tcW w:w="425"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r>
              <w:t>4</w:t>
            </w:r>
          </w:p>
        </w:tc>
        <w:tc>
          <w:tcPr>
            <w:tcW w:w="424"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r>
              <w:t>2</w:t>
            </w:r>
          </w:p>
        </w:tc>
        <w:tc>
          <w:tcPr>
            <w:tcW w:w="429"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p>
        </w:tc>
        <w:tc>
          <w:tcPr>
            <w:tcW w:w="422"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p>
        </w:tc>
        <w:tc>
          <w:tcPr>
            <w:tcW w:w="425"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p>
        </w:tc>
        <w:tc>
          <w:tcPr>
            <w:tcW w:w="430"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p>
        </w:tc>
        <w:tc>
          <w:tcPr>
            <w:tcW w:w="422"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p>
        </w:tc>
        <w:tc>
          <w:tcPr>
            <w:tcW w:w="423" w:type="dxa"/>
            <w:tcBorders>
              <w:top w:val="single" w:sz="2" w:space="0" w:color="000000"/>
              <w:left w:val="single" w:sz="2" w:space="0" w:color="000000"/>
              <w:bottom w:val="single" w:sz="2" w:space="0" w:color="000000"/>
              <w:right w:val="single" w:sz="4" w:space="0" w:color="000000"/>
            </w:tcBorders>
          </w:tcPr>
          <w:p w:rsidR="0054302F" w:rsidRDefault="0054302F" w:rsidP="00372A32">
            <w:pPr>
              <w:widowControl w:val="0"/>
              <w:tabs>
                <w:tab w:val="left" w:pos="671"/>
              </w:tabs>
              <w:ind w:left="108"/>
            </w:pPr>
          </w:p>
        </w:tc>
        <w:tc>
          <w:tcPr>
            <w:tcW w:w="426" w:type="dxa"/>
            <w:tcBorders>
              <w:top w:val="single" w:sz="4" w:space="0" w:color="000000"/>
              <w:left w:val="single" w:sz="4" w:space="0" w:color="000000"/>
              <w:bottom w:val="single" w:sz="4" w:space="0" w:color="000000"/>
              <w:right w:val="single" w:sz="4" w:space="0" w:color="000000"/>
            </w:tcBorders>
          </w:tcPr>
          <w:p w:rsidR="0054302F" w:rsidRDefault="0054302F" w:rsidP="00372A32">
            <w:pPr>
              <w:widowControl w:val="0"/>
              <w:tabs>
                <w:tab w:val="left" w:pos="671"/>
              </w:tabs>
              <w:ind w:left="108"/>
            </w:pPr>
          </w:p>
        </w:tc>
      </w:tr>
      <w:tr w:rsidR="0054302F" w:rsidTr="00372A32">
        <w:trPr>
          <w:cantSplit/>
          <w:trHeight w:hRule="exact" w:val="1716"/>
        </w:trPr>
        <w:tc>
          <w:tcPr>
            <w:tcW w:w="564"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spacing w:before="3" w:line="240" w:lineRule="auto"/>
              <w:ind w:left="108"/>
              <w:rPr>
                <w:color w:val="000000"/>
              </w:rPr>
            </w:pPr>
            <w:r>
              <w:rPr>
                <w:color w:val="000000"/>
              </w:rPr>
              <w:t>2.3</w:t>
            </w:r>
          </w:p>
        </w:tc>
        <w:tc>
          <w:tcPr>
            <w:tcW w:w="2982"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spacing w:before="3" w:line="240" w:lineRule="auto"/>
              <w:ind w:left="108"/>
            </w:pPr>
            <w:r>
              <w:rPr>
                <w:b/>
                <w:color w:val="000000"/>
              </w:rPr>
              <w:t>Тема.2.3.</w:t>
            </w:r>
            <w:r>
              <w:t>Добровольная сертификация. Обязательная сертификация.</w:t>
            </w:r>
          </w:p>
        </w:tc>
        <w:tc>
          <w:tcPr>
            <w:tcW w:w="425"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r>
              <w:t>5</w:t>
            </w:r>
          </w:p>
        </w:tc>
        <w:tc>
          <w:tcPr>
            <w:tcW w:w="424"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r>
              <w:t>8</w:t>
            </w:r>
          </w:p>
        </w:tc>
        <w:tc>
          <w:tcPr>
            <w:tcW w:w="427"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r>
              <w:t>4</w:t>
            </w:r>
          </w:p>
        </w:tc>
        <w:tc>
          <w:tcPr>
            <w:tcW w:w="425"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r>
              <w:t>4</w:t>
            </w:r>
          </w:p>
        </w:tc>
        <w:tc>
          <w:tcPr>
            <w:tcW w:w="424"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p>
        </w:tc>
        <w:tc>
          <w:tcPr>
            <w:tcW w:w="284"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p>
        </w:tc>
        <w:tc>
          <w:tcPr>
            <w:tcW w:w="426"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r>
              <w:t>8</w:t>
            </w:r>
          </w:p>
        </w:tc>
        <w:tc>
          <w:tcPr>
            <w:tcW w:w="426"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p>
        </w:tc>
        <w:tc>
          <w:tcPr>
            <w:tcW w:w="425"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r>
              <w:t>4</w:t>
            </w:r>
          </w:p>
        </w:tc>
        <w:tc>
          <w:tcPr>
            <w:tcW w:w="424"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r>
              <w:t>4</w:t>
            </w:r>
          </w:p>
        </w:tc>
        <w:tc>
          <w:tcPr>
            <w:tcW w:w="429"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p>
        </w:tc>
        <w:tc>
          <w:tcPr>
            <w:tcW w:w="422"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p>
        </w:tc>
        <w:tc>
          <w:tcPr>
            <w:tcW w:w="425"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p>
        </w:tc>
        <w:tc>
          <w:tcPr>
            <w:tcW w:w="430"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p>
        </w:tc>
        <w:tc>
          <w:tcPr>
            <w:tcW w:w="422"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p>
        </w:tc>
        <w:tc>
          <w:tcPr>
            <w:tcW w:w="423" w:type="dxa"/>
            <w:tcBorders>
              <w:top w:val="single" w:sz="2" w:space="0" w:color="000000"/>
              <w:left w:val="single" w:sz="2" w:space="0" w:color="000000"/>
              <w:bottom w:val="single" w:sz="2" w:space="0" w:color="000000"/>
              <w:right w:val="single" w:sz="4" w:space="0" w:color="000000"/>
            </w:tcBorders>
          </w:tcPr>
          <w:p w:rsidR="0054302F" w:rsidRDefault="0054302F" w:rsidP="00372A32">
            <w:pPr>
              <w:widowControl w:val="0"/>
              <w:tabs>
                <w:tab w:val="left" w:pos="671"/>
              </w:tabs>
              <w:ind w:left="108"/>
            </w:pPr>
          </w:p>
        </w:tc>
        <w:tc>
          <w:tcPr>
            <w:tcW w:w="426" w:type="dxa"/>
            <w:tcBorders>
              <w:top w:val="single" w:sz="4" w:space="0" w:color="000000"/>
              <w:left w:val="single" w:sz="4" w:space="0" w:color="000000"/>
              <w:bottom w:val="single" w:sz="4" w:space="0" w:color="000000"/>
              <w:right w:val="single" w:sz="4" w:space="0" w:color="000000"/>
            </w:tcBorders>
          </w:tcPr>
          <w:p w:rsidR="0054302F" w:rsidRDefault="0054302F" w:rsidP="00372A32">
            <w:pPr>
              <w:widowControl w:val="0"/>
              <w:tabs>
                <w:tab w:val="left" w:pos="671"/>
              </w:tabs>
              <w:ind w:left="108"/>
            </w:pPr>
          </w:p>
        </w:tc>
      </w:tr>
      <w:tr w:rsidR="0054302F" w:rsidTr="00372A32">
        <w:trPr>
          <w:cantSplit/>
          <w:trHeight w:hRule="exact" w:val="1697"/>
        </w:trPr>
        <w:tc>
          <w:tcPr>
            <w:tcW w:w="564"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spacing w:before="3" w:line="240" w:lineRule="auto"/>
              <w:ind w:left="108"/>
              <w:rPr>
                <w:color w:val="000000"/>
              </w:rPr>
            </w:pPr>
            <w:r>
              <w:rPr>
                <w:color w:val="000000"/>
              </w:rPr>
              <w:t>2.3.</w:t>
            </w:r>
          </w:p>
        </w:tc>
        <w:tc>
          <w:tcPr>
            <w:tcW w:w="2982"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spacing w:before="3" w:line="240" w:lineRule="auto"/>
              <w:ind w:left="108"/>
            </w:pPr>
            <w:r>
              <w:rPr>
                <w:b/>
                <w:color w:val="000000"/>
              </w:rPr>
              <w:t>Тема 2.3.</w:t>
            </w:r>
            <w:r>
              <w:t xml:space="preserve"> Схемы подтверждения соответствия. Типовые схемы декларирования соответствия.</w:t>
            </w:r>
          </w:p>
        </w:tc>
        <w:tc>
          <w:tcPr>
            <w:tcW w:w="425"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r>
              <w:t>5</w:t>
            </w:r>
          </w:p>
        </w:tc>
        <w:tc>
          <w:tcPr>
            <w:tcW w:w="424"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r>
              <w:t>8</w:t>
            </w:r>
          </w:p>
        </w:tc>
        <w:tc>
          <w:tcPr>
            <w:tcW w:w="427"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r>
              <w:t>4</w:t>
            </w:r>
          </w:p>
        </w:tc>
        <w:tc>
          <w:tcPr>
            <w:tcW w:w="425"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r>
              <w:t>4</w:t>
            </w:r>
          </w:p>
        </w:tc>
        <w:tc>
          <w:tcPr>
            <w:tcW w:w="424"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p>
        </w:tc>
        <w:tc>
          <w:tcPr>
            <w:tcW w:w="284"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p>
        </w:tc>
        <w:tc>
          <w:tcPr>
            <w:tcW w:w="426"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r>
              <w:t>6</w:t>
            </w:r>
          </w:p>
        </w:tc>
        <w:tc>
          <w:tcPr>
            <w:tcW w:w="426"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p>
        </w:tc>
        <w:tc>
          <w:tcPr>
            <w:tcW w:w="425"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r>
              <w:t>2</w:t>
            </w:r>
          </w:p>
        </w:tc>
        <w:tc>
          <w:tcPr>
            <w:tcW w:w="424"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r>
              <w:t>4</w:t>
            </w:r>
          </w:p>
        </w:tc>
        <w:tc>
          <w:tcPr>
            <w:tcW w:w="429"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p>
        </w:tc>
        <w:tc>
          <w:tcPr>
            <w:tcW w:w="422"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p>
        </w:tc>
        <w:tc>
          <w:tcPr>
            <w:tcW w:w="425"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p>
        </w:tc>
        <w:tc>
          <w:tcPr>
            <w:tcW w:w="430"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p>
        </w:tc>
        <w:tc>
          <w:tcPr>
            <w:tcW w:w="422"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p>
        </w:tc>
        <w:tc>
          <w:tcPr>
            <w:tcW w:w="423" w:type="dxa"/>
            <w:tcBorders>
              <w:top w:val="single" w:sz="2" w:space="0" w:color="000000"/>
              <w:left w:val="single" w:sz="2" w:space="0" w:color="000000"/>
              <w:bottom w:val="single" w:sz="2" w:space="0" w:color="000000"/>
              <w:right w:val="single" w:sz="4" w:space="0" w:color="000000"/>
            </w:tcBorders>
          </w:tcPr>
          <w:p w:rsidR="0054302F" w:rsidRDefault="0054302F" w:rsidP="00372A32">
            <w:pPr>
              <w:widowControl w:val="0"/>
              <w:tabs>
                <w:tab w:val="left" w:pos="671"/>
              </w:tabs>
              <w:ind w:left="108"/>
            </w:pPr>
          </w:p>
        </w:tc>
        <w:tc>
          <w:tcPr>
            <w:tcW w:w="426" w:type="dxa"/>
            <w:tcBorders>
              <w:top w:val="single" w:sz="4" w:space="0" w:color="000000"/>
              <w:left w:val="single" w:sz="4" w:space="0" w:color="000000"/>
              <w:bottom w:val="single" w:sz="4" w:space="0" w:color="000000"/>
              <w:right w:val="single" w:sz="4" w:space="0" w:color="000000"/>
            </w:tcBorders>
          </w:tcPr>
          <w:p w:rsidR="0054302F" w:rsidRDefault="0054302F" w:rsidP="00372A32">
            <w:pPr>
              <w:widowControl w:val="0"/>
              <w:tabs>
                <w:tab w:val="left" w:pos="671"/>
              </w:tabs>
              <w:ind w:left="108"/>
            </w:pPr>
          </w:p>
        </w:tc>
      </w:tr>
      <w:tr w:rsidR="0054302F" w:rsidTr="00372A32">
        <w:trPr>
          <w:cantSplit/>
          <w:trHeight w:hRule="exact" w:val="285"/>
        </w:trPr>
        <w:tc>
          <w:tcPr>
            <w:tcW w:w="564" w:type="dxa"/>
            <w:vMerge w:val="restart"/>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p>
        </w:tc>
        <w:tc>
          <w:tcPr>
            <w:tcW w:w="2982" w:type="dxa"/>
            <w:vMerge w:val="restart"/>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spacing w:before="1" w:line="240" w:lineRule="auto"/>
              <w:ind w:left="108"/>
              <w:rPr>
                <w:color w:val="000000"/>
              </w:rPr>
            </w:pPr>
            <w:r>
              <w:rPr>
                <w:color w:val="000000"/>
              </w:rPr>
              <w:t>Общая т</w:t>
            </w:r>
            <w:r>
              <w:rPr>
                <w:color w:val="000000"/>
                <w:spacing w:val="2"/>
              </w:rPr>
              <w:t>р</w:t>
            </w:r>
            <w:r>
              <w:rPr>
                <w:color w:val="000000"/>
                <w:spacing w:val="-4"/>
              </w:rPr>
              <w:t>у</w:t>
            </w:r>
            <w:r>
              <w:rPr>
                <w:color w:val="000000"/>
              </w:rPr>
              <w:t>до</w:t>
            </w:r>
            <w:r>
              <w:rPr>
                <w:color w:val="000000"/>
                <w:spacing w:val="1"/>
              </w:rPr>
              <w:t>е</w:t>
            </w:r>
            <w:r>
              <w:rPr>
                <w:color w:val="000000"/>
              </w:rPr>
              <w:t>м</w:t>
            </w:r>
            <w:r>
              <w:rPr>
                <w:color w:val="000000"/>
                <w:spacing w:val="1"/>
              </w:rPr>
              <w:t>к</w:t>
            </w:r>
            <w:r>
              <w:rPr>
                <w:color w:val="000000"/>
              </w:rPr>
              <w:t>ост</w:t>
            </w:r>
            <w:r>
              <w:rPr>
                <w:color w:val="000000"/>
                <w:spacing w:val="1"/>
              </w:rPr>
              <w:t>ь</w:t>
            </w:r>
            <w:r>
              <w:rPr>
                <w:color w:val="000000"/>
              </w:rPr>
              <w:t>, в ч</w:t>
            </w:r>
            <w:r>
              <w:rPr>
                <w:color w:val="000000"/>
                <w:spacing w:val="-1"/>
              </w:rPr>
              <w:t>а</w:t>
            </w:r>
            <w:r>
              <w:rPr>
                <w:color w:val="000000"/>
              </w:rPr>
              <w:t>с</w:t>
            </w:r>
            <w:r>
              <w:rPr>
                <w:color w:val="000000"/>
                <w:spacing w:val="-1"/>
              </w:rPr>
              <w:t>а</w:t>
            </w:r>
            <w:r>
              <w:rPr>
                <w:color w:val="000000"/>
              </w:rPr>
              <w:t>х</w:t>
            </w:r>
          </w:p>
        </w:tc>
        <w:tc>
          <w:tcPr>
            <w:tcW w:w="425" w:type="dxa"/>
            <w:vMerge w:val="restart"/>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rPr>
                <w:b/>
              </w:rPr>
            </w:pPr>
            <w:r>
              <w:rPr>
                <w:b/>
              </w:rPr>
              <w:t>5</w:t>
            </w:r>
          </w:p>
        </w:tc>
        <w:tc>
          <w:tcPr>
            <w:tcW w:w="424" w:type="dxa"/>
            <w:vMerge w:val="restart"/>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rPr>
                <w:b/>
              </w:rPr>
            </w:pPr>
            <w:r>
              <w:rPr>
                <w:b/>
              </w:rPr>
              <w:t>34</w:t>
            </w:r>
          </w:p>
        </w:tc>
        <w:tc>
          <w:tcPr>
            <w:tcW w:w="427" w:type="dxa"/>
            <w:vMerge w:val="restart"/>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rPr>
                <w:b/>
              </w:rPr>
            </w:pPr>
            <w:r>
              <w:rPr>
                <w:b/>
              </w:rPr>
              <w:t>18</w:t>
            </w:r>
          </w:p>
        </w:tc>
        <w:tc>
          <w:tcPr>
            <w:tcW w:w="425" w:type="dxa"/>
            <w:vMerge w:val="restart"/>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rPr>
                <w:b/>
              </w:rPr>
            </w:pPr>
            <w:r>
              <w:rPr>
                <w:b/>
              </w:rPr>
              <w:t>16</w:t>
            </w:r>
          </w:p>
        </w:tc>
        <w:tc>
          <w:tcPr>
            <w:tcW w:w="424" w:type="dxa"/>
            <w:vMerge w:val="restart"/>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rPr>
                <w:b/>
              </w:rPr>
            </w:pPr>
          </w:p>
        </w:tc>
        <w:tc>
          <w:tcPr>
            <w:tcW w:w="284" w:type="dxa"/>
            <w:vMerge w:val="restart"/>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rPr>
                <w:b/>
              </w:rPr>
            </w:pPr>
          </w:p>
        </w:tc>
        <w:tc>
          <w:tcPr>
            <w:tcW w:w="426" w:type="dxa"/>
            <w:vMerge w:val="restart"/>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rPr>
                <w:b/>
              </w:rPr>
            </w:pPr>
            <w:r>
              <w:rPr>
                <w:b/>
              </w:rPr>
              <w:t>38</w:t>
            </w:r>
          </w:p>
        </w:tc>
        <w:tc>
          <w:tcPr>
            <w:tcW w:w="426" w:type="dxa"/>
            <w:vMerge w:val="restart"/>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rPr>
                <w:b/>
              </w:rPr>
            </w:pPr>
          </w:p>
        </w:tc>
        <w:tc>
          <w:tcPr>
            <w:tcW w:w="425" w:type="dxa"/>
            <w:vMerge w:val="restart"/>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rPr>
                <w:b/>
              </w:rPr>
            </w:pPr>
          </w:p>
        </w:tc>
        <w:tc>
          <w:tcPr>
            <w:tcW w:w="424" w:type="dxa"/>
            <w:vMerge w:val="restart"/>
            <w:tcBorders>
              <w:top w:val="single" w:sz="2" w:space="0" w:color="000000"/>
              <w:left w:val="single" w:sz="2" w:space="0" w:color="000000"/>
              <w:bottom w:val="single" w:sz="2" w:space="0" w:color="000000"/>
              <w:right w:val="single" w:sz="4" w:space="0" w:color="000000"/>
            </w:tcBorders>
          </w:tcPr>
          <w:p w:rsidR="0054302F" w:rsidRDefault="0054302F" w:rsidP="00372A32">
            <w:pPr>
              <w:widowControl w:val="0"/>
              <w:tabs>
                <w:tab w:val="left" w:pos="671"/>
              </w:tabs>
              <w:ind w:left="108"/>
            </w:pPr>
          </w:p>
        </w:tc>
        <w:tc>
          <w:tcPr>
            <w:tcW w:w="2551" w:type="dxa"/>
            <w:gridSpan w:val="6"/>
            <w:tcBorders>
              <w:top w:val="single" w:sz="4" w:space="0" w:color="000000"/>
              <w:left w:val="single" w:sz="4" w:space="0" w:color="000000"/>
              <w:bottom w:val="single" w:sz="4" w:space="0" w:color="000000"/>
              <w:right w:val="single" w:sz="4" w:space="0" w:color="000000"/>
            </w:tcBorders>
          </w:tcPr>
          <w:p w:rsidR="0054302F" w:rsidRDefault="0054302F" w:rsidP="00372A32">
            <w:pPr>
              <w:widowControl w:val="0"/>
              <w:tabs>
                <w:tab w:val="left" w:pos="671"/>
              </w:tabs>
              <w:spacing w:before="1" w:line="240" w:lineRule="auto"/>
              <w:ind w:left="108"/>
              <w:rPr>
                <w:color w:val="000000"/>
              </w:rPr>
            </w:pPr>
            <w:r>
              <w:rPr>
                <w:color w:val="000000"/>
              </w:rPr>
              <w:t>Проме</w:t>
            </w:r>
            <w:r>
              <w:rPr>
                <w:color w:val="000000"/>
                <w:spacing w:val="2"/>
              </w:rPr>
              <w:t>ж</w:t>
            </w:r>
            <w:r>
              <w:rPr>
                <w:color w:val="000000"/>
                <w:spacing w:val="-3"/>
              </w:rPr>
              <w:t>у</w:t>
            </w:r>
            <w:r>
              <w:rPr>
                <w:color w:val="000000"/>
              </w:rPr>
              <w:t>точная аттес</w:t>
            </w:r>
            <w:r>
              <w:rPr>
                <w:color w:val="000000"/>
                <w:spacing w:val="2"/>
              </w:rPr>
              <w:t>та</w:t>
            </w:r>
            <w:r>
              <w:rPr>
                <w:color w:val="000000"/>
                <w:spacing w:val="1"/>
              </w:rPr>
              <w:t>ци</w:t>
            </w:r>
            <w:r>
              <w:rPr>
                <w:color w:val="000000"/>
              </w:rPr>
              <w:t>я</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54302F" w:rsidRDefault="0054302F" w:rsidP="00372A32">
            <w:pPr>
              <w:widowControl w:val="0"/>
              <w:tabs>
                <w:tab w:val="left" w:pos="671"/>
              </w:tabs>
              <w:spacing w:before="1" w:line="240" w:lineRule="auto"/>
              <w:ind w:left="108"/>
              <w:rPr>
                <w:color w:val="000000"/>
              </w:rPr>
            </w:pPr>
          </w:p>
        </w:tc>
      </w:tr>
      <w:tr w:rsidR="0054302F" w:rsidTr="00372A32">
        <w:trPr>
          <w:cantSplit/>
          <w:trHeight w:hRule="exact" w:val="288"/>
        </w:trPr>
        <w:tc>
          <w:tcPr>
            <w:tcW w:w="564" w:type="dxa"/>
            <w:vMerge/>
            <w:tcBorders>
              <w:left w:val="single" w:sz="2" w:space="0" w:color="000000"/>
              <w:right w:val="single" w:sz="2" w:space="0" w:color="000000"/>
            </w:tcBorders>
          </w:tcPr>
          <w:p w:rsidR="0054302F" w:rsidRDefault="0054302F" w:rsidP="00372A32">
            <w:pPr>
              <w:widowControl w:val="0"/>
              <w:tabs>
                <w:tab w:val="left" w:pos="671"/>
              </w:tabs>
              <w:ind w:left="108"/>
            </w:pPr>
          </w:p>
        </w:tc>
        <w:tc>
          <w:tcPr>
            <w:tcW w:w="2982" w:type="dxa"/>
            <w:vMerge/>
            <w:tcBorders>
              <w:left w:val="single" w:sz="2" w:space="0" w:color="000000"/>
              <w:right w:val="single" w:sz="2" w:space="0" w:color="000000"/>
            </w:tcBorders>
          </w:tcPr>
          <w:p w:rsidR="0054302F" w:rsidRDefault="0054302F" w:rsidP="00372A32">
            <w:pPr>
              <w:widowControl w:val="0"/>
              <w:tabs>
                <w:tab w:val="left" w:pos="671"/>
              </w:tabs>
              <w:ind w:left="108"/>
            </w:pPr>
          </w:p>
        </w:tc>
        <w:tc>
          <w:tcPr>
            <w:tcW w:w="425" w:type="dxa"/>
            <w:vMerge/>
            <w:tcBorders>
              <w:left w:val="single" w:sz="2" w:space="0" w:color="000000"/>
              <w:right w:val="single" w:sz="2" w:space="0" w:color="000000"/>
            </w:tcBorders>
          </w:tcPr>
          <w:p w:rsidR="0054302F" w:rsidRDefault="0054302F" w:rsidP="00372A32">
            <w:pPr>
              <w:widowControl w:val="0"/>
              <w:tabs>
                <w:tab w:val="left" w:pos="671"/>
              </w:tabs>
              <w:ind w:left="108"/>
            </w:pPr>
          </w:p>
        </w:tc>
        <w:tc>
          <w:tcPr>
            <w:tcW w:w="424" w:type="dxa"/>
            <w:vMerge/>
            <w:tcBorders>
              <w:left w:val="single" w:sz="2" w:space="0" w:color="000000"/>
              <w:right w:val="single" w:sz="2" w:space="0" w:color="000000"/>
            </w:tcBorders>
          </w:tcPr>
          <w:p w:rsidR="0054302F" w:rsidRDefault="0054302F" w:rsidP="00372A32">
            <w:pPr>
              <w:widowControl w:val="0"/>
              <w:tabs>
                <w:tab w:val="left" w:pos="671"/>
              </w:tabs>
              <w:ind w:left="108"/>
            </w:pPr>
          </w:p>
        </w:tc>
        <w:tc>
          <w:tcPr>
            <w:tcW w:w="427" w:type="dxa"/>
            <w:vMerge/>
            <w:tcBorders>
              <w:left w:val="single" w:sz="2" w:space="0" w:color="000000"/>
              <w:right w:val="single" w:sz="2" w:space="0" w:color="000000"/>
            </w:tcBorders>
          </w:tcPr>
          <w:p w:rsidR="0054302F" w:rsidRDefault="0054302F" w:rsidP="00372A32">
            <w:pPr>
              <w:widowControl w:val="0"/>
              <w:tabs>
                <w:tab w:val="left" w:pos="671"/>
              </w:tabs>
              <w:ind w:left="108"/>
            </w:pPr>
          </w:p>
        </w:tc>
        <w:tc>
          <w:tcPr>
            <w:tcW w:w="425" w:type="dxa"/>
            <w:vMerge/>
            <w:tcBorders>
              <w:left w:val="single" w:sz="2" w:space="0" w:color="000000"/>
              <w:right w:val="single" w:sz="2" w:space="0" w:color="000000"/>
            </w:tcBorders>
          </w:tcPr>
          <w:p w:rsidR="0054302F" w:rsidRDefault="0054302F" w:rsidP="00372A32">
            <w:pPr>
              <w:widowControl w:val="0"/>
              <w:tabs>
                <w:tab w:val="left" w:pos="671"/>
              </w:tabs>
              <w:ind w:left="108"/>
            </w:pPr>
          </w:p>
        </w:tc>
        <w:tc>
          <w:tcPr>
            <w:tcW w:w="424" w:type="dxa"/>
            <w:vMerge/>
            <w:tcBorders>
              <w:left w:val="single" w:sz="2" w:space="0" w:color="000000"/>
              <w:right w:val="single" w:sz="2" w:space="0" w:color="000000"/>
            </w:tcBorders>
          </w:tcPr>
          <w:p w:rsidR="0054302F" w:rsidRDefault="0054302F" w:rsidP="00372A32">
            <w:pPr>
              <w:widowControl w:val="0"/>
              <w:tabs>
                <w:tab w:val="left" w:pos="671"/>
              </w:tabs>
              <w:ind w:left="108"/>
            </w:pPr>
          </w:p>
        </w:tc>
        <w:tc>
          <w:tcPr>
            <w:tcW w:w="284" w:type="dxa"/>
            <w:vMerge/>
            <w:tcBorders>
              <w:left w:val="single" w:sz="2" w:space="0" w:color="000000"/>
              <w:right w:val="single" w:sz="2" w:space="0" w:color="000000"/>
            </w:tcBorders>
          </w:tcPr>
          <w:p w:rsidR="0054302F" w:rsidRDefault="0054302F" w:rsidP="00372A32">
            <w:pPr>
              <w:widowControl w:val="0"/>
              <w:tabs>
                <w:tab w:val="left" w:pos="671"/>
              </w:tabs>
              <w:ind w:left="108"/>
            </w:pPr>
          </w:p>
        </w:tc>
        <w:tc>
          <w:tcPr>
            <w:tcW w:w="426" w:type="dxa"/>
            <w:vMerge/>
            <w:tcBorders>
              <w:left w:val="single" w:sz="2" w:space="0" w:color="000000"/>
              <w:right w:val="single" w:sz="2" w:space="0" w:color="000000"/>
            </w:tcBorders>
          </w:tcPr>
          <w:p w:rsidR="0054302F" w:rsidRDefault="0054302F" w:rsidP="00372A32">
            <w:pPr>
              <w:widowControl w:val="0"/>
              <w:tabs>
                <w:tab w:val="left" w:pos="671"/>
              </w:tabs>
              <w:ind w:left="108"/>
            </w:pPr>
          </w:p>
        </w:tc>
        <w:tc>
          <w:tcPr>
            <w:tcW w:w="426" w:type="dxa"/>
            <w:vMerge/>
            <w:tcBorders>
              <w:left w:val="single" w:sz="2" w:space="0" w:color="000000"/>
              <w:right w:val="single" w:sz="2" w:space="0" w:color="000000"/>
            </w:tcBorders>
          </w:tcPr>
          <w:p w:rsidR="0054302F" w:rsidRDefault="0054302F" w:rsidP="00372A32">
            <w:pPr>
              <w:widowControl w:val="0"/>
              <w:tabs>
                <w:tab w:val="left" w:pos="671"/>
              </w:tabs>
              <w:ind w:left="108"/>
            </w:pPr>
          </w:p>
        </w:tc>
        <w:tc>
          <w:tcPr>
            <w:tcW w:w="425" w:type="dxa"/>
            <w:vMerge/>
            <w:tcBorders>
              <w:left w:val="single" w:sz="2" w:space="0" w:color="000000"/>
              <w:right w:val="single" w:sz="2" w:space="0" w:color="000000"/>
            </w:tcBorders>
          </w:tcPr>
          <w:p w:rsidR="0054302F" w:rsidRDefault="0054302F" w:rsidP="00372A32">
            <w:pPr>
              <w:widowControl w:val="0"/>
              <w:tabs>
                <w:tab w:val="left" w:pos="671"/>
              </w:tabs>
              <w:ind w:left="108"/>
            </w:pPr>
          </w:p>
        </w:tc>
        <w:tc>
          <w:tcPr>
            <w:tcW w:w="424" w:type="dxa"/>
            <w:vMerge/>
            <w:tcBorders>
              <w:left w:val="single" w:sz="2" w:space="0" w:color="000000"/>
              <w:right w:val="single" w:sz="4" w:space="0" w:color="000000"/>
            </w:tcBorders>
          </w:tcPr>
          <w:p w:rsidR="0054302F" w:rsidRDefault="0054302F" w:rsidP="00372A32">
            <w:pPr>
              <w:widowControl w:val="0"/>
              <w:tabs>
                <w:tab w:val="left" w:pos="671"/>
              </w:tabs>
              <w:ind w:left="108"/>
            </w:pPr>
          </w:p>
        </w:tc>
        <w:tc>
          <w:tcPr>
            <w:tcW w:w="2551" w:type="dxa"/>
            <w:gridSpan w:val="6"/>
            <w:tcBorders>
              <w:top w:val="single" w:sz="4" w:space="0" w:color="000000"/>
              <w:left w:val="single" w:sz="4" w:space="0" w:color="000000"/>
              <w:bottom w:val="single" w:sz="4" w:space="0" w:color="000000"/>
              <w:right w:val="single" w:sz="4" w:space="0" w:color="000000"/>
            </w:tcBorders>
          </w:tcPr>
          <w:p w:rsidR="0054302F" w:rsidRDefault="0054302F" w:rsidP="00372A32">
            <w:pPr>
              <w:widowControl w:val="0"/>
              <w:tabs>
                <w:tab w:val="left" w:pos="671"/>
              </w:tabs>
              <w:spacing w:before="1" w:line="240" w:lineRule="auto"/>
              <w:ind w:left="108"/>
              <w:rPr>
                <w:color w:val="000000"/>
              </w:rPr>
            </w:pPr>
            <w:r>
              <w:rPr>
                <w:color w:val="000000"/>
              </w:rPr>
              <w:t>Форма</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54302F" w:rsidRDefault="0054302F" w:rsidP="00372A32">
            <w:pPr>
              <w:widowControl w:val="0"/>
              <w:tabs>
                <w:tab w:val="left" w:pos="671"/>
              </w:tabs>
              <w:spacing w:before="1" w:line="240" w:lineRule="auto"/>
              <w:ind w:left="108"/>
              <w:rPr>
                <w:color w:val="000000"/>
              </w:rPr>
            </w:pPr>
          </w:p>
        </w:tc>
      </w:tr>
      <w:tr w:rsidR="0054302F" w:rsidTr="00372A32">
        <w:trPr>
          <w:cantSplit/>
          <w:trHeight w:hRule="exact" w:val="285"/>
        </w:trPr>
        <w:tc>
          <w:tcPr>
            <w:tcW w:w="564" w:type="dxa"/>
            <w:vMerge/>
            <w:tcBorders>
              <w:left w:val="single" w:sz="2" w:space="0" w:color="000000"/>
              <w:right w:val="single" w:sz="2" w:space="0" w:color="000000"/>
            </w:tcBorders>
          </w:tcPr>
          <w:p w:rsidR="0054302F" w:rsidRDefault="0054302F" w:rsidP="00372A32">
            <w:pPr>
              <w:widowControl w:val="0"/>
              <w:tabs>
                <w:tab w:val="left" w:pos="671"/>
              </w:tabs>
              <w:ind w:left="108"/>
            </w:pPr>
          </w:p>
        </w:tc>
        <w:tc>
          <w:tcPr>
            <w:tcW w:w="2982" w:type="dxa"/>
            <w:vMerge/>
            <w:tcBorders>
              <w:left w:val="single" w:sz="2" w:space="0" w:color="000000"/>
              <w:right w:val="single" w:sz="2" w:space="0" w:color="000000"/>
            </w:tcBorders>
          </w:tcPr>
          <w:p w:rsidR="0054302F" w:rsidRDefault="0054302F" w:rsidP="00372A32">
            <w:pPr>
              <w:widowControl w:val="0"/>
              <w:tabs>
                <w:tab w:val="left" w:pos="671"/>
              </w:tabs>
              <w:ind w:left="108"/>
            </w:pPr>
          </w:p>
        </w:tc>
        <w:tc>
          <w:tcPr>
            <w:tcW w:w="425" w:type="dxa"/>
            <w:vMerge/>
            <w:tcBorders>
              <w:left w:val="single" w:sz="2" w:space="0" w:color="000000"/>
              <w:right w:val="single" w:sz="2" w:space="0" w:color="000000"/>
            </w:tcBorders>
          </w:tcPr>
          <w:p w:rsidR="0054302F" w:rsidRDefault="0054302F" w:rsidP="00372A32">
            <w:pPr>
              <w:widowControl w:val="0"/>
              <w:tabs>
                <w:tab w:val="left" w:pos="671"/>
              </w:tabs>
              <w:ind w:left="108"/>
            </w:pPr>
          </w:p>
        </w:tc>
        <w:tc>
          <w:tcPr>
            <w:tcW w:w="424" w:type="dxa"/>
            <w:vMerge/>
            <w:tcBorders>
              <w:left w:val="single" w:sz="2" w:space="0" w:color="000000"/>
              <w:right w:val="single" w:sz="2" w:space="0" w:color="000000"/>
            </w:tcBorders>
          </w:tcPr>
          <w:p w:rsidR="0054302F" w:rsidRDefault="0054302F" w:rsidP="00372A32">
            <w:pPr>
              <w:widowControl w:val="0"/>
              <w:tabs>
                <w:tab w:val="left" w:pos="671"/>
              </w:tabs>
              <w:ind w:left="108"/>
            </w:pPr>
          </w:p>
        </w:tc>
        <w:tc>
          <w:tcPr>
            <w:tcW w:w="427" w:type="dxa"/>
            <w:vMerge/>
            <w:tcBorders>
              <w:left w:val="single" w:sz="2" w:space="0" w:color="000000"/>
              <w:right w:val="single" w:sz="2" w:space="0" w:color="000000"/>
            </w:tcBorders>
          </w:tcPr>
          <w:p w:rsidR="0054302F" w:rsidRDefault="0054302F" w:rsidP="00372A32">
            <w:pPr>
              <w:widowControl w:val="0"/>
              <w:tabs>
                <w:tab w:val="left" w:pos="671"/>
              </w:tabs>
              <w:ind w:left="108"/>
            </w:pPr>
          </w:p>
        </w:tc>
        <w:tc>
          <w:tcPr>
            <w:tcW w:w="425" w:type="dxa"/>
            <w:vMerge/>
            <w:tcBorders>
              <w:left w:val="single" w:sz="2" w:space="0" w:color="000000"/>
              <w:right w:val="single" w:sz="2" w:space="0" w:color="000000"/>
            </w:tcBorders>
          </w:tcPr>
          <w:p w:rsidR="0054302F" w:rsidRDefault="0054302F" w:rsidP="00372A32">
            <w:pPr>
              <w:widowControl w:val="0"/>
              <w:tabs>
                <w:tab w:val="left" w:pos="671"/>
              </w:tabs>
              <w:ind w:left="108"/>
            </w:pPr>
          </w:p>
        </w:tc>
        <w:tc>
          <w:tcPr>
            <w:tcW w:w="424" w:type="dxa"/>
            <w:vMerge/>
            <w:tcBorders>
              <w:left w:val="single" w:sz="2" w:space="0" w:color="000000"/>
              <w:right w:val="single" w:sz="2" w:space="0" w:color="000000"/>
            </w:tcBorders>
          </w:tcPr>
          <w:p w:rsidR="0054302F" w:rsidRDefault="0054302F" w:rsidP="00372A32">
            <w:pPr>
              <w:widowControl w:val="0"/>
              <w:tabs>
                <w:tab w:val="left" w:pos="671"/>
              </w:tabs>
              <w:ind w:left="108"/>
            </w:pPr>
          </w:p>
        </w:tc>
        <w:tc>
          <w:tcPr>
            <w:tcW w:w="284" w:type="dxa"/>
            <w:vMerge/>
            <w:tcBorders>
              <w:left w:val="single" w:sz="2" w:space="0" w:color="000000"/>
              <w:right w:val="single" w:sz="2" w:space="0" w:color="000000"/>
            </w:tcBorders>
          </w:tcPr>
          <w:p w:rsidR="0054302F" w:rsidRDefault="0054302F" w:rsidP="00372A32">
            <w:pPr>
              <w:widowControl w:val="0"/>
              <w:tabs>
                <w:tab w:val="left" w:pos="671"/>
              </w:tabs>
              <w:ind w:left="108"/>
            </w:pPr>
          </w:p>
        </w:tc>
        <w:tc>
          <w:tcPr>
            <w:tcW w:w="426" w:type="dxa"/>
            <w:vMerge/>
            <w:tcBorders>
              <w:left w:val="single" w:sz="2" w:space="0" w:color="000000"/>
              <w:right w:val="single" w:sz="2" w:space="0" w:color="000000"/>
            </w:tcBorders>
          </w:tcPr>
          <w:p w:rsidR="0054302F" w:rsidRDefault="0054302F" w:rsidP="00372A32">
            <w:pPr>
              <w:widowControl w:val="0"/>
              <w:tabs>
                <w:tab w:val="left" w:pos="671"/>
              </w:tabs>
              <w:ind w:left="108"/>
            </w:pPr>
          </w:p>
        </w:tc>
        <w:tc>
          <w:tcPr>
            <w:tcW w:w="426" w:type="dxa"/>
            <w:vMerge/>
            <w:tcBorders>
              <w:left w:val="single" w:sz="2" w:space="0" w:color="000000"/>
              <w:right w:val="single" w:sz="2" w:space="0" w:color="000000"/>
            </w:tcBorders>
          </w:tcPr>
          <w:p w:rsidR="0054302F" w:rsidRDefault="0054302F" w:rsidP="00372A32">
            <w:pPr>
              <w:widowControl w:val="0"/>
              <w:tabs>
                <w:tab w:val="left" w:pos="671"/>
              </w:tabs>
              <w:ind w:left="108"/>
            </w:pPr>
          </w:p>
        </w:tc>
        <w:tc>
          <w:tcPr>
            <w:tcW w:w="425" w:type="dxa"/>
            <w:vMerge/>
            <w:tcBorders>
              <w:left w:val="single" w:sz="2" w:space="0" w:color="000000"/>
              <w:right w:val="single" w:sz="2" w:space="0" w:color="000000"/>
            </w:tcBorders>
          </w:tcPr>
          <w:p w:rsidR="0054302F" w:rsidRDefault="0054302F" w:rsidP="00372A32">
            <w:pPr>
              <w:widowControl w:val="0"/>
              <w:tabs>
                <w:tab w:val="left" w:pos="671"/>
              </w:tabs>
              <w:ind w:left="108"/>
            </w:pPr>
          </w:p>
        </w:tc>
        <w:tc>
          <w:tcPr>
            <w:tcW w:w="424" w:type="dxa"/>
            <w:vMerge/>
            <w:tcBorders>
              <w:left w:val="single" w:sz="2" w:space="0" w:color="000000"/>
              <w:right w:val="single" w:sz="4" w:space="0" w:color="000000"/>
            </w:tcBorders>
          </w:tcPr>
          <w:p w:rsidR="0054302F" w:rsidRDefault="0054302F" w:rsidP="00372A32">
            <w:pPr>
              <w:widowControl w:val="0"/>
              <w:tabs>
                <w:tab w:val="left" w:pos="671"/>
              </w:tabs>
              <w:ind w:left="108"/>
            </w:pPr>
          </w:p>
        </w:tc>
        <w:tc>
          <w:tcPr>
            <w:tcW w:w="2551" w:type="dxa"/>
            <w:gridSpan w:val="6"/>
            <w:tcBorders>
              <w:top w:val="single" w:sz="4" w:space="0" w:color="000000"/>
              <w:left w:val="single" w:sz="4" w:space="0" w:color="000000"/>
              <w:bottom w:val="single" w:sz="4" w:space="0" w:color="000000"/>
              <w:right w:val="single" w:sz="4" w:space="0" w:color="000000"/>
            </w:tcBorders>
          </w:tcPr>
          <w:p w:rsidR="0054302F" w:rsidRDefault="0054302F" w:rsidP="00372A32">
            <w:pPr>
              <w:widowControl w:val="0"/>
              <w:tabs>
                <w:tab w:val="left" w:pos="671"/>
              </w:tabs>
              <w:spacing w:before="1" w:line="240" w:lineRule="auto"/>
              <w:ind w:left="108"/>
              <w:rPr>
                <w:color w:val="000000"/>
              </w:rPr>
            </w:pPr>
            <w:r>
              <w:rPr>
                <w:color w:val="000000"/>
              </w:rPr>
              <w:t>За</w:t>
            </w:r>
            <w:r>
              <w:rPr>
                <w:color w:val="000000"/>
                <w:spacing w:val="-1"/>
              </w:rPr>
              <w:t>че</w:t>
            </w:r>
            <w:r>
              <w:rPr>
                <w:color w:val="000000"/>
              </w:rPr>
              <w:t>т</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54302F" w:rsidRDefault="0054302F" w:rsidP="00372A32">
            <w:pPr>
              <w:widowControl w:val="0"/>
              <w:tabs>
                <w:tab w:val="left" w:pos="671"/>
              </w:tabs>
              <w:spacing w:before="1" w:line="240" w:lineRule="auto"/>
              <w:ind w:left="108"/>
              <w:rPr>
                <w:b/>
                <w:color w:val="000000"/>
              </w:rPr>
            </w:pPr>
            <w:r>
              <w:rPr>
                <w:b/>
                <w:color w:val="000000"/>
              </w:rPr>
              <w:t>*</w:t>
            </w:r>
          </w:p>
        </w:tc>
      </w:tr>
      <w:tr w:rsidR="0054302F" w:rsidTr="00372A32">
        <w:trPr>
          <w:cantSplit/>
          <w:trHeight w:hRule="exact" w:val="285"/>
        </w:trPr>
        <w:tc>
          <w:tcPr>
            <w:tcW w:w="564" w:type="dxa"/>
            <w:vMerge/>
            <w:tcBorders>
              <w:left w:val="single" w:sz="2" w:space="0" w:color="000000"/>
              <w:right w:val="single" w:sz="2" w:space="0" w:color="000000"/>
            </w:tcBorders>
          </w:tcPr>
          <w:p w:rsidR="0054302F" w:rsidRDefault="0054302F" w:rsidP="00372A32">
            <w:pPr>
              <w:widowControl w:val="0"/>
              <w:tabs>
                <w:tab w:val="left" w:pos="671"/>
              </w:tabs>
              <w:ind w:left="108"/>
            </w:pPr>
          </w:p>
        </w:tc>
        <w:tc>
          <w:tcPr>
            <w:tcW w:w="2982" w:type="dxa"/>
            <w:vMerge/>
            <w:tcBorders>
              <w:left w:val="single" w:sz="2" w:space="0" w:color="000000"/>
              <w:right w:val="single" w:sz="2" w:space="0" w:color="000000"/>
            </w:tcBorders>
          </w:tcPr>
          <w:p w:rsidR="0054302F" w:rsidRDefault="0054302F" w:rsidP="00372A32">
            <w:pPr>
              <w:widowControl w:val="0"/>
              <w:tabs>
                <w:tab w:val="left" w:pos="671"/>
              </w:tabs>
              <w:ind w:left="108"/>
            </w:pPr>
          </w:p>
        </w:tc>
        <w:tc>
          <w:tcPr>
            <w:tcW w:w="425" w:type="dxa"/>
            <w:vMerge/>
            <w:tcBorders>
              <w:left w:val="single" w:sz="2" w:space="0" w:color="000000"/>
              <w:right w:val="single" w:sz="2" w:space="0" w:color="000000"/>
            </w:tcBorders>
          </w:tcPr>
          <w:p w:rsidR="0054302F" w:rsidRDefault="0054302F" w:rsidP="00372A32">
            <w:pPr>
              <w:widowControl w:val="0"/>
              <w:tabs>
                <w:tab w:val="left" w:pos="671"/>
              </w:tabs>
              <w:ind w:left="108"/>
            </w:pPr>
          </w:p>
        </w:tc>
        <w:tc>
          <w:tcPr>
            <w:tcW w:w="424" w:type="dxa"/>
            <w:vMerge/>
            <w:tcBorders>
              <w:left w:val="single" w:sz="2" w:space="0" w:color="000000"/>
              <w:right w:val="single" w:sz="2" w:space="0" w:color="000000"/>
            </w:tcBorders>
          </w:tcPr>
          <w:p w:rsidR="0054302F" w:rsidRDefault="0054302F" w:rsidP="00372A32">
            <w:pPr>
              <w:widowControl w:val="0"/>
              <w:tabs>
                <w:tab w:val="left" w:pos="671"/>
              </w:tabs>
              <w:ind w:left="108"/>
            </w:pPr>
          </w:p>
        </w:tc>
        <w:tc>
          <w:tcPr>
            <w:tcW w:w="427" w:type="dxa"/>
            <w:vMerge/>
            <w:tcBorders>
              <w:left w:val="single" w:sz="2" w:space="0" w:color="000000"/>
              <w:right w:val="single" w:sz="2" w:space="0" w:color="000000"/>
            </w:tcBorders>
          </w:tcPr>
          <w:p w:rsidR="0054302F" w:rsidRDefault="0054302F" w:rsidP="00372A32">
            <w:pPr>
              <w:widowControl w:val="0"/>
              <w:tabs>
                <w:tab w:val="left" w:pos="671"/>
              </w:tabs>
              <w:ind w:left="108"/>
            </w:pPr>
          </w:p>
        </w:tc>
        <w:tc>
          <w:tcPr>
            <w:tcW w:w="425" w:type="dxa"/>
            <w:vMerge/>
            <w:tcBorders>
              <w:left w:val="single" w:sz="2" w:space="0" w:color="000000"/>
              <w:right w:val="single" w:sz="2" w:space="0" w:color="000000"/>
            </w:tcBorders>
          </w:tcPr>
          <w:p w:rsidR="0054302F" w:rsidRDefault="0054302F" w:rsidP="00372A32">
            <w:pPr>
              <w:widowControl w:val="0"/>
              <w:tabs>
                <w:tab w:val="left" w:pos="671"/>
              </w:tabs>
              <w:ind w:left="108"/>
            </w:pPr>
          </w:p>
        </w:tc>
        <w:tc>
          <w:tcPr>
            <w:tcW w:w="424" w:type="dxa"/>
            <w:vMerge/>
            <w:tcBorders>
              <w:left w:val="single" w:sz="2" w:space="0" w:color="000000"/>
              <w:right w:val="single" w:sz="2" w:space="0" w:color="000000"/>
            </w:tcBorders>
          </w:tcPr>
          <w:p w:rsidR="0054302F" w:rsidRDefault="0054302F" w:rsidP="00372A32">
            <w:pPr>
              <w:widowControl w:val="0"/>
              <w:tabs>
                <w:tab w:val="left" w:pos="671"/>
              </w:tabs>
              <w:ind w:left="108"/>
            </w:pPr>
          </w:p>
        </w:tc>
        <w:tc>
          <w:tcPr>
            <w:tcW w:w="284" w:type="dxa"/>
            <w:vMerge/>
            <w:tcBorders>
              <w:left w:val="single" w:sz="2" w:space="0" w:color="000000"/>
              <w:right w:val="single" w:sz="2" w:space="0" w:color="000000"/>
            </w:tcBorders>
          </w:tcPr>
          <w:p w:rsidR="0054302F" w:rsidRDefault="0054302F" w:rsidP="00372A32">
            <w:pPr>
              <w:widowControl w:val="0"/>
              <w:tabs>
                <w:tab w:val="left" w:pos="671"/>
              </w:tabs>
              <w:ind w:left="108"/>
            </w:pPr>
          </w:p>
        </w:tc>
        <w:tc>
          <w:tcPr>
            <w:tcW w:w="426" w:type="dxa"/>
            <w:vMerge/>
            <w:tcBorders>
              <w:left w:val="single" w:sz="2" w:space="0" w:color="000000"/>
              <w:right w:val="single" w:sz="2" w:space="0" w:color="000000"/>
            </w:tcBorders>
          </w:tcPr>
          <w:p w:rsidR="0054302F" w:rsidRDefault="0054302F" w:rsidP="00372A32">
            <w:pPr>
              <w:widowControl w:val="0"/>
              <w:tabs>
                <w:tab w:val="left" w:pos="671"/>
              </w:tabs>
              <w:ind w:left="108"/>
            </w:pPr>
          </w:p>
        </w:tc>
        <w:tc>
          <w:tcPr>
            <w:tcW w:w="426" w:type="dxa"/>
            <w:vMerge/>
            <w:tcBorders>
              <w:left w:val="single" w:sz="2" w:space="0" w:color="000000"/>
              <w:right w:val="single" w:sz="2" w:space="0" w:color="000000"/>
            </w:tcBorders>
          </w:tcPr>
          <w:p w:rsidR="0054302F" w:rsidRDefault="0054302F" w:rsidP="00372A32">
            <w:pPr>
              <w:widowControl w:val="0"/>
              <w:tabs>
                <w:tab w:val="left" w:pos="671"/>
              </w:tabs>
              <w:ind w:left="108"/>
            </w:pPr>
          </w:p>
        </w:tc>
        <w:tc>
          <w:tcPr>
            <w:tcW w:w="425" w:type="dxa"/>
            <w:vMerge/>
            <w:tcBorders>
              <w:left w:val="single" w:sz="2" w:space="0" w:color="000000"/>
              <w:right w:val="single" w:sz="2" w:space="0" w:color="000000"/>
            </w:tcBorders>
          </w:tcPr>
          <w:p w:rsidR="0054302F" w:rsidRDefault="0054302F" w:rsidP="00372A32">
            <w:pPr>
              <w:widowControl w:val="0"/>
              <w:tabs>
                <w:tab w:val="left" w:pos="671"/>
              </w:tabs>
              <w:ind w:left="108"/>
            </w:pPr>
          </w:p>
        </w:tc>
        <w:tc>
          <w:tcPr>
            <w:tcW w:w="424" w:type="dxa"/>
            <w:vMerge/>
            <w:tcBorders>
              <w:left w:val="single" w:sz="2" w:space="0" w:color="000000"/>
              <w:right w:val="single" w:sz="4" w:space="0" w:color="000000"/>
            </w:tcBorders>
          </w:tcPr>
          <w:p w:rsidR="0054302F" w:rsidRDefault="0054302F" w:rsidP="00372A32">
            <w:pPr>
              <w:widowControl w:val="0"/>
              <w:tabs>
                <w:tab w:val="left" w:pos="671"/>
              </w:tabs>
              <w:ind w:left="108"/>
            </w:pPr>
          </w:p>
        </w:tc>
        <w:tc>
          <w:tcPr>
            <w:tcW w:w="2551" w:type="dxa"/>
            <w:gridSpan w:val="6"/>
            <w:tcBorders>
              <w:top w:val="single" w:sz="4" w:space="0" w:color="000000"/>
              <w:left w:val="single" w:sz="4" w:space="0" w:color="000000"/>
              <w:bottom w:val="single" w:sz="4" w:space="0" w:color="000000"/>
              <w:right w:val="single" w:sz="4" w:space="0" w:color="000000"/>
            </w:tcBorders>
          </w:tcPr>
          <w:p w:rsidR="0054302F" w:rsidRDefault="0054302F" w:rsidP="00372A32">
            <w:pPr>
              <w:widowControl w:val="0"/>
              <w:tabs>
                <w:tab w:val="left" w:pos="671"/>
              </w:tabs>
              <w:spacing w:before="1" w:line="240" w:lineRule="auto"/>
              <w:ind w:left="108"/>
              <w:rPr>
                <w:color w:val="000000"/>
              </w:rPr>
            </w:pPr>
            <w:r>
              <w:rPr>
                <w:color w:val="000000"/>
              </w:rPr>
              <w:t>За</w:t>
            </w:r>
            <w:r>
              <w:rPr>
                <w:color w:val="000000"/>
                <w:spacing w:val="-1"/>
              </w:rPr>
              <w:t>че</w:t>
            </w:r>
            <w:r>
              <w:rPr>
                <w:color w:val="000000"/>
              </w:rPr>
              <w:t xml:space="preserve">т </w:t>
            </w:r>
            <w:r>
              <w:rPr>
                <w:color w:val="000000"/>
                <w:spacing w:val="1"/>
              </w:rPr>
              <w:t>с</w:t>
            </w:r>
            <w:r>
              <w:rPr>
                <w:color w:val="000000"/>
              </w:rPr>
              <w:t xml:space="preserve"> оцен</w:t>
            </w:r>
            <w:r>
              <w:rPr>
                <w:color w:val="000000"/>
                <w:spacing w:val="1"/>
              </w:rPr>
              <w:t>к</w:t>
            </w:r>
            <w:r>
              <w:rPr>
                <w:color w:val="000000"/>
              </w:rPr>
              <w:t>ой</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54302F" w:rsidRDefault="0054302F" w:rsidP="00372A32">
            <w:pPr>
              <w:widowControl w:val="0"/>
              <w:tabs>
                <w:tab w:val="left" w:pos="671"/>
              </w:tabs>
              <w:spacing w:before="1" w:line="240" w:lineRule="auto"/>
              <w:ind w:left="108"/>
              <w:rPr>
                <w:color w:val="000000"/>
              </w:rPr>
            </w:pPr>
          </w:p>
        </w:tc>
      </w:tr>
      <w:tr w:rsidR="0054302F" w:rsidTr="00372A32">
        <w:trPr>
          <w:cantSplit/>
          <w:trHeight w:hRule="exact" w:val="285"/>
        </w:trPr>
        <w:tc>
          <w:tcPr>
            <w:tcW w:w="564" w:type="dxa"/>
            <w:vMerge/>
            <w:tcBorders>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p>
        </w:tc>
        <w:tc>
          <w:tcPr>
            <w:tcW w:w="2982" w:type="dxa"/>
            <w:vMerge/>
            <w:tcBorders>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p>
        </w:tc>
        <w:tc>
          <w:tcPr>
            <w:tcW w:w="425" w:type="dxa"/>
            <w:vMerge/>
            <w:tcBorders>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p>
        </w:tc>
        <w:tc>
          <w:tcPr>
            <w:tcW w:w="424" w:type="dxa"/>
            <w:vMerge/>
            <w:tcBorders>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p>
        </w:tc>
        <w:tc>
          <w:tcPr>
            <w:tcW w:w="427" w:type="dxa"/>
            <w:vMerge/>
            <w:tcBorders>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p>
        </w:tc>
        <w:tc>
          <w:tcPr>
            <w:tcW w:w="425" w:type="dxa"/>
            <w:vMerge/>
            <w:tcBorders>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p>
        </w:tc>
        <w:tc>
          <w:tcPr>
            <w:tcW w:w="424" w:type="dxa"/>
            <w:vMerge/>
            <w:tcBorders>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p>
        </w:tc>
        <w:tc>
          <w:tcPr>
            <w:tcW w:w="284" w:type="dxa"/>
            <w:vMerge/>
            <w:tcBorders>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p>
        </w:tc>
        <w:tc>
          <w:tcPr>
            <w:tcW w:w="426" w:type="dxa"/>
            <w:vMerge/>
            <w:tcBorders>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p>
        </w:tc>
        <w:tc>
          <w:tcPr>
            <w:tcW w:w="426" w:type="dxa"/>
            <w:vMerge/>
            <w:tcBorders>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p>
        </w:tc>
        <w:tc>
          <w:tcPr>
            <w:tcW w:w="425" w:type="dxa"/>
            <w:vMerge/>
            <w:tcBorders>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p>
        </w:tc>
        <w:tc>
          <w:tcPr>
            <w:tcW w:w="424" w:type="dxa"/>
            <w:vMerge/>
            <w:tcBorders>
              <w:left w:val="single" w:sz="2" w:space="0" w:color="000000"/>
              <w:bottom w:val="single" w:sz="2" w:space="0" w:color="000000"/>
              <w:right w:val="single" w:sz="4" w:space="0" w:color="000000"/>
            </w:tcBorders>
          </w:tcPr>
          <w:p w:rsidR="0054302F" w:rsidRDefault="0054302F" w:rsidP="00372A32">
            <w:pPr>
              <w:widowControl w:val="0"/>
              <w:tabs>
                <w:tab w:val="left" w:pos="671"/>
              </w:tabs>
              <w:ind w:left="108"/>
            </w:pPr>
          </w:p>
        </w:tc>
        <w:tc>
          <w:tcPr>
            <w:tcW w:w="2551" w:type="dxa"/>
            <w:gridSpan w:val="6"/>
            <w:tcBorders>
              <w:top w:val="single" w:sz="4" w:space="0" w:color="000000"/>
              <w:left w:val="single" w:sz="4" w:space="0" w:color="000000"/>
              <w:bottom w:val="single" w:sz="4" w:space="0" w:color="000000"/>
              <w:right w:val="single" w:sz="4" w:space="0" w:color="000000"/>
            </w:tcBorders>
          </w:tcPr>
          <w:p w:rsidR="0054302F" w:rsidRDefault="0054302F" w:rsidP="00372A32">
            <w:pPr>
              <w:widowControl w:val="0"/>
              <w:tabs>
                <w:tab w:val="left" w:pos="671"/>
              </w:tabs>
              <w:spacing w:before="1" w:line="240" w:lineRule="auto"/>
              <w:ind w:left="108"/>
              <w:rPr>
                <w:color w:val="000000"/>
              </w:rPr>
            </w:pPr>
            <w:r>
              <w:rPr>
                <w:color w:val="000000"/>
              </w:rPr>
              <w:t>Эк</w:t>
            </w:r>
            <w:r>
              <w:rPr>
                <w:color w:val="000000"/>
                <w:spacing w:val="1"/>
              </w:rPr>
              <w:t>з</w:t>
            </w:r>
            <w:r>
              <w:rPr>
                <w:color w:val="000000"/>
              </w:rPr>
              <w:t>амен</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54302F" w:rsidRDefault="0054302F" w:rsidP="00372A32">
            <w:pPr>
              <w:widowControl w:val="0"/>
              <w:tabs>
                <w:tab w:val="left" w:pos="671"/>
              </w:tabs>
              <w:spacing w:before="1" w:line="240" w:lineRule="auto"/>
              <w:ind w:left="108"/>
              <w:rPr>
                <w:color w:val="000000"/>
              </w:rPr>
            </w:pPr>
          </w:p>
        </w:tc>
      </w:tr>
    </w:tbl>
    <w:p w:rsidR="0054302F" w:rsidRDefault="0054302F" w:rsidP="0054302F">
      <w:pPr>
        <w:spacing w:after="0" w:line="240" w:lineRule="auto"/>
        <w:ind w:firstLine="426"/>
        <w:contextualSpacing/>
        <w:jc w:val="both"/>
        <w:rPr>
          <w:b/>
          <w:bCs/>
        </w:rPr>
      </w:pPr>
    </w:p>
    <w:p w:rsidR="0054302F" w:rsidRDefault="0054302F" w:rsidP="0054302F">
      <w:pPr>
        <w:spacing w:after="0" w:line="240" w:lineRule="auto"/>
        <w:ind w:firstLine="426"/>
        <w:contextualSpacing/>
        <w:jc w:val="both"/>
        <w:rPr>
          <w:b/>
          <w:bCs/>
        </w:rPr>
      </w:pPr>
    </w:p>
    <w:p w:rsidR="0054302F" w:rsidRDefault="0054302F" w:rsidP="0054302F">
      <w:pPr>
        <w:spacing w:after="0" w:line="240" w:lineRule="auto"/>
        <w:ind w:firstLine="426"/>
        <w:contextualSpacing/>
        <w:jc w:val="both"/>
        <w:rPr>
          <w:b/>
          <w:bCs/>
        </w:rPr>
      </w:pPr>
    </w:p>
    <w:p w:rsidR="0054302F" w:rsidRDefault="0054302F" w:rsidP="0054302F">
      <w:pPr>
        <w:spacing w:after="0" w:line="240" w:lineRule="auto"/>
        <w:ind w:firstLine="426"/>
        <w:contextualSpacing/>
        <w:jc w:val="both"/>
        <w:rPr>
          <w:b/>
          <w:bCs/>
        </w:rPr>
      </w:pPr>
    </w:p>
    <w:p w:rsidR="0054302F" w:rsidRDefault="0054302F" w:rsidP="0054302F">
      <w:pPr>
        <w:spacing w:after="0" w:line="240" w:lineRule="auto"/>
        <w:ind w:firstLine="426"/>
        <w:contextualSpacing/>
        <w:jc w:val="both"/>
        <w:rPr>
          <w:b/>
          <w:bCs/>
        </w:rPr>
      </w:pPr>
    </w:p>
    <w:p w:rsidR="0054302F" w:rsidRDefault="0054302F" w:rsidP="0054302F">
      <w:pPr>
        <w:spacing w:after="0" w:line="240" w:lineRule="auto"/>
        <w:contextualSpacing/>
        <w:jc w:val="both"/>
        <w:rPr>
          <w:b/>
          <w:bCs/>
        </w:rPr>
      </w:pPr>
    </w:p>
    <w:p w:rsidR="0054302F" w:rsidRDefault="0054302F" w:rsidP="0054302F">
      <w:pPr>
        <w:spacing w:after="0" w:line="240" w:lineRule="auto"/>
        <w:ind w:firstLine="426"/>
        <w:contextualSpacing/>
        <w:jc w:val="both"/>
        <w:rPr>
          <w:b/>
          <w:bCs/>
        </w:rPr>
      </w:pPr>
    </w:p>
    <w:p w:rsidR="0054302F" w:rsidRDefault="0054302F" w:rsidP="0054302F">
      <w:pPr>
        <w:numPr>
          <w:ilvl w:val="0"/>
          <w:numId w:val="13"/>
        </w:numPr>
        <w:tabs>
          <w:tab w:val="left" w:pos="709"/>
        </w:tabs>
        <w:spacing w:after="0" w:line="240" w:lineRule="auto"/>
        <w:ind w:firstLine="426"/>
        <w:contextualSpacing/>
        <w:jc w:val="both"/>
      </w:pPr>
      <w:r>
        <w:rPr>
          <w:b/>
          <w:bCs/>
        </w:rPr>
        <w:t xml:space="preserve">Структура и содержание дисциплины (модуля) </w:t>
      </w:r>
      <w:r>
        <w:rPr>
          <w:b/>
        </w:rPr>
        <w:t xml:space="preserve">«Метрология технические измерения»   </w:t>
      </w:r>
    </w:p>
    <w:p w:rsidR="0054302F" w:rsidRDefault="0054302F" w:rsidP="0054302F">
      <w:pPr>
        <w:numPr>
          <w:ilvl w:val="0"/>
          <w:numId w:val="13"/>
        </w:numPr>
        <w:tabs>
          <w:tab w:val="left" w:pos="709"/>
        </w:tabs>
        <w:spacing w:after="0" w:line="240" w:lineRule="auto"/>
        <w:ind w:firstLine="426"/>
        <w:contextualSpacing/>
        <w:jc w:val="both"/>
      </w:pPr>
      <w:r>
        <w:rPr>
          <w:b/>
          <w:bCs/>
        </w:rPr>
        <w:t>4.1. Структура дисциплины (модуля)</w:t>
      </w:r>
    </w:p>
    <w:p w:rsidR="0054302F" w:rsidRDefault="0054302F" w:rsidP="0054302F">
      <w:pPr>
        <w:spacing w:after="0" w:line="240" w:lineRule="auto"/>
        <w:ind w:firstLine="426"/>
        <w:contextualSpacing/>
        <w:jc w:val="both"/>
      </w:pPr>
      <w:r>
        <w:t>Общая трудоемкость дисциплины составляет</w:t>
      </w:r>
      <w:r>
        <w:rPr>
          <w:b/>
          <w:u w:val="single"/>
        </w:rPr>
        <w:t xml:space="preserve">  2   </w:t>
      </w:r>
      <w:r>
        <w:t xml:space="preserve"> зачетных единиц,</w:t>
      </w:r>
      <w:r>
        <w:rPr>
          <w:u w:val="single"/>
        </w:rPr>
        <w:t>_</w:t>
      </w:r>
      <w:r>
        <w:rPr>
          <w:b/>
          <w:u w:val="single"/>
        </w:rPr>
        <w:t>_</w:t>
      </w:r>
      <w:r>
        <w:rPr>
          <w:u w:val="single"/>
        </w:rPr>
        <w:t>72</w:t>
      </w:r>
      <w:r>
        <w:rPr>
          <w:b/>
          <w:u w:val="single"/>
        </w:rPr>
        <w:t>__</w:t>
      </w:r>
      <w:r>
        <w:t xml:space="preserve"> часов.</w:t>
      </w:r>
    </w:p>
    <w:p w:rsidR="0054302F" w:rsidRDefault="0054302F" w:rsidP="0054302F">
      <w:pPr>
        <w:spacing w:after="0" w:line="240" w:lineRule="auto"/>
        <w:ind w:firstLine="426"/>
        <w:contextualSpacing/>
        <w:jc w:val="center"/>
        <w:rPr>
          <w:b/>
        </w:rPr>
      </w:pPr>
    </w:p>
    <w:p w:rsidR="0054302F" w:rsidRDefault="0054302F" w:rsidP="0054302F">
      <w:pPr>
        <w:spacing w:after="0" w:line="240" w:lineRule="auto"/>
        <w:ind w:firstLine="426"/>
        <w:contextualSpacing/>
        <w:jc w:val="center"/>
        <w:rPr>
          <w:b/>
        </w:rPr>
      </w:pPr>
    </w:p>
    <w:p w:rsidR="0054302F" w:rsidRDefault="0054302F" w:rsidP="0054302F">
      <w:pPr>
        <w:spacing w:after="0" w:line="240" w:lineRule="auto"/>
        <w:ind w:firstLine="426"/>
        <w:contextualSpacing/>
        <w:jc w:val="center"/>
      </w:pPr>
      <w:r>
        <w:rPr>
          <w:b/>
        </w:rPr>
        <w:t>Содержание дисциплины на ОЗО</w:t>
      </w:r>
    </w:p>
    <w:p w:rsidR="0054302F" w:rsidRDefault="0054302F" w:rsidP="0054302F">
      <w:pPr>
        <w:spacing w:after="0" w:line="240" w:lineRule="auto"/>
        <w:ind w:firstLine="426"/>
        <w:contextualSpacing/>
        <w:jc w:val="center"/>
        <w:rPr>
          <w:b/>
        </w:rPr>
      </w:pPr>
    </w:p>
    <w:p w:rsidR="0054302F" w:rsidRDefault="0054302F" w:rsidP="0054302F">
      <w:pPr>
        <w:spacing w:after="0" w:line="240" w:lineRule="auto"/>
        <w:ind w:firstLine="426"/>
        <w:contextualSpacing/>
        <w:jc w:val="center"/>
        <w:rPr>
          <w:b/>
        </w:rPr>
      </w:pPr>
    </w:p>
    <w:tbl>
      <w:tblPr>
        <w:tblW w:w="10633" w:type="dxa"/>
        <w:tblInd w:w="-850" w:type="dxa"/>
        <w:tblLayout w:type="fixed"/>
        <w:tblCellMar>
          <w:left w:w="2" w:type="dxa"/>
          <w:right w:w="2" w:type="dxa"/>
        </w:tblCellMar>
        <w:tblLook w:val="04A0"/>
      </w:tblPr>
      <w:tblGrid>
        <w:gridCol w:w="564"/>
        <w:gridCol w:w="2982"/>
        <w:gridCol w:w="425"/>
        <w:gridCol w:w="424"/>
        <w:gridCol w:w="427"/>
        <w:gridCol w:w="425"/>
        <w:gridCol w:w="424"/>
        <w:gridCol w:w="284"/>
        <w:gridCol w:w="426"/>
        <w:gridCol w:w="426"/>
        <w:gridCol w:w="425"/>
        <w:gridCol w:w="424"/>
        <w:gridCol w:w="429"/>
        <w:gridCol w:w="422"/>
        <w:gridCol w:w="425"/>
        <w:gridCol w:w="430"/>
        <w:gridCol w:w="422"/>
        <w:gridCol w:w="423"/>
        <w:gridCol w:w="426"/>
      </w:tblGrid>
      <w:tr w:rsidR="0054302F" w:rsidTr="00372A32">
        <w:trPr>
          <w:cantSplit/>
          <w:trHeight w:hRule="exact" w:val="833"/>
        </w:trPr>
        <w:tc>
          <w:tcPr>
            <w:tcW w:w="564" w:type="dxa"/>
            <w:vMerge w:val="restart"/>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spacing w:before="30" w:line="240" w:lineRule="auto"/>
              <w:ind w:left="108"/>
              <w:rPr>
                <w:b/>
                <w:color w:val="000000"/>
              </w:rPr>
            </w:pPr>
            <w:r>
              <w:rPr>
                <w:b/>
                <w:color w:val="000000"/>
              </w:rPr>
              <w:t xml:space="preserve">№ </w:t>
            </w:r>
            <w:proofErr w:type="spellStart"/>
            <w:proofErr w:type="gramStart"/>
            <w:r>
              <w:rPr>
                <w:b/>
                <w:color w:val="000000"/>
                <w:spacing w:val="1"/>
              </w:rPr>
              <w:t>п</w:t>
            </w:r>
            <w:proofErr w:type="spellEnd"/>
            <w:proofErr w:type="gramEnd"/>
            <w:r>
              <w:rPr>
                <w:b/>
                <w:color w:val="000000"/>
              </w:rPr>
              <w:t>/</w:t>
            </w:r>
            <w:proofErr w:type="spellStart"/>
            <w:r>
              <w:rPr>
                <w:b/>
                <w:color w:val="000000"/>
              </w:rPr>
              <w:t>п</w:t>
            </w:r>
            <w:proofErr w:type="spellEnd"/>
          </w:p>
        </w:tc>
        <w:tc>
          <w:tcPr>
            <w:tcW w:w="2982" w:type="dxa"/>
            <w:vMerge w:val="restart"/>
            <w:tcBorders>
              <w:top w:val="single" w:sz="2" w:space="0" w:color="000000"/>
              <w:left w:val="single" w:sz="2" w:space="0" w:color="000000"/>
              <w:bottom w:val="single" w:sz="2" w:space="0" w:color="000000"/>
              <w:right w:val="single" w:sz="2" w:space="0" w:color="000000"/>
            </w:tcBorders>
            <w:vAlign w:val="center"/>
          </w:tcPr>
          <w:p w:rsidR="0054302F" w:rsidRDefault="0054302F" w:rsidP="00372A32">
            <w:pPr>
              <w:widowControl w:val="0"/>
              <w:tabs>
                <w:tab w:val="left" w:pos="671"/>
              </w:tabs>
              <w:spacing w:before="30" w:line="240" w:lineRule="auto"/>
              <w:ind w:left="108"/>
              <w:jc w:val="center"/>
              <w:rPr>
                <w:b/>
                <w:color w:val="000000"/>
              </w:rPr>
            </w:pPr>
            <w:r>
              <w:rPr>
                <w:b/>
                <w:color w:val="000000"/>
              </w:rPr>
              <w:t>Н</w:t>
            </w:r>
            <w:r>
              <w:rPr>
                <w:b/>
                <w:color w:val="000000"/>
                <w:spacing w:val="-1"/>
              </w:rPr>
              <w:t>а</w:t>
            </w:r>
            <w:r>
              <w:rPr>
                <w:b/>
                <w:color w:val="000000"/>
              </w:rPr>
              <w:t>име</w:t>
            </w:r>
            <w:r>
              <w:rPr>
                <w:b/>
                <w:color w:val="000000"/>
                <w:spacing w:val="1"/>
              </w:rPr>
              <w:t>н</w:t>
            </w:r>
            <w:r>
              <w:rPr>
                <w:b/>
                <w:color w:val="000000"/>
              </w:rPr>
              <w:t>ов</w:t>
            </w:r>
            <w:r>
              <w:rPr>
                <w:b/>
                <w:color w:val="000000"/>
                <w:spacing w:val="-1"/>
              </w:rPr>
              <w:t>а</w:t>
            </w:r>
            <w:r>
              <w:rPr>
                <w:b/>
                <w:color w:val="000000"/>
              </w:rPr>
              <w:t>н</w:t>
            </w:r>
            <w:r>
              <w:rPr>
                <w:b/>
                <w:color w:val="000000"/>
                <w:spacing w:val="2"/>
              </w:rPr>
              <w:t>и</w:t>
            </w:r>
            <w:r>
              <w:rPr>
                <w:b/>
                <w:color w:val="000000"/>
              </w:rPr>
              <w:t>е разделов и тем д</w:t>
            </w:r>
            <w:r>
              <w:rPr>
                <w:b/>
                <w:color w:val="000000"/>
                <w:spacing w:val="1"/>
              </w:rPr>
              <w:t>и</w:t>
            </w:r>
            <w:r>
              <w:rPr>
                <w:b/>
                <w:color w:val="000000"/>
              </w:rPr>
              <w:t>с</w:t>
            </w:r>
            <w:r>
              <w:rPr>
                <w:b/>
                <w:color w:val="000000"/>
                <w:spacing w:val="1"/>
              </w:rPr>
              <w:t>ц</w:t>
            </w:r>
            <w:r>
              <w:rPr>
                <w:b/>
                <w:color w:val="000000"/>
                <w:spacing w:val="-1"/>
              </w:rPr>
              <w:t>и</w:t>
            </w:r>
            <w:r>
              <w:rPr>
                <w:b/>
                <w:color w:val="000000"/>
                <w:spacing w:val="1"/>
              </w:rPr>
              <w:t>п</w:t>
            </w:r>
            <w:r>
              <w:rPr>
                <w:b/>
                <w:color w:val="000000"/>
              </w:rPr>
              <w:t>лины (</w:t>
            </w:r>
            <w:r>
              <w:rPr>
                <w:b/>
                <w:color w:val="000000"/>
                <w:spacing w:val="-1"/>
              </w:rPr>
              <w:t>м</w:t>
            </w:r>
            <w:r>
              <w:rPr>
                <w:b/>
                <w:color w:val="000000"/>
              </w:rPr>
              <w:t>о</w:t>
            </w:r>
            <w:r>
              <w:rPr>
                <w:b/>
                <w:color w:val="000000"/>
                <w:spacing w:val="2"/>
              </w:rPr>
              <w:t>д</w:t>
            </w:r>
            <w:r>
              <w:rPr>
                <w:b/>
                <w:color w:val="000000"/>
                <w:spacing w:val="-3"/>
              </w:rPr>
              <w:t>у</w:t>
            </w:r>
            <w:r>
              <w:rPr>
                <w:b/>
                <w:color w:val="000000"/>
              </w:rPr>
              <w:t>ля)</w:t>
            </w:r>
          </w:p>
        </w:tc>
        <w:tc>
          <w:tcPr>
            <w:tcW w:w="425" w:type="dxa"/>
            <w:vMerge w:val="restart"/>
            <w:tcBorders>
              <w:top w:val="single" w:sz="2" w:space="0" w:color="000000"/>
              <w:left w:val="single" w:sz="2" w:space="0" w:color="000000"/>
              <w:bottom w:val="single" w:sz="2" w:space="0" w:color="000000"/>
              <w:right w:val="single" w:sz="2" w:space="0" w:color="000000"/>
            </w:tcBorders>
            <w:textDirection w:val="btLr"/>
          </w:tcPr>
          <w:p w:rsidR="0054302F" w:rsidRDefault="0054302F" w:rsidP="00372A32">
            <w:pPr>
              <w:widowControl w:val="0"/>
              <w:tabs>
                <w:tab w:val="left" w:pos="671"/>
              </w:tabs>
              <w:spacing w:after="0" w:line="240" w:lineRule="auto"/>
              <w:ind w:left="108"/>
              <w:contextualSpacing/>
              <w:rPr>
                <w:b/>
              </w:rPr>
            </w:pPr>
            <w:r>
              <w:rPr>
                <w:b/>
                <w:color w:val="000000"/>
              </w:rPr>
              <w:t>семестр</w:t>
            </w:r>
          </w:p>
        </w:tc>
        <w:tc>
          <w:tcPr>
            <w:tcW w:w="3685" w:type="dxa"/>
            <w:gridSpan w:val="9"/>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spacing w:after="0" w:line="240" w:lineRule="auto"/>
              <w:ind w:left="108"/>
              <w:contextualSpacing/>
              <w:jc w:val="center"/>
              <w:rPr>
                <w:b/>
                <w:color w:val="000000"/>
              </w:rPr>
            </w:pPr>
            <w:r>
              <w:rPr>
                <w:b/>
                <w:color w:val="000000"/>
              </w:rPr>
              <w:t xml:space="preserve">Виды </w:t>
            </w:r>
            <w:r>
              <w:rPr>
                <w:b/>
                <w:color w:val="000000"/>
                <w:spacing w:val="-4"/>
              </w:rPr>
              <w:t>у</w:t>
            </w:r>
            <w:r>
              <w:rPr>
                <w:b/>
                <w:color w:val="000000"/>
                <w:spacing w:val="1"/>
              </w:rPr>
              <w:t>ч</w:t>
            </w:r>
            <w:r>
              <w:rPr>
                <w:b/>
                <w:color w:val="000000"/>
              </w:rPr>
              <w:t>еб</w:t>
            </w:r>
            <w:r>
              <w:rPr>
                <w:b/>
                <w:color w:val="000000"/>
                <w:spacing w:val="1"/>
              </w:rPr>
              <w:t>н</w:t>
            </w:r>
            <w:r>
              <w:rPr>
                <w:b/>
                <w:color w:val="000000"/>
              </w:rPr>
              <w:t>ой рабо</w:t>
            </w:r>
            <w:r>
              <w:rPr>
                <w:b/>
                <w:color w:val="000000"/>
                <w:spacing w:val="1"/>
              </w:rPr>
              <w:t>т</w:t>
            </w:r>
            <w:r>
              <w:rPr>
                <w:b/>
                <w:color w:val="000000"/>
              </w:rPr>
              <w:t>ы, вкл</w:t>
            </w:r>
            <w:r>
              <w:rPr>
                <w:b/>
                <w:color w:val="000000"/>
                <w:spacing w:val="1"/>
              </w:rPr>
              <w:t>ю</w:t>
            </w:r>
            <w:r>
              <w:rPr>
                <w:b/>
                <w:color w:val="000000"/>
              </w:rPr>
              <w:t xml:space="preserve">чая </w:t>
            </w:r>
            <w:r>
              <w:rPr>
                <w:b/>
                <w:color w:val="000000"/>
                <w:spacing w:val="-1"/>
              </w:rPr>
              <w:t>са</w:t>
            </w:r>
            <w:r>
              <w:rPr>
                <w:b/>
                <w:color w:val="000000"/>
              </w:rPr>
              <w:t>м</w:t>
            </w:r>
            <w:r>
              <w:rPr>
                <w:b/>
                <w:color w:val="000000"/>
                <w:spacing w:val="2"/>
              </w:rPr>
              <w:t>о</w:t>
            </w:r>
            <w:r>
              <w:rPr>
                <w:b/>
                <w:color w:val="000000"/>
              </w:rPr>
              <w:t>стоя</w:t>
            </w:r>
            <w:r>
              <w:rPr>
                <w:b/>
                <w:color w:val="000000"/>
                <w:spacing w:val="1"/>
              </w:rPr>
              <w:t>т</w:t>
            </w:r>
            <w:r>
              <w:rPr>
                <w:b/>
                <w:color w:val="000000"/>
              </w:rPr>
              <w:t>ельн</w:t>
            </w:r>
            <w:r>
              <w:rPr>
                <w:b/>
                <w:color w:val="000000"/>
                <w:spacing w:val="-5"/>
              </w:rPr>
              <w:t>у</w:t>
            </w:r>
            <w:r>
              <w:rPr>
                <w:b/>
                <w:color w:val="000000"/>
              </w:rPr>
              <w:t>ю рабо</w:t>
            </w:r>
            <w:r>
              <w:rPr>
                <w:b/>
                <w:color w:val="000000"/>
                <w:spacing w:val="2"/>
              </w:rPr>
              <w:t>т</w:t>
            </w:r>
            <w:r>
              <w:rPr>
                <w:b/>
                <w:color w:val="000000"/>
              </w:rPr>
              <w:t xml:space="preserve">у </w:t>
            </w:r>
            <w:r>
              <w:rPr>
                <w:b/>
                <w:color w:val="000000"/>
                <w:spacing w:val="-1"/>
              </w:rPr>
              <w:t>с</w:t>
            </w:r>
            <w:r>
              <w:rPr>
                <w:b/>
                <w:color w:val="000000"/>
                <w:spacing w:val="4"/>
              </w:rPr>
              <w:t>т</w:t>
            </w:r>
            <w:r>
              <w:rPr>
                <w:b/>
                <w:color w:val="000000"/>
                <w:spacing w:val="-3"/>
              </w:rPr>
              <w:t>у</w:t>
            </w:r>
            <w:r>
              <w:rPr>
                <w:b/>
                <w:color w:val="000000"/>
              </w:rPr>
              <w:t>д</w:t>
            </w:r>
            <w:r>
              <w:rPr>
                <w:b/>
                <w:color w:val="000000"/>
                <w:spacing w:val="-1"/>
              </w:rPr>
              <w:t>е</w:t>
            </w:r>
            <w:r>
              <w:rPr>
                <w:b/>
                <w:color w:val="000000"/>
                <w:spacing w:val="1"/>
              </w:rPr>
              <w:t>н</w:t>
            </w:r>
            <w:r>
              <w:rPr>
                <w:b/>
                <w:color w:val="000000"/>
              </w:rPr>
              <w:t>тов и</w:t>
            </w:r>
            <w:r>
              <w:rPr>
                <w:b/>
                <w:color w:val="000000"/>
                <w:spacing w:val="1"/>
              </w:rPr>
              <w:t xml:space="preserve"> т</w:t>
            </w:r>
            <w:r>
              <w:rPr>
                <w:b/>
                <w:color w:val="000000"/>
                <w:spacing w:val="2"/>
              </w:rPr>
              <w:t>р</w:t>
            </w:r>
            <w:r>
              <w:rPr>
                <w:b/>
                <w:color w:val="000000"/>
                <w:spacing w:val="-1"/>
              </w:rPr>
              <w:t>у</w:t>
            </w:r>
            <w:r>
              <w:rPr>
                <w:b/>
                <w:color w:val="000000"/>
              </w:rPr>
              <w:t>до</w:t>
            </w:r>
            <w:r>
              <w:rPr>
                <w:b/>
                <w:color w:val="000000"/>
                <w:spacing w:val="-1"/>
              </w:rPr>
              <w:t>е</w:t>
            </w:r>
            <w:r>
              <w:rPr>
                <w:b/>
                <w:color w:val="000000"/>
              </w:rPr>
              <w:t>мкость (в часа</w:t>
            </w:r>
            <w:r>
              <w:rPr>
                <w:b/>
                <w:color w:val="000000"/>
                <w:spacing w:val="1"/>
              </w:rPr>
              <w:t>х</w:t>
            </w:r>
            <w:r>
              <w:rPr>
                <w:b/>
                <w:color w:val="000000"/>
              </w:rPr>
              <w:t>)</w:t>
            </w:r>
          </w:p>
        </w:tc>
        <w:tc>
          <w:tcPr>
            <w:tcW w:w="2977" w:type="dxa"/>
            <w:gridSpan w:val="7"/>
            <w:vMerge w:val="restart"/>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spacing w:after="0" w:line="240" w:lineRule="auto"/>
              <w:ind w:left="108"/>
              <w:contextualSpacing/>
              <w:jc w:val="center"/>
              <w:rPr>
                <w:b/>
                <w:color w:val="000000"/>
              </w:rPr>
            </w:pPr>
            <w:r>
              <w:rPr>
                <w:b/>
                <w:color w:val="000000"/>
              </w:rPr>
              <w:t>Формы те</w:t>
            </w:r>
            <w:r>
              <w:rPr>
                <w:b/>
                <w:color w:val="000000"/>
                <w:spacing w:val="2"/>
              </w:rPr>
              <w:t>к</w:t>
            </w:r>
            <w:r>
              <w:rPr>
                <w:b/>
                <w:color w:val="000000"/>
                <w:spacing w:val="-3"/>
              </w:rPr>
              <w:t>у</w:t>
            </w:r>
            <w:r>
              <w:rPr>
                <w:b/>
                <w:color w:val="000000"/>
                <w:spacing w:val="1"/>
              </w:rPr>
              <w:t>щ</w:t>
            </w:r>
            <w:r>
              <w:rPr>
                <w:b/>
                <w:color w:val="000000"/>
              </w:rPr>
              <w:t>его ко</w:t>
            </w:r>
            <w:r>
              <w:rPr>
                <w:b/>
                <w:color w:val="000000"/>
                <w:spacing w:val="2"/>
              </w:rPr>
              <w:t>н</w:t>
            </w:r>
            <w:r>
              <w:rPr>
                <w:b/>
                <w:color w:val="000000"/>
              </w:rPr>
              <w:t>т</w:t>
            </w:r>
            <w:r>
              <w:rPr>
                <w:b/>
                <w:color w:val="000000"/>
                <w:spacing w:val="-1"/>
              </w:rPr>
              <w:t>р</w:t>
            </w:r>
            <w:r>
              <w:rPr>
                <w:b/>
                <w:color w:val="000000"/>
              </w:rPr>
              <w:t xml:space="preserve">оля </w:t>
            </w:r>
            <w:r>
              <w:rPr>
                <w:b/>
                <w:color w:val="000000"/>
                <w:spacing w:val="-4"/>
              </w:rPr>
              <w:t>у</w:t>
            </w:r>
            <w:r>
              <w:rPr>
                <w:b/>
                <w:color w:val="000000"/>
                <w:spacing w:val="-1"/>
              </w:rPr>
              <w:t>с</w:t>
            </w:r>
            <w:r>
              <w:rPr>
                <w:b/>
                <w:color w:val="000000"/>
                <w:spacing w:val="1"/>
              </w:rPr>
              <w:t>п</w:t>
            </w:r>
            <w:r>
              <w:rPr>
                <w:b/>
                <w:color w:val="000000"/>
              </w:rPr>
              <w:t>е</w:t>
            </w:r>
            <w:r>
              <w:rPr>
                <w:b/>
                <w:color w:val="000000"/>
                <w:spacing w:val="1"/>
              </w:rPr>
              <w:t>в</w:t>
            </w:r>
            <w:r>
              <w:rPr>
                <w:b/>
                <w:color w:val="000000"/>
              </w:rPr>
              <w:t>а</w:t>
            </w:r>
            <w:r>
              <w:rPr>
                <w:b/>
                <w:color w:val="000000"/>
                <w:spacing w:val="-1"/>
              </w:rPr>
              <w:t>е</w:t>
            </w:r>
            <w:r>
              <w:rPr>
                <w:b/>
                <w:color w:val="000000"/>
              </w:rPr>
              <w:t>м</w:t>
            </w:r>
            <w:r>
              <w:rPr>
                <w:b/>
                <w:color w:val="000000"/>
                <w:spacing w:val="1"/>
              </w:rPr>
              <w:t>о</w:t>
            </w:r>
            <w:r>
              <w:rPr>
                <w:b/>
                <w:color w:val="000000"/>
              </w:rPr>
              <w:t xml:space="preserve">сти </w:t>
            </w:r>
            <w:r>
              <w:rPr>
                <w:b/>
                <w:i/>
                <w:iCs/>
                <w:color w:val="000000"/>
                <w:spacing w:val="-2"/>
              </w:rPr>
              <w:t>(</w:t>
            </w:r>
            <w:r>
              <w:rPr>
                <w:b/>
                <w:i/>
                <w:iCs/>
                <w:color w:val="000000"/>
              </w:rPr>
              <w:t xml:space="preserve">по неделям </w:t>
            </w:r>
            <w:r>
              <w:rPr>
                <w:b/>
                <w:i/>
                <w:iCs/>
                <w:color w:val="000000"/>
                <w:spacing w:val="1"/>
              </w:rPr>
              <w:t>с</w:t>
            </w:r>
            <w:r>
              <w:rPr>
                <w:b/>
                <w:i/>
                <w:iCs/>
                <w:color w:val="000000"/>
              </w:rPr>
              <w:t>емес</w:t>
            </w:r>
            <w:r>
              <w:rPr>
                <w:b/>
                <w:i/>
                <w:iCs/>
                <w:color w:val="000000"/>
                <w:spacing w:val="1"/>
              </w:rPr>
              <w:t>т</w:t>
            </w:r>
            <w:r>
              <w:rPr>
                <w:b/>
                <w:i/>
                <w:iCs/>
                <w:color w:val="000000"/>
              </w:rPr>
              <w:t>ра)</w:t>
            </w:r>
          </w:p>
          <w:p w:rsidR="0054302F" w:rsidRDefault="0054302F" w:rsidP="00372A32">
            <w:pPr>
              <w:widowControl w:val="0"/>
              <w:tabs>
                <w:tab w:val="left" w:pos="671"/>
              </w:tabs>
              <w:spacing w:after="0" w:line="240" w:lineRule="auto"/>
              <w:ind w:left="108"/>
              <w:contextualSpacing/>
              <w:jc w:val="center"/>
              <w:rPr>
                <w:color w:val="000000"/>
              </w:rPr>
            </w:pPr>
            <w:r>
              <w:rPr>
                <w:b/>
                <w:color w:val="000000"/>
              </w:rPr>
              <w:t xml:space="preserve">Форма </w:t>
            </w:r>
            <w:r>
              <w:rPr>
                <w:b/>
                <w:color w:val="000000"/>
                <w:spacing w:val="1"/>
              </w:rPr>
              <w:t>п</w:t>
            </w:r>
            <w:r>
              <w:rPr>
                <w:b/>
                <w:color w:val="000000"/>
              </w:rPr>
              <w:t>ром</w:t>
            </w:r>
            <w:r>
              <w:rPr>
                <w:b/>
                <w:color w:val="000000"/>
                <w:spacing w:val="-1"/>
              </w:rPr>
              <w:t>е</w:t>
            </w:r>
            <w:r>
              <w:rPr>
                <w:b/>
                <w:color w:val="000000"/>
                <w:spacing w:val="4"/>
              </w:rPr>
              <w:t>ж</w:t>
            </w:r>
            <w:r>
              <w:rPr>
                <w:b/>
                <w:color w:val="000000"/>
                <w:spacing w:val="-4"/>
              </w:rPr>
              <w:t>у</w:t>
            </w:r>
            <w:r>
              <w:rPr>
                <w:b/>
                <w:color w:val="000000"/>
              </w:rPr>
              <w:t>точ</w:t>
            </w:r>
            <w:r>
              <w:rPr>
                <w:b/>
                <w:color w:val="000000"/>
                <w:spacing w:val="1"/>
              </w:rPr>
              <w:t>н</w:t>
            </w:r>
            <w:r>
              <w:rPr>
                <w:b/>
                <w:color w:val="000000"/>
              </w:rPr>
              <w:t>ой ат</w:t>
            </w:r>
            <w:r>
              <w:rPr>
                <w:b/>
                <w:color w:val="000000"/>
                <w:spacing w:val="1"/>
              </w:rPr>
              <w:t>т</w:t>
            </w:r>
            <w:r>
              <w:rPr>
                <w:b/>
                <w:color w:val="000000"/>
              </w:rPr>
              <w:t>е</w:t>
            </w:r>
            <w:r>
              <w:rPr>
                <w:b/>
                <w:color w:val="000000"/>
                <w:spacing w:val="-1"/>
              </w:rPr>
              <w:t>с</w:t>
            </w:r>
            <w:r>
              <w:rPr>
                <w:b/>
                <w:color w:val="000000"/>
              </w:rPr>
              <w:t>тац</w:t>
            </w:r>
            <w:r>
              <w:rPr>
                <w:b/>
                <w:color w:val="000000"/>
                <w:spacing w:val="2"/>
              </w:rPr>
              <w:t>и</w:t>
            </w:r>
            <w:r>
              <w:rPr>
                <w:b/>
                <w:color w:val="000000"/>
              </w:rPr>
              <w:t xml:space="preserve">и </w:t>
            </w:r>
            <w:r>
              <w:rPr>
                <w:b/>
                <w:i/>
                <w:iCs/>
                <w:color w:val="000000"/>
                <w:spacing w:val="-3"/>
              </w:rPr>
              <w:t>(</w:t>
            </w:r>
            <w:r>
              <w:rPr>
                <w:b/>
                <w:i/>
                <w:iCs/>
                <w:color w:val="000000"/>
              </w:rPr>
              <w:t>по семестра</w:t>
            </w:r>
            <w:r>
              <w:rPr>
                <w:b/>
                <w:i/>
                <w:iCs/>
                <w:color w:val="000000"/>
                <w:spacing w:val="1"/>
              </w:rPr>
              <w:t>м</w:t>
            </w:r>
            <w:r>
              <w:rPr>
                <w:b/>
                <w:i/>
                <w:iCs/>
                <w:color w:val="000000"/>
              </w:rPr>
              <w:t>)</w:t>
            </w:r>
          </w:p>
        </w:tc>
      </w:tr>
      <w:tr w:rsidR="0054302F" w:rsidTr="00372A32">
        <w:trPr>
          <w:cantSplit/>
          <w:trHeight w:hRule="exact" w:val="590"/>
        </w:trPr>
        <w:tc>
          <w:tcPr>
            <w:tcW w:w="564" w:type="dxa"/>
            <w:vMerge/>
            <w:tcBorders>
              <w:left w:val="single" w:sz="2" w:space="0" w:color="000000"/>
              <w:right w:val="single" w:sz="2" w:space="0" w:color="000000"/>
            </w:tcBorders>
          </w:tcPr>
          <w:p w:rsidR="0054302F" w:rsidRDefault="0054302F" w:rsidP="00372A32">
            <w:pPr>
              <w:widowControl w:val="0"/>
              <w:tabs>
                <w:tab w:val="left" w:pos="671"/>
              </w:tabs>
              <w:ind w:left="108"/>
            </w:pPr>
          </w:p>
        </w:tc>
        <w:tc>
          <w:tcPr>
            <w:tcW w:w="2982" w:type="dxa"/>
            <w:vMerge/>
            <w:tcBorders>
              <w:left w:val="single" w:sz="2" w:space="0" w:color="000000"/>
              <w:right w:val="single" w:sz="2" w:space="0" w:color="000000"/>
            </w:tcBorders>
          </w:tcPr>
          <w:p w:rsidR="0054302F" w:rsidRDefault="0054302F" w:rsidP="00372A32">
            <w:pPr>
              <w:widowControl w:val="0"/>
              <w:tabs>
                <w:tab w:val="left" w:pos="671"/>
              </w:tabs>
              <w:ind w:left="108"/>
              <w:rPr>
                <w:b/>
              </w:rPr>
            </w:pPr>
          </w:p>
        </w:tc>
        <w:tc>
          <w:tcPr>
            <w:tcW w:w="425" w:type="dxa"/>
            <w:vMerge/>
            <w:tcBorders>
              <w:left w:val="single" w:sz="2" w:space="0" w:color="000000"/>
              <w:right w:val="single" w:sz="2" w:space="0" w:color="000000"/>
            </w:tcBorders>
            <w:textDirection w:val="btLr"/>
          </w:tcPr>
          <w:p w:rsidR="0054302F" w:rsidRDefault="0054302F" w:rsidP="00372A32">
            <w:pPr>
              <w:widowControl w:val="0"/>
              <w:tabs>
                <w:tab w:val="left" w:pos="671"/>
              </w:tabs>
              <w:spacing w:after="0" w:line="240" w:lineRule="auto"/>
              <w:ind w:left="108"/>
              <w:contextualSpacing/>
              <w:rPr>
                <w:b/>
              </w:rPr>
            </w:pPr>
          </w:p>
        </w:tc>
        <w:tc>
          <w:tcPr>
            <w:tcW w:w="1984" w:type="dxa"/>
            <w:gridSpan w:val="5"/>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spacing w:after="0" w:line="240" w:lineRule="auto"/>
              <w:ind w:left="108"/>
              <w:contextualSpacing/>
              <w:jc w:val="center"/>
              <w:rPr>
                <w:b/>
                <w:color w:val="000000"/>
              </w:rPr>
            </w:pPr>
            <w:r>
              <w:rPr>
                <w:b/>
                <w:color w:val="000000"/>
              </w:rPr>
              <w:t>Ко</w:t>
            </w:r>
            <w:r>
              <w:rPr>
                <w:b/>
                <w:color w:val="000000"/>
                <w:spacing w:val="2"/>
              </w:rPr>
              <w:t>н</w:t>
            </w:r>
            <w:r>
              <w:rPr>
                <w:b/>
                <w:color w:val="000000"/>
              </w:rPr>
              <w:t>та</w:t>
            </w:r>
            <w:r>
              <w:rPr>
                <w:b/>
                <w:color w:val="000000"/>
                <w:spacing w:val="1"/>
              </w:rPr>
              <w:t>к</w:t>
            </w:r>
            <w:r>
              <w:rPr>
                <w:b/>
                <w:color w:val="000000"/>
                <w:spacing w:val="-1"/>
              </w:rPr>
              <w:t>т</w:t>
            </w:r>
            <w:r>
              <w:rPr>
                <w:b/>
                <w:color w:val="000000"/>
              </w:rPr>
              <w:t>ная работа</w:t>
            </w:r>
          </w:p>
        </w:tc>
        <w:tc>
          <w:tcPr>
            <w:tcW w:w="1701" w:type="dxa"/>
            <w:gridSpan w:val="4"/>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spacing w:after="0" w:line="240" w:lineRule="auto"/>
              <w:ind w:left="108"/>
              <w:contextualSpacing/>
              <w:jc w:val="center"/>
              <w:rPr>
                <w:b/>
                <w:color w:val="000000"/>
              </w:rPr>
            </w:pPr>
            <w:proofErr w:type="spellStart"/>
            <w:proofErr w:type="gramStart"/>
            <w:r>
              <w:rPr>
                <w:b/>
                <w:color w:val="000000"/>
              </w:rPr>
              <w:t>Само</w:t>
            </w:r>
            <w:r>
              <w:rPr>
                <w:b/>
                <w:color w:val="000000"/>
                <w:spacing w:val="-1"/>
              </w:rPr>
              <w:t>с</w:t>
            </w:r>
            <w:r>
              <w:rPr>
                <w:b/>
                <w:color w:val="000000"/>
              </w:rPr>
              <w:t>тоя</w:t>
            </w:r>
            <w:r>
              <w:rPr>
                <w:b/>
                <w:color w:val="000000"/>
                <w:spacing w:val="1"/>
              </w:rPr>
              <w:t>т</w:t>
            </w:r>
            <w:r>
              <w:rPr>
                <w:b/>
                <w:color w:val="000000"/>
              </w:rPr>
              <w:t>ел</w:t>
            </w:r>
            <w:r>
              <w:rPr>
                <w:b/>
                <w:color w:val="000000"/>
                <w:spacing w:val="1"/>
              </w:rPr>
              <w:t>ь-н</w:t>
            </w:r>
            <w:r>
              <w:rPr>
                <w:b/>
                <w:color w:val="000000"/>
              </w:rPr>
              <w:t>ая</w:t>
            </w:r>
            <w:proofErr w:type="spellEnd"/>
            <w:proofErr w:type="gramEnd"/>
            <w:r>
              <w:rPr>
                <w:b/>
                <w:color w:val="000000"/>
              </w:rPr>
              <w:t xml:space="preserve"> работа</w:t>
            </w:r>
          </w:p>
        </w:tc>
        <w:tc>
          <w:tcPr>
            <w:tcW w:w="2977" w:type="dxa"/>
            <w:gridSpan w:val="7"/>
            <w:vMerge/>
            <w:tcBorders>
              <w:left w:val="single" w:sz="2" w:space="0" w:color="000000"/>
              <w:bottom w:val="single" w:sz="2" w:space="0" w:color="000000"/>
              <w:right w:val="single" w:sz="2" w:space="0" w:color="000000"/>
            </w:tcBorders>
          </w:tcPr>
          <w:p w:rsidR="0054302F" w:rsidRDefault="0054302F" w:rsidP="00372A32">
            <w:pPr>
              <w:widowControl w:val="0"/>
              <w:tabs>
                <w:tab w:val="left" w:pos="671"/>
              </w:tabs>
              <w:spacing w:after="0" w:line="240" w:lineRule="auto"/>
              <w:ind w:left="108"/>
              <w:contextualSpacing/>
            </w:pPr>
          </w:p>
        </w:tc>
      </w:tr>
      <w:tr w:rsidR="0054302F" w:rsidTr="00372A32">
        <w:trPr>
          <w:cantSplit/>
          <w:trHeight w:hRule="exact" w:val="2939"/>
        </w:trPr>
        <w:tc>
          <w:tcPr>
            <w:tcW w:w="564" w:type="dxa"/>
            <w:vMerge/>
            <w:tcBorders>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p>
        </w:tc>
        <w:tc>
          <w:tcPr>
            <w:tcW w:w="2982" w:type="dxa"/>
            <w:vMerge/>
            <w:tcBorders>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p>
        </w:tc>
        <w:tc>
          <w:tcPr>
            <w:tcW w:w="425" w:type="dxa"/>
            <w:vMerge/>
            <w:tcBorders>
              <w:left w:val="single" w:sz="2" w:space="0" w:color="000000"/>
              <w:bottom w:val="single" w:sz="2" w:space="0" w:color="000000"/>
              <w:right w:val="single" w:sz="2" w:space="0" w:color="000000"/>
            </w:tcBorders>
            <w:textDirection w:val="btLr"/>
          </w:tcPr>
          <w:p w:rsidR="0054302F" w:rsidRDefault="0054302F" w:rsidP="00372A32">
            <w:pPr>
              <w:widowControl w:val="0"/>
              <w:tabs>
                <w:tab w:val="left" w:pos="671"/>
              </w:tabs>
              <w:spacing w:after="0" w:line="240" w:lineRule="auto"/>
              <w:ind w:left="108"/>
              <w:contextualSpacing/>
            </w:pPr>
          </w:p>
        </w:tc>
        <w:tc>
          <w:tcPr>
            <w:tcW w:w="424" w:type="dxa"/>
            <w:tcBorders>
              <w:top w:val="single" w:sz="2" w:space="0" w:color="000000"/>
              <w:left w:val="single" w:sz="2" w:space="0" w:color="000000"/>
              <w:bottom w:val="single" w:sz="2" w:space="0" w:color="000000"/>
              <w:right w:val="single" w:sz="2" w:space="0" w:color="000000"/>
            </w:tcBorders>
            <w:textDirection w:val="btLr"/>
          </w:tcPr>
          <w:p w:rsidR="0054302F" w:rsidRDefault="0054302F" w:rsidP="00372A32">
            <w:pPr>
              <w:widowControl w:val="0"/>
              <w:tabs>
                <w:tab w:val="left" w:pos="671"/>
              </w:tabs>
              <w:spacing w:after="0" w:line="240" w:lineRule="auto"/>
              <w:ind w:left="108"/>
              <w:contextualSpacing/>
              <w:rPr>
                <w:color w:val="000000"/>
              </w:rPr>
            </w:pPr>
            <w:r>
              <w:rPr>
                <w:color w:val="000000"/>
              </w:rPr>
              <w:t>Всего</w:t>
            </w:r>
          </w:p>
        </w:tc>
        <w:tc>
          <w:tcPr>
            <w:tcW w:w="427" w:type="dxa"/>
            <w:tcBorders>
              <w:top w:val="single" w:sz="2" w:space="0" w:color="000000"/>
              <w:left w:val="single" w:sz="2" w:space="0" w:color="000000"/>
              <w:bottom w:val="single" w:sz="2" w:space="0" w:color="000000"/>
              <w:right w:val="single" w:sz="2" w:space="0" w:color="000000"/>
            </w:tcBorders>
            <w:textDirection w:val="btLr"/>
          </w:tcPr>
          <w:p w:rsidR="0054302F" w:rsidRDefault="0054302F" w:rsidP="00372A32">
            <w:pPr>
              <w:widowControl w:val="0"/>
              <w:tabs>
                <w:tab w:val="left" w:pos="671"/>
              </w:tabs>
              <w:spacing w:after="0" w:line="240" w:lineRule="auto"/>
              <w:ind w:left="108"/>
              <w:contextualSpacing/>
              <w:rPr>
                <w:color w:val="000000"/>
              </w:rPr>
            </w:pPr>
            <w:r>
              <w:rPr>
                <w:color w:val="000000"/>
              </w:rPr>
              <w:t>Лек</w:t>
            </w:r>
            <w:r>
              <w:rPr>
                <w:color w:val="000000"/>
                <w:spacing w:val="2"/>
              </w:rPr>
              <w:t>ц</w:t>
            </w:r>
            <w:r>
              <w:rPr>
                <w:color w:val="000000"/>
                <w:spacing w:val="1"/>
              </w:rPr>
              <w:t>и</w:t>
            </w:r>
            <w:r>
              <w:rPr>
                <w:color w:val="000000"/>
              </w:rPr>
              <w:t>и</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54302F" w:rsidRDefault="0054302F" w:rsidP="00372A32">
            <w:pPr>
              <w:widowControl w:val="0"/>
              <w:tabs>
                <w:tab w:val="left" w:pos="671"/>
              </w:tabs>
              <w:spacing w:after="0" w:line="240" w:lineRule="auto"/>
              <w:ind w:left="108"/>
              <w:contextualSpacing/>
              <w:rPr>
                <w:color w:val="000000"/>
              </w:rPr>
            </w:pPr>
            <w:r>
              <w:rPr>
                <w:color w:val="000000"/>
              </w:rPr>
              <w:t>Практические за</w:t>
            </w:r>
            <w:r>
              <w:rPr>
                <w:color w:val="000000"/>
                <w:spacing w:val="1"/>
              </w:rPr>
              <w:t>н</w:t>
            </w:r>
            <w:r>
              <w:rPr>
                <w:color w:val="000000"/>
              </w:rPr>
              <w:t>я</w:t>
            </w:r>
            <w:r>
              <w:rPr>
                <w:color w:val="000000"/>
                <w:spacing w:val="1"/>
              </w:rPr>
              <w:t>ти</w:t>
            </w:r>
            <w:r>
              <w:rPr>
                <w:color w:val="000000"/>
              </w:rPr>
              <w:t>я</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54302F" w:rsidRDefault="0054302F" w:rsidP="00372A32">
            <w:pPr>
              <w:widowControl w:val="0"/>
              <w:tabs>
                <w:tab w:val="left" w:pos="671"/>
              </w:tabs>
              <w:spacing w:after="0" w:line="240" w:lineRule="auto"/>
              <w:ind w:left="108"/>
              <w:contextualSpacing/>
              <w:rPr>
                <w:color w:val="000000"/>
              </w:rPr>
            </w:pPr>
            <w:r>
              <w:rPr>
                <w:color w:val="000000"/>
              </w:rPr>
              <w:t>Лаборатор</w:t>
            </w:r>
            <w:r>
              <w:rPr>
                <w:color w:val="000000"/>
                <w:spacing w:val="1"/>
              </w:rPr>
              <w:t>н</w:t>
            </w:r>
            <w:r>
              <w:rPr>
                <w:color w:val="000000"/>
              </w:rPr>
              <w:t>ые за</w:t>
            </w:r>
            <w:r>
              <w:rPr>
                <w:color w:val="000000"/>
                <w:spacing w:val="1"/>
              </w:rPr>
              <w:t>н</w:t>
            </w:r>
            <w:r>
              <w:rPr>
                <w:color w:val="000000"/>
              </w:rPr>
              <w:t>я</w:t>
            </w:r>
            <w:r>
              <w:rPr>
                <w:color w:val="000000"/>
                <w:spacing w:val="1"/>
              </w:rPr>
              <w:t>ти</w:t>
            </w:r>
            <w:r>
              <w:rPr>
                <w:color w:val="000000"/>
              </w:rPr>
              <w:t>я</w:t>
            </w:r>
          </w:p>
        </w:tc>
        <w:tc>
          <w:tcPr>
            <w:tcW w:w="284" w:type="dxa"/>
            <w:tcBorders>
              <w:top w:val="single" w:sz="2" w:space="0" w:color="000000"/>
              <w:left w:val="single" w:sz="2" w:space="0" w:color="000000"/>
              <w:bottom w:val="single" w:sz="2" w:space="0" w:color="000000"/>
              <w:right w:val="single" w:sz="2" w:space="0" w:color="000000"/>
            </w:tcBorders>
            <w:textDirection w:val="btLr"/>
          </w:tcPr>
          <w:p w:rsidR="0054302F" w:rsidRDefault="0054302F" w:rsidP="00372A32">
            <w:pPr>
              <w:widowControl w:val="0"/>
              <w:tabs>
                <w:tab w:val="left" w:pos="671"/>
              </w:tabs>
              <w:spacing w:after="0" w:line="240" w:lineRule="auto"/>
              <w:ind w:left="108"/>
              <w:contextualSpacing/>
              <w:rPr>
                <w:color w:val="000000"/>
              </w:rPr>
            </w:pPr>
            <w:r>
              <w:rPr>
                <w:color w:val="000000"/>
              </w:rPr>
              <w:t xml:space="preserve">Др. виды </w:t>
            </w:r>
            <w:proofErr w:type="spellStart"/>
            <w:r>
              <w:rPr>
                <w:color w:val="000000"/>
                <w:spacing w:val="1"/>
              </w:rPr>
              <w:t>к</w:t>
            </w:r>
            <w:r>
              <w:rPr>
                <w:color w:val="000000"/>
              </w:rPr>
              <w:t>о</w:t>
            </w:r>
            <w:r>
              <w:rPr>
                <w:color w:val="000000"/>
                <w:spacing w:val="1"/>
              </w:rPr>
              <w:t>нт</w:t>
            </w:r>
            <w:r>
              <w:rPr>
                <w:color w:val="000000"/>
              </w:rPr>
              <w:t>акт</w:t>
            </w:r>
            <w:proofErr w:type="gramStart"/>
            <w:r>
              <w:rPr>
                <w:color w:val="000000"/>
              </w:rPr>
              <w:t>.р</w:t>
            </w:r>
            <w:proofErr w:type="gramEnd"/>
            <w:r>
              <w:rPr>
                <w:color w:val="000000"/>
              </w:rPr>
              <w:t>аб</w:t>
            </w:r>
            <w:r>
              <w:rPr>
                <w:color w:val="000000"/>
                <w:spacing w:val="-1"/>
              </w:rPr>
              <w:t>о</w:t>
            </w:r>
            <w:r>
              <w:rPr>
                <w:color w:val="000000"/>
              </w:rPr>
              <w:t>ты</w:t>
            </w:r>
            <w:proofErr w:type="spellEnd"/>
          </w:p>
        </w:tc>
        <w:tc>
          <w:tcPr>
            <w:tcW w:w="426" w:type="dxa"/>
            <w:tcBorders>
              <w:top w:val="single" w:sz="2" w:space="0" w:color="000000"/>
              <w:left w:val="single" w:sz="2" w:space="0" w:color="000000"/>
              <w:bottom w:val="single" w:sz="2" w:space="0" w:color="000000"/>
              <w:right w:val="single" w:sz="2" w:space="0" w:color="000000"/>
            </w:tcBorders>
            <w:textDirection w:val="btLr"/>
          </w:tcPr>
          <w:p w:rsidR="0054302F" w:rsidRDefault="0054302F" w:rsidP="00372A32">
            <w:pPr>
              <w:widowControl w:val="0"/>
              <w:tabs>
                <w:tab w:val="left" w:pos="671"/>
              </w:tabs>
              <w:spacing w:after="0" w:line="240" w:lineRule="auto"/>
              <w:ind w:left="108"/>
              <w:contextualSpacing/>
              <w:rPr>
                <w:color w:val="000000"/>
              </w:rPr>
            </w:pPr>
            <w:r>
              <w:rPr>
                <w:color w:val="000000"/>
              </w:rPr>
              <w:t>Всего</w:t>
            </w:r>
          </w:p>
        </w:tc>
        <w:tc>
          <w:tcPr>
            <w:tcW w:w="426" w:type="dxa"/>
            <w:tcBorders>
              <w:top w:val="single" w:sz="2" w:space="0" w:color="000000"/>
              <w:left w:val="single" w:sz="2" w:space="0" w:color="000000"/>
              <w:bottom w:val="single" w:sz="2" w:space="0" w:color="000000"/>
              <w:right w:val="single" w:sz="2" w:space="0" w:color="000000"/>
            </w:tcBorders>
            <w:textDirection w:val="btLr"/>
          </w:tcPr>
          <w:p w:rsidR="0054302F" w:rsidRDefault="0054302F" w:rsidP="00372A32">
            <w:pPr>
              <w:widowControl w:val="0"/>
              <w:tabs>
                <w:tab w:val="left" w:pos="671"/>
              </w:tabs>
              <w:spacing w:after="0" w:line="240" w:lineRule="auto"/>
              <w:ind w:left="108"/>
              <w:contextualSpacing/>
              <w:rPr>
                <w:color w:val="000000"/>
              </w:rPr>
            </w:pPr>
            <w:r>
              <w:rPr>
                <w:color w:val="000000"/>
              </w:rPr>
              <w:t>Курсов</w:t>
            </w:r>
            <w:r>
              <w:rPr>
                <w:color w:val="000000"/>
                <w:spacing w:val="-1"/>
              </w:rPr>
              <w:t>а</w:t>
            </w:r>
            <w:r>
              <w:rPr>
                <w:color w:val="000000"/>
              </w:rPr>
              <w:t>я работ</w:t>
            </w:r>
            <w:proofErr w:type="gramStart"/>
            <w:r>
              <w:rPr>
                <w:color w:val="000000"/>
              </w:rPr>
              <w:t>а(</w:t>
            </w:r>
            <w:proofErr w:type="gramEnd"/>
            <w:r>
              <w:rPr>
                <w:color w:val="000000"/>
              </w:rPr>
              <w:t>про</w:t>
            </w:r>
            <w:r>
              <w:rPr>
                <w:color w:val="000000"/>
                <w:spacing w:val="1"/>
              </w:rPr>
              <w:t>ект</w:t>
            </w:r>
            <w:r>
              <w:rPr>
                <w:color w:val="000000"/>
              </w:rPr>
              <w:t>)</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54302F" w:rsidRDefault="0054302F" w:rsidP="00372A32">
            <w:pPr>
              <w:widowControl w:val="0"/>
              <w:tabs>
                <w:tab w:val="left" w:pos="671"/>
              </w:tabs>
              <w:spacing w:after="0" w:line="240" w:lineRule="auto"/>
              <w:ind w:left="108"/>
              <w:contextualSpacing/>
              <w:rPr>
                <w:color w:val="000000"/>
              </w:rPr>
            </w:pPr>
            <w:r>
              <w:rPr>
                <w:color w:val="000000"/>
              </w:rPr>
              <w:t>Подготов</w:t>
            </w:r>
            <w:r>
              <w:rPr>
                <w:color w:val="000000"/>
                <w:spacing w:val="1"/>
              </w:rPr>
              <w:t>к</w:t>
            </w:r>
            <w:r>
              <w:rPr>
                <w:color w:val="000000"/>
              </w:rPr>
              <w:t xml:space="preserve">а к </w:t>
            </w:r>
            <w:r>
              <w:rPr>
                <w:color w:val="000000"/>
                <w:spacing w:val="1"/>
              </w:rPr>
              <w:t>экз</w:t>
            </w:r>
            <w:r>
              <w:rPr>
                <w:color w:val="000000"/>
              </w:rPr>
              <w:t>ам</w:t>
            </w:r>
            <w:r>
              <w:rPr>
                <w:color w:val="000000"/>
                <w:spacing w:val="-1"/>
              </w:rPr>
              <w:t>е</w:t>
            </w:r>
            <w:r>
              <w:rPr>
                <w:color w:val="000000"/>
              </w:rPr>
              <w:t>ну</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54302F" w:rsidRDefault="0054302F" w:rsidP="00372A32">
            <w:pPr>
              <w:widowControl w:val="0"/>
              <w:tabs>
                <w:tab w:val="left" w:pos="671"/>
              </w:tabs>
              <w:spacing w:line="240" w:lineRule="auto"/>
              <w:ind w:left="108"/>
              <w:contextualSpacing/>
              <w:rPr>
                <w:color w:val="000000"/>
              </w:rPr>
            </w:pPr>
            <w:r>
              <w:rPr>
                <w:color w:val="000000"/>
              </w:rPr>
              <w:t xml:space="preserve">Другие виды </w:t>
            </w:r>
            <w:proofErr w:type="spellStart"/>
            <w:r>
              <w:rPr>
                <w:color w:val="000000"/>
              </w:rPr>
              <w:t>с</w:t>
            </w:r>
            <w:r>
              <w:rPr>
                <w:color w:val="000000"/>
                <w:spacing w:val="-1"/>
              </w:rPr>
              <w:t>ам</w:t>
            </w:r>
            <w:r>
              <w:rPr>
                <w:color w:val="000000"/>
              </w:rPr>
              <w:t>остоя</w:t>
            </w:r>
            <w:r>
              <w:rPr>
                <w:color w:val="000000"/>
                <w:spacing w:val="3"/>
              </w:rPr>
              <w:t>т</w:t>
            </w:r>
            <w:r>
              <w:rPr>
                <w:color w:val="000000"/>
              </w:rPr>
              <w:t>ель</w:t>
            </w:r>
            <w:r>
              <w:rPr>
                <w:color w:val="000000"/>
                <w:spacing w:val="1"/>
              </w:rPr>
              <w:t>н</w:t>
            </w:r>
            <w:r>
              <w:rPr>
                <w:color w:val="000000"/>
              </w:rPr>
              <w:t>ойработы</w:t>
            </w:r>
            <w:proofErr w:type="spellEnd"/>
          </w:p>
        </w:tc>
        <w:tc>
          <w:tcPr>
            <w:tcW w:w="429" w:type="dxa"/>
            <w:tcBorders>
              <w:top w:val="single" w:sz="2" w:space="0" w:color="000000"/>
              <w:left w:val="single" w:sz="2" w:space="0" w:color="000000"/>
              <w:bottom w:val="single" w:sz="2" w:space="0" w:color="000000"/>
              <w:right w:val="single" w:sz="2" w:space="0" w:color="000000"/>
            </w:tcBorders>
            <w:textDirection w:val="btLr"/>
          </w:tcPr>
          <w:p w:rsidR="0054302F" w:rsidRDefault="0054302F" w:rsidP="00372A32">
            <w:pPr>
              <w:widowControl w:val="0"/>
              <w:tabs>
                <w:tab w:val="left" w:pos="671"/>
              </w:tabs>
              <w:spacing w:after="0" w:line="240" w:lineRule="auto"/>
              <w:ind w:left="108"/>
              <w:contextualSpacing/>
              <w:rPr>
                <w:color w:val="000000"/>
              </w:rPr>
            </w:pPr>
            <w:r>
              <w:rPr>
                <w:color w:val="000000"/>
              </w:rPr>
              <w:t>Со</w:t>
            </w:r>
            <w:r>
              <w:rPr>
                <w:color w:val="000000"/>
                <w:spacing w:val="1"/>
              </w:rPr>
              <w:t>б</w:t>
            </w:r>
            <w:r>
              <w:rPr>
                <w:color w:val="000000"/>
              </w:rPr>
              <w:t>еседов</w:t>
            </w:r>
            <w:r>
              <w:rPr>
                <w:color w:val="000000"/>
                <w:spacing w:val="-1"/>
              </w:rPr>
              <w:t>а</w:t>
            </w:r>
            <w:r>
              <w:rPr>
                <w:color w:val="000000"/>
              </w:rPr>
              <w:t>ние</w:t>
            </w:r>
          </w:p>
        </w:tc>
        <w:tc>
          <w:tcPr>
            <w:tcW w:w="422" w:type="dxa"/>
            <w:tcBorders>
              <w:top w:val="single" w:sz="2" w:space="0" w:color="000000"/>
              <w:left w:val="single" w:sz="2" w:space="0" w:color="000000"/>
              <w:bottom w:val="single" w:sz="2" w:space="0" w:color="000000"/>
              <w:right w:val="single" w:sz="2" w:space="0" w:color="000000"/>
            </w:tcBorders>
            <w:textDirection w:val="btLr"/>
          </w:tcPr>
          <w:p w:rsidR="0054302F" w:rsidRDefault="0054302F" w:rsidP="00372A32">
            <w:pPr>
              <w:widowControl w:val="0"/>
              <w:tabs>
                <w:tab w:val="left" w:pos="671"/>
              </w:tabs>
              <w:spacing w:after="0" w:line="240" w:lineRule="auto"/>
              <w:ind w:left="108"/>
              <w:contextualSpacing/>
              <w:rPr>
                <w:color w:val="000000"/>
              </w:rPr>
            </w:pPr>
            <w:r>
              <w:rPr>
                <w:color w:val="000000"/>
              </w:rPr>
              <w:t>Контроль</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54302F" w:rsidRDefault="0054302F" w:rsidP="00372A32">
            <w:pPr>
              <w:widowControl w:val="0"/>
              <w:tabs>
                <w:tab w:val="left" w:pos="671"/>
              </w:tabs>
              <w:spacing w:after="0" w:line="240" w:lineRule="auto"/>
              <w:ind w:left="108"/>
              <w:contextualSpacing/>
              <w:rPr>
                <w:color w:val="000000"/>
              </w:rPr>
            </w:pPr>
            <w:r>
              <w:rPr>
                <w:color w:val="000000"/>
              </w:rPr>
              <w:t>Пров</w:t>
            </w:r>
            <w:r>
              <w:rPr>
                <w:color w:val="000000"/>
                <w:spacing w:val="-1"/>
              </w:rPr>
              <w:t>е</w:t>
            </w:r>
            <w:r>
              <w:rPr>
                <w:color w:val="000000"/>
              </w:rPr>
              <w:t>рка те</w:t>
            </w:r>
            <w:r>
              <w:rPr>
                <w:color w:val="000000"/>
                <w:spacing w:val="-1"/>
              </w:rPr>
              <w:t>с</w:t>
            </w:r>
            <w:r>
              <w:rPr>
                <w:color w:val="000000"/>
              </w:rPr>
              <w:t>тов</w:t>
            </w:r>
          </w:p>
        </w:tc>
        <w:tc>
          <w:tcPr>
            <w:tcW w:w="430" w:type="dxa"/>
            <w:tcBorders>
              <w:top w:val="single" w:sz="2" w:space="0" w:color="000000"/>
              <w:left w:val="single" w:sz="2" w:space="0" w:color="000000"/>
              <w:bottom w:val="single" w:sz="2" w:space="0" w:color="000000"/>
              <w:right w:val="single" w:sz="2" w:space="0" w:color="000000"/>
            </w:tcBorders>
            <w:textDirection w:val="btLr"/>
          </w:tcPr>
          <w:p w:rsidR="0054302F" w:rsidRDefault="0054302F" w:rsidP="00372A32">
            <w:pPr>
              <w:widowControl w:val="0"/>
              <w:tabs>
                <w:tab w:val="left" w:pos="671"/>
              </w:tabs>
              <w:spacing w:after="0" w:line="240" w:lineRule="auto"/>
              <w:ind w:left="108"/>
              <w:contextualSpacing/>
              <w:rPr>
                <w:color w:val="000000"/>
              </w:rPr>
            </w:pPr>
            <w:r>
              <w:rPr>
                <w:color w:val="000000"/>
              </w:rPr>
              <w:t>Пров</w:t>
            </w:r>
            <w:r>
              <w:rPr>
                <w:color w:val="000000"/>
                <w:spacing w:val="-1"/>
              </w:rPr>
              <w:t>е</w:t>
            </w:r>
            <w:r>
              <w:rPr>
                <w:color w:val="000000"/>
              </w:rPr>
              <w:t xml:space="preserve">рка </w:t>
            </w:r>
            <w:proofErr w:type="spellStart"/>
            <w:r>
              <w:rPr>
                <w:color w:val="000000"/>
              </w:rPr>
              <w:t>ко</w:t>
            </w:r>
            <w:r>
              <w:rPr>
                <w:color w:val="000000"/>
                <w:spacing w:val="1"/>
              </w:rPr>
              <w:t>н</w:t>
            </w:r>
            <w:r>
              <w:rPr>
                <w:color w:val="000000"/>
              </w:rPr>
              <w:t>тро</w:t>
            </w:r>
            <w:r>
              <w:rPr>
                <w:color w:val="000000"/>
                <w:spacing w:val="1"/>
              </w:rPr>
              <w:t>льн</w:t>
            </w:r>
            <w:proofErr w:type="spellEnd"/>
            <w:r>
              <w:rPr>
                <w:color w:val="000000"/>
              </w:rPr>
              <w:t>. р</w:t>
            </w:r>
            <w:r>
              <w:rPr>
                <w:color w:val="000000"/>
                <w:spacing w:val="-3"/>
              </w:rPr>
              <w:t>а</w:t>
            </w:r>
            <w:r>
              <w:rPr>
                <w:color w:val="000000"/>
              </w:rPr>
              <w:t>бот</w:t>
            </w:r>
          </w:p>
        </w:tc>
        <w:tc>
          <w:tcPr>
            <w:tcW w:w="422" w:type="dxa"/>
            <w:tcBorders>
              <w:top w:val="single" w:sz="2" w:space="0" w:color="000000"/>
              <w:left w:val="single" w:sz="2" w:space="0" w:color="000000"/>
              <w:bottom w:val="single" w:sz="2" w:space="0" w:color="000000"/>
              <w:right w:val="single" w:sz="2" w:space="0" w:color="000000"/>
            </w:tcBorders>
            <w:textDirection w:val="btLr"/>
          </w:tcPr>
          <w:p w:rsidR="0054302F" w:rsidRDefault="0054302F" w:rsidP="00372A32">
            <w:pPr>
              <w:widowControl w:val="0"/>
              <w:tabs>
                <w:tab w:val="left" w:pos="671"/>
              </w:tabs>
              <w:spacing w:after="0" w:line="240" w:lineRule="auto"/>
              <w:ind w:left="108"/>
              <w:contextualSpacing/>
              <w:rPr>
                <w:color w:val="000000"/>
              </w:rPr>
            </w:pPr>
            <w:r>
              <w:rPr>
                <w:color w:val="000000"/>
              </w:rPr>
              <w:t>Пров</w:t>
            </w:r>
            <w:r>
              <w:rPr>
                <w:color w:val="000000"/>
                <w:spacing w:val="-1"/>
              </w:rPr>
              <w:t>е</w:t>
            </w:r>
            <w:r>
              <w:rPr>
                <w:color w:val="000000"/>
              </w:rPr>
              <w:t>рка р</w:t>
            </w:r>
            <w:r>
              <w:rPr>
                <w:color w:val="000000"/>
                <w:spacing w:val="-1"/>
              </w:rPr>
              <w:t>е</w:t>
            </w:r>
            <w:r>
              <w:rPr>
                <w:color w:val="000000"/>
              </w:rPr>
              <w:t>фе</w:t>
            </w:r>
            <w:r>
              <w:rPr>
                <w:color w:val="000000"/>
                <w:spacing w:val="2"/>
              </w:rPr>
              <w:t>р</w:t>
            </w:r>
            <w:r>
              <w:rPr>
                <w:color w:val="000000"/>
              </w:rPr>
              <w:t>ата</w:t>
            </w:r>
          </w:p>
        </w:tc>
        <w:tc>
          <w:tcPr>
            <w:tcW w:w="423" w:type="dxa"/>
            <w:tcBorders>
              <w:top w:val="single" w:sz="2" w:space="0" w:color="000000"/>
              <w:left w:val="single" w:sz="2" w:space="0" w:color="000000"/>
              <w:bottom w:val="single" w:sz="2" w:space="0" w:color="000000"/>
              <w:right w:val="single" w:sz="2" w:space="0" w:color="000000"/>
            </w:tcBorders>
            <w:textDirection w:val="btLr"/>
          </w:tcPr>
          <w:p w:rsidR="0054302F" w:rsidRDefault="0054302F" w:rsidP="00372A32">
            <w:pPr>
              <w:widowControl w:val="0"/>
              <w:tabs>
                <w:tab w:val="left" w:pos="671"/>
              </w:tabs>
              <w:spacing w:after="0" w:line="240" w:lineRule="auto"/>
              <w:ind w:left="108"/>
              <w:contextualSpacing/>
              <w:rPr>
                <w:color w:val="000000"/>
              </w:rPr>
            </w:pPr>
            <w:r>
              <w:rPr>
                <w:color w:val="000000"/>
              </w:rPr>
              <w:t>Пров</w:t>
            </w:r>
            <w:r>
              <w:rPr>
                <w:color w:val="000000"/>
                <w:spacing w:val="-1"/>
              </w:rPr>
              <w:t>е</w:t>
            </w:r>
            <w:r>
              <w:rPr>
                <w:color w:val="000000"/>
              </w:rPr>
              <w:t>рка э</w:t>
            </w:r>
            <w:r>
              <w:rPr>
                <w:color w:val="000000"/>
                <w:spacing w:val="1"/>
              </w:rPr>
              <w:t>с</w:t>
            </w:r>
            <w:r>
              <w:rPr>
                <w:color w:val="000000"/>
              </w:rPr>
              <w:t xml:space="preserve">се и </w:t>
            </w:r>
            <w:r>
              <w:rPr>
                <w:color w:val="000000"/>
                <w:spacing w:val="1"/>
              </w:rPr>
              <w:t>ин</w:t>
            </w:r>
            <w:r>
              <w:rPr>
                <w:color w:val="000000"/>
              </w:rPr>
              <w:t xml:space="preserve">ых </w:t>
            </w:r>
            <w:r>
              <w:rPr>
                <w:color w:val="000000"/>
                <w:spacing w:val="-1"/>
              </w:rPr>
              <w:t>т</w:t>
            </w:r>
            <w:r>
              <w:rPr>
                <w:color w:val="000000"/>
              </w:rPr>
              <w:t>ворч</w:t>
            </w:r>
            <w:r>
              <w:rPr>
                <w:color w:val="000000"/>
                <w:spacing w:val="-1"/>
              </w:rPr>
              <w:t>ес</w:t>
            </w:r>
            <w:r>
              <w:rPr>
                <w:color w:val="000000"/>
                <w:spacing w:val="1"/>
              </w:rPr>
              <w:t>ки</w:t>
            </w:r>
            <w:r>
              <w:rPr>
                <w:color w:val="000000"/>
              </w:rPr>
              <w:t>х работ</w:t>
            </w:r>
          </w:p>
        </w:tc>
        <w:tc>
          <w:tcPr>
            <w:tcW w:w="426" w:type="dxa"/>
            <w:tcBorders>
              <w:top w:val="single" w:sz="2" w:space="0" w:color="000000"/>
              <w:left w:val="single" w:sz="2" w:space="0" w:color="000000"/>
              <w:bottom w:val="single" w:sz="4" w:space="0" w:color="000000"/>
              <w:right w:val="single" w:sz="2" w:space="0" w:color="000000"/>
            </w:tcBorders>
            <w:textDirection w:val="btLr"/>
          </w:tcPr>
          <w:p w:rsidR="0054302F" w:rsidRDefault="0054302F" w:rsidP="00372A32">
            <w:pPr>
              <w:widowControl w:val="0"/>
              <w:tabs>
                <w:tab w:val="left" w:pos="671"/>
              </w:tabs>
              <w:spacing w:after="0" w:line="240" w:lineRule="auto"/>
              <w:ind w:left="108"/>
              <w:contextualSpacing/>
              <w:rPr>
                <w:color w:val="000000"/>
              </w:rPr>
            </w:pPr>
            <w:r>
              <w:rPr>
                <w:color w:val="000000"/>
              </w:rPr>
              <w:t>курсовая р</w:t>
            </w:r>
            <w:r>
              <w:rPr>
                <w:color w:val="000000"/>
                <w:spacing w:val="-1"/>
              </w:rPr>
              <w:t>а</w:t>
            </w:r>
            <w:r>
              <w:rPr>
                <w:color w:val="000000"/>
              </w:rPr>
              <w:t>бо</w:t>
            </w:r>
            <w:r>
              <w:rPr>
                <w:color w:val="000000"/>
                <w:spacing w:val="1"/>
              </w:rPr>
              <w:t>т</w:t>
            </w:r>
            <w:r>
              <w:rPr>
                <w:color w:val="000000"/>
              </w:rPr>
              <w:t xml:space="preserve">а </w:t>
            </w:r>
            <w:r>
              <w:rPr>
                <w:color w:val="000000"/>
                <w:spacing w:val="-1"/>
              </w:rPr>
              <w:t>(</w:t>
            </w:r>
            <w:r>
              <w:rPr>
                <w:color w:val="000000"/>
              </w:rPr>
              <w:t>прое</w:t>
            </w:r>
            <w:r>
              <w:rPr>
                <w:color w:val="000000"/>
                <w:spacing w:val="3"/>
              </w:rPr>
              <w:t>к</w:t>
            </w:r>
            <w:r>
              <w:rPr>
                <w:color w:val="000000"/>
                <w:spacing w:val="1"/>
              </w:rPr>
              <w:t>т</w:t>
            </w:r>
            <w:r>
              <w:rPr>
                <w:color w:val="000000"/>
              </w:rPr>
              <w:t>)</w:t>
            </w:r>
          </w:p>
          <w:p w:rsidR="0054302F" w:rsidRDefault="0054302F" w:rsidP="00372A32">
            <w:pPr>
              <w:widowControl w:val="0"/>
              <w:tabs>
                <w:tab w:val="left" w:pos="671"/>
              </w:tabs>
              <w:spacing w:after="0" w:line="240" w:lineRule="auto"/>
              <w:ind w:left="108"/>
              <w:contextualSpacing/>
              <w:rPr>
                <w:color w:val="000000"/>
              </w:rPr>
            </w:pPr>
            <w:r>
              <w:rPr>
                <w:color w:val="000000"/>
              </w:rPr>
              <w:t>др.</w:t>
            </w:r>
          </w:p>
        </w:tc>
      </w:tr>
      <w:tr w:rsidR="0054302F" w:rsidTr="00372A32">
        <w:trPr>
          <w:cantSplit/>
          <w:trHeight w:hRule="exact" w:val="447"/>
        </w:trPr>
        <w:tc>
          <w:tcPr>
            <w:tcW w:w="564"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spacing w:before="1" w:line="240" w:lineRule="auto"/>
              <w:ind w:left="108"/>
              <w:rPr>
                <w:b/>
                <w:color w:val="000000"/>
              </w:rPr>
            </w:pPr>
            <w:r>
              <w:rPr>
                <w:b/>
                <w:color w:val="000000"/>
              </w:rPr>
              <w:t>1.</w:t>
            </w:r>
          </w:p>
        </w:tc>
        <w:tc>
          <w:tcPr>
            <w:tcW w:w="10069" w:type="dxa"/>
            <w:gridSpan w:val="18"/>
            <w:tcBorders>
              <w:top w:val="single" w:sz="2" w:space="0" w:color="000000"/>
              <w:left w:val="single" w:sz="2" w:space="0" w:color="000000"/>
              <w:bottom w:val="single" w:sz="2" w:space="0" w:color="000000"/>
              <w:right w:val="single" w:sz="4" w:space="0" w:color="000000"/>
            </w:tcBorders>
          </w:tcPr>
          <w:p w:rsidR="0054302F" w:rsidRDefault="0054302F" w:rsidP="00372A32">
            <w:pPr>
              <w:widowControl w:val="0"/>
              <w:tabs>
                <w:tab w:val="left" w:pos="671"/>
              </w:tabs>
              <w:ind w:left="108"/>
            </w:pPr>
            <w:r>
              <w:rPr>
                <w:b/>
                <w:color w:val="000000"/>
              </w:rPr>
              <w:t>Ра</w:t>
            </w:r>
            <w:r>
              <w:rPr>
                <w:b/>
                <w:color w:val="000000"/>
                <w:spacing w:val="1"/>
              </w:rPr>
              <w:t>з</w:t>
            </w:r>
            <w:r>
              <w:rPr>
                <w:b/>
                <w:color w:val="000000"/>
              </w:rPr>
              <w:t>дел 1.</w:t>
            </w:r>
            <w:r>
              <w:rPr>
                <w:b/>
              </w:rPr>
              <w:t>Метрология Физические величины и их единицы.</w:t>
            </w:r>
          </w:p>
        </w:tc>
      </w:tr>
      <w:tr w:rsidR="0054302F" w:rsidTr="00372A32">
        <w:trPr>
          <w:cantSplit/>
          <w:trHeight w:hRule="exact" w:val="1486"/>
        </w:trPr>
        <w:tc>
          <w:tcPr>
            <w:tcW w:w="564"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spacing w:before="1" w:line="240" w:lineRule="auto"/>
              <w:ind w:left="108"/>
              <w:rPr>
                <w:color w:val="000000"/>
              </w:rPr>
            </w:pPr>
            <w:r>
              <w:rPr>
                <w:color w:val="000000"/>
              </w:rPr>
              <w:t>1.1.</w:t>
            </w:r>
          </w:p>
        </w:tc>
        <w:tc>
          <w:tcPr>
            <w:tcW w:w="2982"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spacing w:before="1" w:line="240" w:lineRule="auto"/>
              <w:ind w:left="108"/>
            </w:pPr>
            <w:r>
              <w:rPr>
                <w:b/>
                <w:color w:val="000000"/>
              </w:rPr>
              <w:t>Те</w:t>
            </w:r>
            <w:r>
              <w:rPr>
                <w:b/>
                <w:color w:val="000000"/>
                <w:spacing w:val="-1"/>
              </w:rPr>
              <w:t>м</w:t>
            </w:r>
            <w:r>
              <w:rPr>
                <w:b/>
                <w:color w:val="000000"/>
              </w:rPr>
              <w:t>а 1.1.</w:t>
            </w:r>
            <w:r>
              <w:t xml:space="preserve"> Измерительные шкалы. Виды измерений. Методы измерений.</w:t>
            </w:r>
          </w:p>
        </w:tc>
        <w:tc>
          <w:tcPr>
            <w:tcW w:w="425"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r>
              <w:t>5</w:t>
            </w:r>
          </w:p>
        </w:tc>
        <w:tc>
          <w:tcPr>
            <w:tcW w:w="424"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r>
              <w:t>1</w:t>
            </w:r>
          </w:p>
        </w:tc>
        <w:tc>
          <w:tcPr>
            <w:tcW w:w="427"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r>
              <w:t>1</w:t>
            </w:r>
          </w:p>
        </w:tc>
        <w:tc>
          <w:tcPr>
            <w:tcW w:w="425"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p>
        </w:tc>
        <w:tc>
          <w:tcPr>
            <w:tcW w:w="424"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p>
        </w:tc>
        <w:tc>
          <w:tcPr>
            <w:tcW w:w="284"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p>
        </w:tc>
        <w:tc>
          <w:tcPr>
            <w:tcW w:w="426"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r>
              <w:t>10</w:t>
            </w:r>
          </w:p>
        </w:tc>
        <w:tc>
          <w:tcPr>
            <w:tcW w:w="426"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p>
        </w:tc>
        <w:tc>
          <w:tcPr>
            <w:tcW w:w="425"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r>
              <w:t>6</w:t>
            </w:r>
          </w:p>
        </w:tc>
        <w:tc>
          <w:tcPr>
            <w:tcW w:w="424"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r>
              <w:t>2</w:t>
            </w:r>
          </w:p>
        </w:tc>
        <w:tc>
          <w:tcPr>
            <w:tcW w:w="429"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p>
        </w:tc>
        <w:tc>
          <w:tcPr>
            <w:tcW w:w="422"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r>
              <w:t>1</w:t>
            </w:r>
          </w:p>
        </w:tc>
        <w:tc>
          <w:tcPr>
            <w:tcW w:w="425"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p>
        </w:tc>
        <w:tc>
          <w:tcPr>
            <w:tcW w:w="430"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p>
        </w:tc>
        <w:tc>
          <w:tcPr>
            <w:tcW w:w="422"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p>
        </w:tc>
        <w:tc>
          <w:tcPr>
            <w:tcW w:w="423" w:type="dxa"/>
            <w:tcBorders>
              <w:top w:val="single" w:sz="2" w:space="0" w:color="000000"/>
              <w:left w:val="single" w:sz="2" w:space="0" w:color="000000"/>
              <w:bottom w:val="single" w:sz="2" w:space="0" w:color="000000"/>
              <w:right w:val="single" w:sz="4" w:space="0" w:color="000000"/>
            </w:tcBorders>
          </w:tcPr>
          <w:p w:rsidR="0054302F" w:rsidRDefault="0054302F" w:rsidP="00372A32">
            <w:pPr>
              <w:widowControl w:val="0"/>
              <w:tabs>
                <w:tab w:val="left" w:pos="671"/>
              </w:tabs>
              <w:ind w:left="108"/>
            </w:pPr>
          </w:p>
        </w:tc>
        <w:tc>
          <w:tcPr>
            <w:tcW w:w="426" w:type="dxa"/>
            <w:tcBorders>
              <w:top w:val="single" w:sz="4" w:space="0" w:color="000000"/>
              <w:left w:val="single" w:sz="4" w:space="0" w:color="000000"/>
              <w:bottom w:val="single" w:sz="4" w:space="0" w:color="000000"/>
              <w:right w:val="single" w:sz="4" w:space="0" w:color="000000"/>
            </w:tcBorders>
          </w:tcPr>
          <w:p w:rsidR="0054302F" w:rsidRDefault="0054302F" w:rsidP="00372A32">
            <w:pPr>
              <w:widowControl w:val="0"/>
              <w:tabs>
                <w:tab w:val="left" w:pos="671"/>
              </w:tabs>
              <w:ind w:left="108"/>
            </w:pPr>
          </w:p>
        </w:tc>
      </w:tr>
      <w:tr w:rsidR="0054302F" w:rsidTr="00372A32">
        <w:trPr>
          <w:cantSplit/>
          <w:trHeight w:hRule="exact" w:val="840"/>
        </w:trPr>
        <w:tc>
          <w:tcPr>
            <w:tcW w:w="564"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spacing w:before="1" w:line="240" w:lineRule="auto"/>
              <w:ind w:left="108"/>
              <w:rPr>
                <w:color w:val="000000"/>
              </w:rPr>
            </w:pPr>
            <w:r>
              <w:rPr>
                <w:color w:val="000000"/>
              </w:rPr>
              <w:t>1.2.</w:t>
            </w:r>
          </w:p>
        </w:tc>
        <w:tc>
          <w:tcPr>
            <w:tcW w:w="2982"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spacing w:before="1" w:line="240" w:lineRule="auto"/>
              <w:ind w:left="108"/>
            </w:pPr>
            <w:r>
              <w:rPr>
                <w:b/>
                <w:color w:val="000000"/>
              </w:rPr>
              <w:t>Те</w:t>
            </w:r>
            <w:r>
              <w:rPr>
                <w:b/>
                <w:color w:val="000000"/>
                <w:spacing w:val="-1"/>
              </w:rPr>
              <w:t>м</w:t>
            </w:r>
            <w:r>
              <w:rPr>
                <w:b/>
                <w:color w:val="000000"/>
              </w:rPr>
              <w:t>а 1.2</w:t>
            </w:r>
            <w:r>
              <w:rPr>
                <w:color w:val="000000"/>
              </w:rPr>
              <w:t>.</w:t>
            </w:r>
            <w:r>
              <w:t xml:space="preserve"> Погрешности результата измерения.</w:t>
            </w:r>
          </w:p>
        </w:tc>
        <w:tc>
          <w:tcPr>
            <w:tcW w:w="425"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r>
              <w:t>5</w:t>
            </w:r>
          </w:p>
        </w:tc>
        <w:tc>
          <w:tcPr>
            <w:tcW w:w="424"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r>
              <w:t>1</w:t>
            </w:r>
          </w:p>
        </w:tc>
        <w:tc>
          <w:tcPr>
            <w:tcW w:w="427"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r>
              <w:t>1</w:t>
            </w:r>
          </w:p>
        </w:tc>
        <w:tc>
          <w:tcPr>
            <w:tcW w:w="425"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p>
        </w:tc>
        <w:tc>
          <w:tcPr>
            <w:tcW w:w="424"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p>
        </w:tc>
        <w:tc>
          <w:tcPr>
            <w:tcW w:w="284"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p>
        </w:tc>
        <w:tc>
          <w:tcPr>
            <w:tcW w:w="426"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r>
              <w:t>10</w:t>
            </w:r>
          </w:p>
        </w:tc>
        <w:tc>
          <w:tcPr>
            <w:tcW w:w="426"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p>
        </w:tc>
        <w:tc>
          <w:tcPr>
            <w:tcW w:w="425"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r>
              <w:t>4</w:t>
            </w:r>
          </w:p>
        </w:tc>
        <w:tc>
          <w:tcPr>
            <w:tcW w:w="424"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r>
              <w:t>4</w:t>
            </w:r>
          </w:p>
        </w:tc>
        <w:tc>
          <w:tcPr>
            <w:tcW w:w="429"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p>
        </w:tc>
        <w:tc>
          <w:tcPr>
            <w:tcW w:w="422"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p>
        </w:tc>
        <w:tc>
          <w:tcPr>
            <w:tcW w:w="425"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p>
        </w:tc>
        <w:tc>
          <w:tcPr>
            <w:tcW w:w="430"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p>
        </w:tc>
        <w:tc>
          <w:tcPr>
            <w:tcW w:w="422"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p>
        </w:tc>
        <w:tc>
          <w:tcPr>
            <w:tcW w:w="423" w:type="dxa"/>
            <w:tcBorders>
              <w:top w:val="single" w:sz="2" w:space="0" w:color="000000"/>
              <w:left w:val="single" w:sz="2" w:space="0" w:color="000000"/>
              <w:bottom w:val="single" w:sz="2" w:space="0" w:color="000000"/>
              <w:right w:val="single" w:sz="4" w:space="0" w:color="000000"/>
            </w:tcBorders>
          </w:tcPr>
          <w:p w:rsidR="0054302F" w:rsidRDefault="0054302F" w:rsidP="00372A32">
            <w:pPr>
              <w:widowControl w:val="0"/>
              <w:tabs>
                <w:tab w:val="left" w:pos="671"/>
              </w:tabs>
              <w:ind w:left="108"/>
            </w:pPr>
          </w:p>
        </w:tc>
        <w:tc>
          <w:tcPr>
            <w:tcW w:w="426" w:type="dxa"/>
            <w:tcBorders>
              <w:top w:val="single" w:sz="4" w:space="0" w:color="000000"/>
              <w:left w:val="single" w:sz="4" w:space="0" w:color="000000"/>
              <w:bottom w:val="single" w:sz="4" w:space="0" w:color="000000"/>
              <w:right w:val="single" w:sz="4" w:space="0" w:color="000000"/>
            </w:tcBorders>
          </w:tcPr>
          <w:p w:rsidR="0054302F" w:rsidRDefault="0054302F" w:rsidP="00372A32">
            <w:pPr>
              <w:widowControl w:val="0"/>
              <w:tabs>
                <w:tab w:val="left" w:pos="671"/>
              </w:tabs>
              <w:ind w:left="108"/>
            </w:pPr>
          </w:p>
        </w:tc>
      </w:tr>
      <w:tr w:rsidR="0054302F" w:rsidTr="00372A32">
        <w:trPr>
          <w:cantSplit/>
          <w:trHeight w:hRule="exact" w:val="285"/>
        </w:trPr>
        <w:tc>
          <w:tcPr>
            <w:tcW w:w="564"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spacing w:before="1" w:line="240" w:lineRule="auto"/>
              <w:ind w:left="108"/>
              <w:rPr>
                <w:b/>
                <w:color w:val="000000"/>
              </w:rPr>
            </w:pPr>
            <w:r>
              <w:rPr>
                <w:b/>
                <w:color w:val="000000"/>
              </w:rPr>
              <w:t>2.</w:t>
            </w:r>
          </w:p>
        </w:tc>
        <w:tc>
          <w:tcPr>
            <w:tcW w:w="10069" w:type="dxa"/>
            <w:gridSpan w:val="18"/>
            <w:tcBorders>
              <w:top w:val="single" w:sz="2" w:space="0" w:color="000000"/>
              <w:left w:val="single" w:sz="2" w:space="0" w:color="000000"/>
              <w:bottom w:val="single" w:sz="2" w:space="0" w:color="000000"/>
              <w:right w:val="single" w:sz="4" w:space="0" w:color="000000"/>
            </w:tcBorders>
          </w:tcPr>
          <w:p w:rsidR="0054302F" w:rsidRDefault="0054302F" w:rsidP="00372A32">
            <w:pPr>
              <w:widowControl w:val="0"/>
              <w:tabs>
                <w:tab w:val="left" w:pos="671"/>
              </w:tabs>
              <w:ind w:left="108"/>
            </w:pPr>
            <w:r>
              <w:rPr>
                <w:b/>
                <w:color w:val="000000"/>
              </w:rPr>
              <w:t>Ра</w:t>
            </w:r>
            <w:r>
              <w:rPr>
                <w:b/>
                <w:color w:val="000000"/>
                <w:spacing w:val="1"/>
              </w:rPr>
              <w:t>з</w:t>
            </w:r>
            <w:r>
              <w:rPr>
                <w:b/>
                <w:color w:val="000000"/>
              </w:rPr>
              <w:t>дел 2.</w:t>
            </w:r>
            <w:r>
              <w:rPr>
                <w:b/>
              </w:rPr>
              <w:t>Стандартизация.</w:t>
            </w:r>
          </w:p>
        </w:tc>
      </w:tr>
      <w:tr w:rsidR="0054302F" w:rsidTr="00372A32">
        <w:trPr>
          <w:cantSplit/>
          <w:trHeight w:hRule="exact" w:val="1845"/>
        </w:trPr>
        <w:tc>
          <w:tcPr>
            <w:tcW w:w="564"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spacing w:before="1" w:line="240" w:lineRule="auto"/>
              <w:ind w:left="108"/>
              <w:rPr>
                <w:color w:val="000000"/>
              </w:rPr>
            </w:pPr>
            <w:r>
              <w:rPr>
                <w:color w:val="000000"/>
              </w:rPr>
              <w:t>2.1.</w:t>
            </w:r>
          </w:p>
        </w:tc>
        <w:tc>
          <w:tcPr>
            <w:tcW w:w="2982"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spacing w:before="1" w:line="240" w:lineRule="auto"/>
              <w:ind w:left="108"/>
            </w:pPr>
            <w:r>
              <w:rPr>
                <w:b/>
                <w:color w:val="000000"/>
              </w:rPr>
              <w:t>Те</w:t>
            </w:r>
            <w:r>
              <w:rPr>
                <w:b/>
                <w:color w:val="000000"/>
                <w:spacing w:val="-1"/>
              </w:rPr>
              <w:t>м</w:t>
            </w:r>
            <w:r>
              <w:rPr>
                <w:b/>
                <w:color w:val="000000"/>
              </w:rPr>
              <w:t>а 2.1.</w:t>
            </w:r>
            <w:r>
              <w:t xml:space="preserve"> Система законодательных и нормативных актов в сфере технического регулирования.</w:t>
            </w:r>
          </w:p>
        </w:tc>
        <w:tc>
          <w:tcPr>
            <w:tcW w:w="425"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r>
              <w:t>5</w:t>
            </w:r>
          </w:p>
        </w:tc>
        <w:tc>
          <w:tcPr>
            <w:tcW w:w="424"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r>
              <w:t>1</w:t>
            </w:r>
          </w:p>
        </w:tc>
        <w:tc>
          <w:tcPr>
            <w:tcW w:w="427"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r>
              <w:t>1</w:t>
            </w:r>
          </w:p>
        </w:tc>
        <w:tc>
          <w:tcPr>
            <w:tcW w:w="425"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p>
        </w:tc>
        <w:tc>
          <w:tcPr>
            <w:tcW w:w="424"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p>
        </w:tc>
        <w:tc>
          <w:tcPr>
            <w:tcW w:w="284"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p>
        </w:tc>
        <w:tc>
          <w:tcPr>
            <w:tcW w:w="426"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r>
              <w:t>10</w:t>
            </w:r>
          </w:p>
        </w:tc>
        <w:tc>
          <w:tcPr>
            <w:tcW w:w="426"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p>
        </w:tc>
        <w:tc>
          <w:tcPr>
            <w:tcW w:w="425"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r>
              <w:t>6</w:t>
            </w:r>
          </w:p>
        </w:tc>
        <w:tc>
          <w:tcPr>
            <w:tcW w:w="424"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r>
              <w:t>4</w:t>
            </w:r>
          </w:p>
        </w:tc>
        <w:tc>
          <w:tcPr>
            <w:tcW w:w="429"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p>
        </w:tc>
        <w:tc>
          <w:tcPr>
            <w:tcW w:w="422"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r>
              <w:t>1</w:t>
            </w:r>
          </w:p>
        </w:tc>
        <w:tc>
          <w:tcPr>
            <w:tcW w:w="425"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p>
        </w:tc>
        <w:tc>
          <w:tcPr>
            <w:tcW w:w="430"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p>
        </w:tc>
        <w:tc>
          <w:tcPr>
            <w:tcW w:w="422"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p>
        </w:tc>
        <w:tc>
          <w:tcPr>
            <w:tcW w:w="423" w:type="dxa"/>
            <w:tcBorders>
              <w:top w:val="single" w:sz="2" w:space="0" w:color="000000"/>
              <w:left w:val="single" w:sz="2" w:space="0" w:color="000000"/>
              <w:bottom w:val="single" w:sz="2" w:space="0" w:color="000000"/>
              <w:right w:val="single" w:sz="4" w:space="0" w:color="000000"/>
            </w:tcBorders>
          </w:tcPr>
          <w:p w:rsidR="0054302F" w:rsidRDefault="0054302F" w:rsidP="00372A32">
            <w:pPr>
              <w:widowControl w:val="0"/>
              <w:tabs>
                <w:tab w:val="left" w:pos="671"/>
              </w:tabs>
              <w:ind w:left="108"/>
            </w:pPr>
          </w:p>
        </w:tc>
        <w:tc>
          <w:tcPr>
            <w:tcW w:w="426" w:type="dxa"/>
            <w:tcBorders>
              <w:top w:val="single" w:sz="4" w:space="0" w:color="000000"/>
              <w:left w:val="single" w:sz="4" w:space="0" w:color="000000"/>
              <w:bottom w:val="single" w:sz="4" w:space="0" w:color="000000"/>
              <w:right w:val="single" w:sz="4" w:space="0" w:color="000000"/>
            </w:tcBorders>
          </w:tcPr>
          <w:p w:rsidR="0054302F" w:rsidRDefault="0054302F" w:rsidP="00372A32">
            <w:pPr>
              <w:widowControl w:val="0"/>
              <w:tabs>
                <w:tab w:val="left" w:pos="671"/>
              </w:tabs>
              <w:ind w:left="108"/>
            </w:pPr>
          </w:p>
        </w:tc>
      </w:tr>
      <w:tr w:rsidR="0054302F" w:rsidTr="00372A32">
        <w:trPr>
          <w:cantSplit/>
          <w:trHeight w:hRule="exact" w:val="412"/>
        </w:trPr>
        <w:tc>
          <w:tcPr>
            <w:tcW w:w="564"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spacing w:before="1" w:line="240" w:lineRule="auto"/>
              <w:ind w:left="108"/>
              <w:rPr>
                <w:b/>
                <w:color w:val="000000"/>
              </w:rPr>
            </w:pPr>
            <w:r>
              <w:rPr>
                <w:b/>
                <w:color w:val="000000"/>
              </w:rPr>
              <w:t>3.</w:t>
            </w:r>
          </w:p>
        </w:tc>
        <w:tc>
          <w:tcPr>
            <w:tcW w:w="10069" w:type="dxa"/>
            <w:gridSpan w:val="18"/>
            <w:tcBorders>
              <w:top w:val="single" w:sz="2" w:space="0" w:color="000000"/>
              <w:left w:val="single" w:sz="2" w:space="0" w:color="000000"/>
              <w:bottom w:val="single" w:sz="2" w:space="0" w:color="000000"/>
              <w:right w:val="single" w:sz="4" w:space="0" w:color="000000"/>
            </w:tcBorders>
          </w:tcPr>
          <w:p w:rsidR="0054302F" w:rsidRDefault="0054302F" w:rsidP="00372A32">
            <w:pPr>
              <w:widowControl w:val="0"/>
              <w:tabs>
                <w:tab w:val="left" w:pos="671"/>
              </w:tabs>
              <w:ind w:left="108"/>
            </w:pPr>
            <w:r>
              <w:rPr>
                <w:b/>
                <w:color w:val="000000"/>
              </w:rPr>
              <w:t>Ра</w:t>
            </w:r>
            <w:r>
              <w:rPr>
                <w:b/>
                <w:color w:val="000000"/>
                <w:spacing w:val="1"/>
              </w:rPr>
              <w:t>з</w:t>
            </w:r>
            <w:r>
              <w:rPr>
                <w:b/>
                <w:color w:val="000000"/>
              </w:rPr>
              <w:t xml:space="preserve">дел 3. </w:t>
            </w:r>
            <w:r>
              <w:rPr>
                <w:b/>
              </w:rPr>
              <w:t>Сертификация.</w:t>
            </w:r>
          </w:p>
        </w:tc>
      </w:tr>
      <w:tr w:rsidR="0054302F" w:rsidTr="00372A32">
        <w:trPr>
          <w:cantSplit/>
          <w:trHeight w:hRule="exact" w:val="1721"/>
        </w:trPr>
        <w:tc>
          <w:tcPr>
            <w:tcW w:w="564"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spacing w:before="3" w:line="240" w:lineRule="auto"/>
              <w:ind w:left="108"/>
              <w:rPr>
                <w:color w:val="000000"/>
              </w:rPr>
            </w:pPr>
            <w:r>
              <w:rPr>
                <w:color w:val="000000"/>
              </w:rPr>
              <w:t>2.2.</w:t>
            </w:r>
          </w:p>
        </w:tc>
        <w:tc>
          <w:tcPr>
            <w:tcW w:w="2982"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spacing w:before="3" w:line="240" w:lineRule="auto"/>
              <w:ind w:left="108"/>
            </w:pPr>
            <w:r>
              <w:rPr>
                <w:b/>
                <w:color w:val="000000"/>
              </w:rPr>
              <w:t>Те</w:t>
            </w:r>
            <w:r>
              <w:rPr>
                <w:b/>
                <w:color w:val="000000"/>
                <w:spacing w:val="-1"/>
              </w:rPr>
              <w:t>м</w:t>
            </w:r>
            <w:r>
              <w:rPr>
                <w:b/>
                <w:color w:val="000000"/>
              </w:rPr>
              <w:t>а 2.2.</w:t>
            </w:r>
            <w:r>
              <w:t>.Принципы сертификации. Формы сертификации.</w:t>
            </w:r>
          </w:p>
        </w:tc>
        <w:tc>
          <w:tcPr>
            <w:tcW w:w="425"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r>
              <w:t>5</w:t>
            </w:r>
          </w:p>
        </w:tc>
        <w:tc>
          <w:tcPr>
            <w:tcW w:w="424"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r>
              <w:t>1</w:t>
            </w:r>
          </w:p>
        </w:tc>
        <w:tc>
          <w:tcPr>
            <w:tcW w:w="427"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r>
              <w:t>1</w:t>
            </w:r>
          </w:p>
        </w:tc>
        <w:tc>
          <w:tcPr>
            <w:tcW w:w="425"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p>
        </w:tc>
        <w:tc>
          <w:tcPr>
            <w:tcW w:w="424"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p>
        </w:tc>
        <w:tc>
          <w:tcPr>
            <w:tcW w:w="284"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p>
        </w:tc>
        <w:tc>
          <w:tcPr>
            <w:tcW w:w="426"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r>
              <w:t>10</w:t>
            </w:r>
          </w:p>
        </w:tc>
        <w:tc>
          <w:tcPr>
            <w:tcW w:w="426"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p>
        </w:tc>
        <w:tc>
          <w:tcPr>
            <w:tcW w:w="425"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r>
              <w:t>6</w:t>
            </w:r>
          </w:p>
        </w:tc>
        <w:tc>
          <w:tcPr>
            <w:tcW w:w="424"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r>
              <w:t>4</w:t>
            </w:r>
          </w:p>
        </w:tc>
        <w:tc>
          <w:tcPr>
            <w:tcW w:w="429"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p>
        </w:tc>
        <w:tc>
          <w:tcPr>
            <w:tcW w:w="422"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r>
              <w:t>1</w:t>
            </w:r>
          </w:p>
        </w:tc>
        <w:tc>
          <w:tcPr>
            <w:tcW w:w="425"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p>
        </w:tc>
        <w:tc>
          <w:tcPr>
            <w:tcW w:w="430"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p>
        </w:tc>
        <w:tc>
          <w:tcPr>
            <w:tcW w:w="422"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p>
        </w:tc>
        <w:tc>
          <w:tcPr>
            <w:tcW w:w="423" w:type="dxa"/>
            <w:tcBorders>
              <w:top w:val="single" w:sz="2" w:space="0" w:color="000000"/>
              <w:left w:val="single" w:sz="2" w:space="0" w:color="000000"/>
              <w:bottom w:val="single" w:sz="2" w:space="0" w:color="000000"/>
              <w:right w:val="single" w:sz="4" w:space="0" w:color="000000"/>
            </w:tcBorders>
          </w:tcPr>
          <w:p w:rsidR="0054302F" w:rsidRDefault="0054302F" w:rsidP="00372A32">
            <w:pPr>
              <w:widowControl w:val="0"/>
              <w:tabs>
                <w:tab w:val="left" w:pos="671"/>
              </w:tabs>
              <w:ind w:left="108"/>
            </w:pPr>
          </w:p>
        </w:tc>
        <w:tc>
          <w:tcPr>
            <w:tcW w:w="426" w:type="dxa"/>
            <w:tcBorders>
              <w:top w:val="single" w:sz="4" w:space="0" w:color="000000"/>
              <w:left w:val="single" w:sz="4" w:space="0" w:color="000000"/>
              <w:bottom w:val="single" w:sz="4" w:space="0" w:color="000000"/>
              <w:right w:val="single" w:sz="4" w:space="0" w:color="000000"/>
            </w:tcBorders>
          </w:tcPr>
          <w:p w:rsidR="0054302F" w:rsidRDefault="0054302F" w:rsidP="00372A32">
            <w:pPr>
              <w:widowControl w:val="0"/>
              <w:tabs>
                <w:tab w:val="left" w:pos="671"/>
              </w:tabs>
              <w:ind w:left="108"/>
            </w:pPr>
          </w:p>
        </w:tc>
      </w:tr>
      <w:tr w:rsidR="0054302F" w:rsidTr="00372A32">
        <w:trPr>
          <w:cantSplit/>
          <w:trHeight w:hRule="exact" w:val="1406"/>
        </w:trPr>
        <w:tc>
          <w:tcPr>
            <w:tcW w:w="564"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spacing w:before="3" w:line="240" w:lineRule="auto"/>
              <w:ind w:left="108"/>
              <w:rPr>
                <w:color w:val="000000"/>
              </w:rPr>
            </w:pPr>
            <w:r>
              <w:rPr>
                <w:color w:val="000000"/>
              </w:rPr>
              <w:t>2.3</w:t>
            </w:r>
          </w:p>
        </w:tc>
        <w:tc>
          <w:tcPr>
            <w:tcW w:w="2982"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spacing w:before="3" w:line="240" w:lineRule="auto"/>
              <w:ind w:left="108"/>
            </w:pPr>
            <w:r>
              <w:rPr>
                <w:b/>
                <w:color w:val="000000"/>
              </w:rPr>
              <w:t>Тема.2.3.</w:t>
            </w:r>
            <w:r>
              <w:t>Добровольная сертификация. Обязательная сертификация.</w:t>
            </w:r>
          </w:p>
        </w:tc>
        <w:tc>
          <w:tcPr>
            <w:tcW w:w="425"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r>
              <w:t>5</w:t>
            </w:r>
          </w:p>
        </w:tc>
        <w:tc>
          <w:tcPr>
            <w:tcW w:w="424"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r>
              <w:t>1</w:t>
            </w:r>
          </w:p>
        </w:tc>
        <w:tc>
          <w:tcPr>
            <w:tcW w:w="427"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r>
              <w:t>1</w:t>
            </w:r>
          </w:p>
        </w:tc>
        <w:tc>
          <w:tcPr>
            <w:tcW w:w="425"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p>
        </w:tc>
        <w:tc>
          <w:tcPr>
            <w:tcW w:w="424"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p>
        </w:tc>
        <w:tc>
          <w:tcPr>
            <w:tcW w:w="284"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p>
        </w:tc>
        <w:tc>
          <w:tcPr>
            <w:tcW w:w="426"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r>
              <w:t>10</w:t>
            </w:r>
          </w:p>
        </w:tc>
        <w:tc>
          <w:tcPr>
            <w:tcW w:w="426"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p>
        </w:tc>
        <w:tc>
          <w:tcPr>
            <w:tcW w:w="425"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r>
              <w:t>4</w:t>
            </w:r>
          </w:p>
        </w:tc>
        <w:tc>
          <w:tcPr>
            <w:tcW w:w="424"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r>
              <w:t>6</w:t>
            </w:r>
          </w:p>
        </w:tc>
        <w:tc>
          <w:tcPr>
            <w:tcW w:w="429"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p>
        </w:tc>
        <w:tc>
          <w:tcPr>
            <w:tcW w:w="422"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r>
              <w:t>1</w:t>
            </w:r>
          </w:p>
        </w:tc>
        <w:tc>
          <w:tcPr>
            <w:tcW w:w="425"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p>
        </w:tc>
        <w:tc>
          <w:tcPr>
            <w:tcW w:w="430"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p>
        </w:tc>
        <w:tc>
          <w:tcPr>
            <w:tcW w:w="422"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p>
        </w:tc>
        <w:tc>
          <w:tcPr>
            <w:tcW w:w="423" w:type="dxa"/>
            <w:tcBorders>
              <w:top w:val="single" w:sz="2" w:space="0" w:color="000000"/>
              <w:left w:val="single" w:sz="2" w:space="0" w:color="000000"/>
              <w:bottom w:val="single" w:sz="2" w:space="0" w:color="000000"/>
              <w:right w:val="single" w:sz="4" w:space="0" w:color="000000"/>
            </w:tcBorders>
          </w:tcPr>
          <w:p w:rsidR="0054302F" w:rsidRDefault="0054302F" w:rsidP="00372A32">
            <w:pPr>
              <w:widowControl w:val="0"/>
              <w:tabs>
                <w:tab w:val="left" w:pos="671"/>
              </w:tabs>
              <w:ind w:left="108"/>
            </w:pPr>
          </w:p>
        </w:tc>
        <w:tc>
          <w:tcPr>
            <w:tcW w:w="426" w:type="dxa"/>
            <w:tcBorders>
              <w:top w:val="single" w:sz="4" w:space="0" w:color="000000"/>
              <w:left w:val="single" w:sz="4" w:space="0" w:color="000000"/>
              <w:bottom w:val="single" w:sz="4" w:space="0" w:color="000000"/>
              <w:right w:val="single" w:sz="4" w:space="0" w:color="000000"/>
            </w:tcBorders>
          </w:tcPr>
          <w:p w:rsidR="0054302F" w:rsidRDefault="0054302F" w:rsidP="00372A32">
            <w:pPr>
              <w:widowControl w:val="0"/>
              <w:tabs>
                <w:tab w:val="left" w:pos="671"/>
              </w:tabs>
              <w:ind w:left="108"/>
            </w:pPr>
          </w:p>
        </w:tc>
      </w:tr>
      <w:tr w:rsidR="0054302F" w:rsidTr="00372A32">
        <w:trPr>
          <w:cantSplit/>
          <w:trHeight w:hRule="exact" w:val="1406"/>
        </w:trPr>
        <w:tc>
          <w:tcPr>
            <w:tcW w:w="564"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spacing w:before="3" w:line="240" w:lineRule="auto"/>
              <w:ind w:left="108"/>
              <w:rPr>
                <w:color w:val="000000"/>
              </w:rPr>
            </w:pPr>
            <w:r>
              <w:rPr>
                <w:color w:val="000000"/>
              </w:rPr>
              <w:lastRenderedPageBreak/>
              <w:t>2.3.</w:t>
            </w:r>
          </w:p>
        </w:tc>
        <w:tc>
          <w:tcPr>
            <w:tcW w:w="2982"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spacing w:before="3" w:line="240" w:lineRule="auto"/>
              <w:ind w:left="108"/>
            </w:pPr>
            <w:r>
              <w:rPr>
                <w:b/>
                <w:color w:val="000000"/>
              </w:rPr>
              <w:t>Тема 2.3.</w:t>
            </w:r>
            <w:r>
              <w:t xml:space="preserve"> Схемы подтверждения соответствия. Типовые схемы декларирования соответствия.</w:t>
            </w:r>
          </w:p>
        </w:tc>
        <w:tc>
          <w:tcPr>
            <w:tcW w:w="425"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r>
              <w:t>5</w:t>
            </w:r>
          </w:p>
        </w:tc>
        <w:tc>
          <w:tcPr>
            <w:tcW w:w="424"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r>
              <w:t>1</w:t>
            </w:r>
          </w:p>
        </w:tc>
        <w:tc>
          <w:tcPr>
            <w:tcW w:w="427"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r>
              <w:t>1</w:t>
            </w:r>
          </w:p>
        </w:tc>
        <w:tc>
          <w:tcPr>
            <w:tcW w:w="425"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p>
        </w:tc>
        <w:tc>
          <w:tcPr>
            <w:tcW w:w="424"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p>
        </w:tc>
        <w:tc>
          <w:tcPr>
            <w:tcW w:w="284"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p>
        </w:tc>
        <w:tc>
          <w:tcPr>
            <w:tcW w:w="426"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r>
              <w:t>12</w:t>
            </w:r>
          </w:p>
        </w:tc>
        <w:tc>
          <w:tcPr>
            <w:tcW w:w="426"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p>
        </w:tc>
        <w:tc>
          <w:tcPr>
            <w:tcW w:w="425"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r>
              <w:t>6</w:t>
            </w:r>
          </w:p>
        </w:tc>
        <w:tc>
          <w:tcPr>
            <w:tcW w:w="424"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r>
              <w:t>6</w:t>
            </w:r>
          </w:p>
        </w:tc>
        <w:tc>
          <w:tcPr>
            <w:tcW w:w="429"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p>
        </w:tc>
        <w:tc>
          <w:tcPr>
            <w:tcW w:w="422"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p>
        </w:tc>
        <w:tc>
          <w:tcPr>
            <w:tcW w:w="425"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p>
        </w:tc>
        <w:tc>
          <w:tcPr>
            <w:tcW w:w="430"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p>
        </w:tc>
        <w:tc>
          <w:tcPr>
            <w:tcW w:w="422"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p>
        </w:tc>
        <w:tc>
          <w:tcPr>
            <w:tcW w:w="423" w:type="dxa"/>
            <w:tcBorders>
              <w:top w:val="single" w:sz="2" w:space="0" w:color="000000"/>
              <w:left w:val="single" w:sz="2" w:space="0" w:color="000000"/>
              <w:bottom w:val="single" w:sz="2" w:space="0" w:color="000000"/>
              <w:right w:val="single" w:sz="4" w:space="0" w:color="000000"/>
            </w:tcBorders>
          </w:tcPr>
          <w:p w:rsidR="0054302F" w:rsidRDefault="0054302F" w:rsidP="00372A32">
            <w:pPr>
              <w:widowControl w:val="0"/>
              <w:tabs>
                <w:tab w:val="left" w:pos="671"/>
              </w:tabs>
              <w:ind w:left="108"/>
            </w:pPr>
          </w:p>
        </w:tc>
        <w:tc>
          <w:tcPr>
            <w:tcW w:w="426" w:type="dxa"/>
            <w:tcBorders>
              <w:top w:val="single" w:sz="4" w:space="0" w:color="000000"/>
              <w:left w:val="single" w:sz="4" w:space="0" w:color="000000"/>
              <w:bottom w:val="single" w:sz="4" w:space="0" w:color="000000"/>
              <w:right w:val="single" w:sz="4" w:space="0" w:color="000000"/>
            </w:tcBorders>
          </w:tcPr>
          <w:p w:rsidR="0054302F" w:rsidRDefault="0054302F" w:rsidP="00372A32">
            <w:pPr>
              <w:widowControl w:val="0"/>
              <w:tabs>
                <w:tab w:val="left" w:pos="671"/>
              </w:tabs>
              <w:ind w:left="108"/>
            </w:pPr>
          </w:p>
        </w:tc>
      </w:tr>
      <w:tr w:rsidR="0054302F" w:rsidTr="00372A32">
        <w:trPr>
          <w:cantSplit/>
          <w:trHeight w:hRule="exact" w:val="1406"/>
        </w:trPr>
        <w:tc>
          <w:tcPr>
            <w:tcW w:w="564"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spacing w:before="3" w:line="240" w:lineRule="auto"/>
              <w:ind w:left="108"/>
              <w:rPr>
                <w:color w:val="000000"/>
              </w:rPr>
            </w:pPr>
          </w:p>
        </w:tc>
        <w:tc>
          <w:tcPr>
            <w:tcW w:w="2982"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spacing w:before="3" w:after="0" w:line="240" w:lineRule="auto"/>
              <w:ind w:left="108"/>
              <w:rPr>
                <w:color w:val="000000"/>
              </w:rPr>
            </w:pPr>
            <w:r>
              <w:rPr>
                <w:color w:val="000000"/>
              </w:rPr>
              <w:t>Общая т</w:t>
            </w:r>
            <w:r>
              <w:rPr>
                <w:color w:val="000000"/>
                <w:spacing w:val="2"/>
              </w:rPr>
              <w:t>р</w:t>
            </w:r>
            <w:r>
              <w:rPr>
                <w:color w:val="000000"/>
                <w:spacing w:val="-4"/>
              </w:rPr>
              <w:t>у</w:t>
            </w:r>
            <w:r>
              <w:rPr>
                <w:color w:val="000000"/>
              </w:rPr>
              <w:t>до</w:t>
            </w:r>
            <w:r>
              <w:rPr>
                <w:color w:val="000000"/>
                <w:spacing w:val="1"/>
              </w:rPr>
              <w:t>е</w:t>
            </w:r>
            <w:r>
              <w:rPr>
                <w:color w:val="000000"/>
              </w:rPr>
              <w:t>м</w:t>
            </w:r>
            <w:r>
              <w:rPr>
                <w:color w:val="000000"/>
                <w:spacing w:val="1"/>
              </w:rPr>
              <w:t>к</w:t>
            </w:r>
            <w:r>
              <w:rPr>
                <w:color w:val="000000"/>
              </w:rPr>
              <w:t>ост</w:t>
            </w:r>
            <w:r>
              <w:rPr>
                <w:color w:val="000000"/>
                <w:spacing w:val="1"/>
              </w:rPr>
              <w:t>ь</w:t>
            </w:r>
            <w:r>
              <w:rPr>
                <w:color w:val="000000"/>
              </w:rPr>
              <w:t xml:space="preserve">, </w:t>
            </w:r>
            <w:proofErr w:type="gramStart"/>
            <w:r>
              <w:rPr>
                <w:color w:val="000000"/>
              </w:rPr>
              <w:t>в</w:t>
            </w:r>
            <w:proofErr w:type="gramEnd"/>
          </w:p>
          <w:p w:rsidR="0054302F" w:rsidRDefault="0054302F" w:rsidP="00372A32">
            <w:pPr>
              <w:widowControl w:val="0"/>
              <w:tabs>
                <w:tab w:val="left" w:pos="671"/>
              </w:tabs>
              <w:spacing w:before="3" w:after="0" w:line="240" w:lineRule="auto"/>
              <w:ind w:left="108"/>
              <w:rPr>
                <w:color w:val="000000"/>
              </w:rPr>
            </w:pPr>
            <w:proofErr w:type="gramStart"/>
            <w:r>
              <w:rPr>
                <w:color w:val="000000"/>
              </w:rPr>
              <w:t>ч</w:t>
            </w:r>
            <w:r>
              <w:rPr>
                <w:color w:val="000000"/>
                <w:spacing w:val="-1"/>
              </w:rPr>
              <w:t>а</w:t>
            </w:r>
            <w:r>
              <w:rPr>
                <w:color w:val="000000"/>
              </w:rPr>
              <w:t>с</w:t>
            </w:r>
            <w:r>
              <w:rPr>
                <w:color w:val="000000"/>
                <w:spacing w:val="-1"/>
              </w:rPr>
              <w:t>а</w:t>
            </w:r>
            <w:r>
              <w:rPr>
                <w:color w:val="000000"/>
              </w:rPr>
              <w:t>х</w:t>
            </w:r>
            <w:proofErr w:type="gramEnd"/>
          </w:p>
        </w:tc>
        <w:tc>
          <w:tcPr>
            <w:tcW w:w="425"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rPr>
                <w:b/>
              </w:rPr>
            </w:pPr>
            <w:r>
              <w:rPr>
                <w:b/>
              </w:rPr>
              <w:t>5</w:t>
            </w:r>
          </w:p>
        </w:tc>
        <w:tc>
          <w:tcPr>
            <w:tcW w:w="424"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rPr>
                <w:b/>
              </w:rPr>
            </w:pPr>
            <w:r>
              <w:rPr>
                <w:b/>
              </w:rPr>
              <w:t>6</w:t>
            </w:r>
          </w:p>
        </w:tc>
        <w:tc>
          <w:tcPr>
            <w:tcW w:w="427"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rPr>
                <w:b/>
              </w:rPr>
            </w:pPr>
            <w:r>
              <w:rPr>
                <w:b/>
              </w:rPr>
              <w:t>6</w:t>
            </w:r>
          </w:p>
        </w:tc>
        <w:tc>
          <w:tcPr>
            <w:tcW w:w="425"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rPr>
                <w:b/>
              </w:rPr>
            </w:pPr>
          </w:p>
        </w:tc>
        <w:tc>
          <w:tcPr>
            <w:tcW w:w="424"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rPr>
                <w:b/>
              </w:rPr>
            </w:pPr>
          </w:p>
        </w:tc>
        <w:tc>
          <w:tcPr>
            <w:tcW w:w="284"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rPr>
                <w:b/>
              </w:rPr>
            </w:pPr>
          </w:p>
        </w:tc>
        <w:tc>
          <w:tcPr>
            <w:tcW w:w="426"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rPr>
                <w:b/>
              </w:rPr>
            </w:pPr>
            <w:r>
              <w:rPr>
                <w:b/>
              </w:rPr>
              <w:t>62</w:t>
            </w:r>
          </w:p>
        </w:tc>
        <w:tc>
          <w:tcPr>
            <w:tcW w:w="426"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p>
        </w:tc>
        <w:tc>
          <w:tcPr>
            <w:tcW w:w="425"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p>
        </w:tc>
        <w:tc>
          <w:tcPr>
            <w:tcW w:w="424"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p>
        </w:tc>
        <w:tc>
          <w:tcPr>
            <w:tcW w:w="429"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p>
        </w:tc>
        <w:tc>
          <w:tcPr>
            <w:tcW w:w="422"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rPr>
                <w:b/>
              </w:rPr>
            </w:pPr>
            <w:r>
              <w:rPr>
                <w:b/>
              </w:rPr>
              <w:t>4</w:t>
            </w:r>
          </w:p>
        </w:tc>
        <w:tc>
          <w:tcPr>
            <w:tcW w:w="425"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rPr>
                <w:b/>
              </w:rPr>
            </w:pPr>
          </w:p>
        </w:tc>
        <w:tc>
          <w:tcPr>
            <w:tcW w:w="430"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p>
        </w:tc>
        <w:tc>
          <w:tcPr>
            <w:tcW w:w="422" w:type="dxa"/>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p>
        </w:tc>
        <w:tc>
          <w:tcPr>
            <w:tcW w:w="423" w:type="dxa"/>
            <w:tcBorders>
              <w:top w:val="single" w:sz="2" w:space="0" w:color="000000"/>
              <w:left w:val="single" w:sz="2" w:space="0" w:color="000000"/>
              <w:bottom w:val="single" w:sz="2" w:space="0" w:color="000000"/>
              <w:right w:val="single" w:sz="4" w:space="0" w:color="000000"/>
            </w:tcBorders>
          </w:tcPr>
          <w:p w:rsidR="0054302F" w:rsidRDefault="0054302F" w:rsidP="00372A32">
            <w:pPr>
              <w:widowControl w:val="0"/>
              <w:tabs>
                <w:tab w:val="left" w:pos="671"/>
              </w:tabs>
              <w:ind w:left="108"/>
            </w:pPr>
          </w:p>
        </w:tc>
        <w:tc>
          <w:tcPr>
            <w:tcW w:w="426" w:type="dxa"/>
            <w:tcBorders>
              <w:top w:val="single" w:sz="4" w:space="0" w:color="000000"/>
              <w:left w:val="single" w:sz="4" w:space="0" w:color="000000"/>
              <w:bottom w:val="single" w:sz="4" w:space="0" w:color="000000"/>
              <w:right w:val="single" w:sz="4" w:space="0" w:color="000000"/>
            </w:tcBorders>
          </w:tcPr>
          <w:p w:rsidR="0054302F" w:rsidRDefault="0054302F" w:rsidP="00372A32">
            <w:pPr>
              <w:widowControl w:val="0"/>
              <w:tabs>
                <w:tab w:val="left" w:pos="671"/>
              </w:tabs>
              <w:ind w:left="108"/>
            </w:pPr>
          </w:p>
        </w:tc>
      </w:tr>
      <w:tr w:rsidR="0054302F" w:rsidTr="00372A32">
        <w:trPr>
          <w:cantSplit/>
          <w:trHeight w:hRule="exact" w:val="285"/>
        </w:trPr>
        <w:tc>
          <w:tcPr>
            <w:tcW w:w="564" w:type="dxa"/>
            <w:vMerge w:val="restart"/>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p>
        </w:tc>
        <w:tc>
          <w:tcPr>
            <w:tcW w:w="2982" w:type="dxa"/>
            <w:vMerge w:val="restart"/>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spacing w:before="1" w:line="240" w:lineRule="auto"/>
              <w:ind w:left="108"/>
              <w:rPr>
                <w:color w:val="000000"/>
              </w:rPr>
            </w:pPr>
          </w:p>
        </w:tc>
        <w:tc>
          <w:tcPr>
            <w:tcW w:w="425" w:type="dxa"/>
            <w:vMerge w:val="restart"/>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rPr>
                <w:b/>
              </w:rPr>
            </w:pPr>
          </w:p>
        </w:tc>
        <w:tc>
          <w:tcPr>
            <w:tcW w:w="424" w:type="dxa"/>
            <w:vMerge w:val="restart"/>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rPr>
                <w:b/>
              </w:rPr>
            </w:pPr>
          </w:p>
        </w:tc>
        <w:tc>
          <w:tcPr>
            <w:tcW w:w="427" w:type="dxa"/>
            <w:vMerge w:val="restart"/>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rPr>
                <w:b/>
              </w:rPr>
            </w:pPr>
          </w:p>
        </w:tc>
        <w:tc>
          <w:tcPr>
            <w:tcW w:w="425" w:type="dxa"/>
            <w:vMerge w:val="restart"/>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rPr>
                <w:b/>
              </w:rPr>
            </w:pPr>
          </w:p>
        </w:tc>
        <w:tc>
          <w:tcPr>
            <w:tcW w:w="424" w:type="dxa"/>
            <w:vMerge w:val="restart"/>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rPr>
                <w:b/>
              </w:rPr>
            </w:pPr>
          </w:p>
        </w:tc>
        <w:tc>
          <w:tcPr>
            <w:tcW w:w="284" w:type="dxa"/>
            <w:vMerge w:val="restart"/>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rPr>
                <w:b/>
              </w:rPr>
            </w:pPr>
          </w:p>
        </w:tc>
        <w:tc>
          <w:tcPr>
            <w:tcW w:w="426" w:type="dxa"/>
            <w:vMerge w:val="restart"/>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rPr>
                <w:b/>
              </w:rPr>
            </w:pPr>
          </w:p>
        </w:tc>
        <w:tc>
          <w:tcPr>
            <w:tcW w:w="426" w:type="dxa"/>
            <w:vMerge w:val="restart"/>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rPr>
                <w:b/>
              </w:rPr>
            </w:pPr>
          </w:p>
        </w:tc>
        <w:tc>
          <w:tcPr>
            <w:tcW w:w="425" w:type="dxa"/>
            <w:vMerge w:val="restart"/>
            <w:tcBorders>
              <w:top w:val="single" w:sz="2" w:space="0" w:color="000000"/>
              <w:left w:val="single" w:sz="2" w:space="0" w:color="000000"/>
              <w:bottom w:val="single" w:sz="2" w:space="0" w:color="000000"/>
              <w:right w:val="single" w:sz="2" w:space="0" w:color="000000"/>
            </w:tcBorders>
          </w:tcPr>
          <w:p w:rsidR="0054302F" w:rsidRDefault="0054302F" w:rsidP="00372A32">
            <w:pPr>
              <w:widowControl w:val="0"/>
              <w:tabs>
                <w:tab w:val="left" w:pos="671"/>
              </w:tabs>
              <w:ind w:left="108"/>
              <w:rPr>
                <w:b/>
              </w:rPr>
            </w:pPr>
          </w:p>
        </w:tc>
        <w:tc>
          <w:tcPr>
            <w:tcW w:w="424" w:type="dxa"/>
            <w:vMerge w:val="restart"/>
            <w:tcBorders>
              <w:top w:val="single" w:sz="2" w:space="0" w:color="000000"/>
              <w:left w:val="single" w:sz="2" w:space="0" w:color="000000"/>
              <w:bottom w:val="single" w:sz="2" w:space="0" w:color="000000"/>
              <w:right w:val="single" w:sz="4" w:space="0" w:color="000000"/>
            </w:tcBorders>
          </w:tcPr>
          <w:p w:rsidR="0054302F" w:rsidRDefault="0054302F" w:rsidP="00372A32">
            <w:pPr>
              <w:widowControl w:val="0"/>
              <w:tabs>
                <w:tab w:val="left" w:pos="671"/>
              </w:tabs>
              <w:ind w:left="108"/>
            </w:pPr>
          </w:p>
        </w:tc>
        <w:tc>
          <w:tcPr>
            <w:tcW w:w="2551" w:type="dxa"/>
            <w:gridSpan w:val="6"/>
            <w:tcBorders>
              <w:top w:val="single" w:sz="4" w:space="0" w:color="000000"/>
              <w:left w:val="single" w:sz="4" w:space="0" w:color="000000"/>
              <w:bottom w:val="single" w:sz="4" w:space="0" w:color="000000"/>
              <w:right w:val="single" w:sz="4" w:space="0" w:color="000000"/>
            </w:tcBorders>
          </w:tcPr>
          <w:p w:rsidR="0054302F" w:rsidRDefault="0054302F" w:rsidP="00372A32">
            <w:pPr>
              <w:widowControl w:val="0"/>
              <w:tabs>
                <w:tab w:val="left" w:pos="671"/>
              </w:tabs>
              <w:spacing w:before="1" w:line="240" w:lineRule="auto"/>
              <w:ind w:left="108"/>
              <w:rPr>
                <w:color w:val="000000"/>
              </w:rPr>
            </w:pPr>
            <w:r>
              <w:rPr>
                <w:color w:val="000000"/>
              </w:rPr>
              <w:t>Проме</w:t>
            </w:r>
            <w:r>
              <w:rPr>
                <w:color w:val="000000"/>
                <w:spacing w:val="2"/>
              </w:rPr>
              <w:t>ж</w:t>
            </w:r>
            <w:r>
              <w:rPr>
                <w:color w:val="000000"/>
                <w:spacing w:val="-3"/>
              </w:rPr>
              <w:t>у</w:t>
            </w:r>
            <w:r>
              <w:rPr>
                <w:color w:val="000000"/>
              </w:rPr>
              <w:t>точная аттес</w:t>
            </w:r>
            <w:r>
              <w:rPr>
                <w:color w:val="000000"/>
                <w:spacing w:val="2"/>
              </w:rPr>
              <w:t>та</w:t>
            </w:r>
            <w:r>
              <w:rPr>
                <w:color w:val="000000"/>
                <w:spacing w:val="1"/>
              </w:rPr>
              <w:t>ци</w:t>
            </w:r>
            <w:r>
              <w:rPr>
                <w:color w:val="000000"/>
              </w:rPr>
              <w:t>я</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54302F" w:rsidRDefault="0054302F" w:rsidP="00372A32">
            <w:pPr>
              <w:widowControl w:val="0"/>
              <w:tabs>
                <w:tab w:val="left" w:pos="671"/>
              </w:tabs>
              <w:spacing w:before="1" w:line="240" w:lineRule="auto"/>
              <w:ind w:left="108"/>
              <w:rPr>
                <w:color w:val="000000"/>
              </w:rPr>
            </w:pPr>
          </w:p>
        </w:tc>
      </w:tr>
      <w:tr w:rsidR="0054302F" w:rsidTr="00372A32">
        <w:trPr>
          <w:cantSplit/>
          <w:trHeight w:hRule="exact" w:val="288"/>
        </w:trPr>
        <w:tc>
          <w:tcPr>
            <w:tcW w:w="564" w:type="dxa"/>
            <w:vMerge/>
            <w:tcBorders>
              <w:left w:val="single" w:sz="2" w:space="0" w:color="000000"/>
              <w:right w:val="single" w:sz="2" w:space="0" w:color="000000"/>
            </w:tcBorders>
          </w:tcPr>
          <w:p w:rsidR="0054302F" w:rsidRDefault="0054302F" w:rsidP="00372A32">
            <w:pPr>
              <w:widowControl w:val="0"/>
              <w:tabs>
                <w:tab w:val="left" w:pos="671"/>
              </w:tabs>
              <w:ind w:left="108"/>
            </w:pPr>
          </w:p>
        </w:tc>
        <w:tc>
          <w:tcPr>
            <w:tcW w:w="2982" w:type="dxa"/>
            <w:vMerge/>
            <w:tcBorders>
              <w:left w:val="single" w:sz="2" w:space="0" w:color="000000"/>
              <w:right w:val="single" w:sz="2" w:space="0" w:color="000000"/>
            </w:tcBorders>
          </w:tcPr>
          <w:p w:rsidR="0054302F" w:rsidRDefault="0054302F" w:rsidP="00372A32">
            <w:pPr>
              <w:widowControl w:val="0"/>
              <w:tabs>
                <w:tab w:val="left" w:pos="671"/>
              </w:tabs>
              <w:ind w:left="108"/>
            </w:pPr>
          </w:p>
        </w:tc>
        <w:tc>
          <w:tcPr>
            <w:tcW w:w="425" w:type="dxa"/>
            <w:vMerge/>
            <w:tcBorders>
              <w:left w:val="single" w:sz="2" w:space="0" w:color="000000"/>
              <w:right w:val="single" w:sz="2" w:space="0" w:color="000000"/>
            </w:tcBorders>
          </w:tcPr>
          <w:p w:rsidR="0054302F" w:rsidRDefault="0054302F" w:rsidP="00372A32">
            <w:pPr>
              <w:widowControl w:val="0"/>
              <w:tabs>
                <w:tab w:val="left" w:pos="671"/>
              </w:tabs>
              <w:ind w:left="108"/>
            </w:pPr>
          </w:p>
        </w:tc>
        <w:tc>
          <w:tcPr>
            <w:tcW w:w="424" w:type="dxa"/>
            <w:vMerge/>
            <w:tcBorders>
              <w:left w:val="single" w:sz="2" w:space="0" w:color="000000"/>
              <w:right w:val="single" w:sz="2" w:space="0" w:color="000000"/>
            </w:tcBorders>
          </w:tcPr>
          <w:p w:rsidR="0054302F" w:rsidRDefault="0054302F" w:rsidP="00372A32">
            <w:pPr>
              <w:widowControl w:val="0"/>
              <w:tabs>
                <w:tab w:val="left" w:pos="671"/>
              </w:tabs>
              <w:ind w:left="108"/>
            </w:pPr>
          </w:p>
        </w:tc>
        <w:tc>
          <w:tcPr>
            <w:tcW w:w="427" w:type="dxa"/>
            <w:vMerge/>
            <w:tcBorders>
              <w:left w:val="single" w:sz="2" w:space="0" w:color="000000"/>
              <w:right w:val="single" w:sz="2" w:space="0" w:color="000000"/>
            </w:tcBorders>
          </w:tcPr>
          <w:p w:rsidR="0054302F" w:rsidRDefault="0054302F" w:rsidP="00372A32">
            <w:pPr>
              <w:widowControl w:val="0"/>
              <w:tabs>
                <w:tab w:val="left" w:pos="671"/>
              </w:tabs>
              <w:ind w:left="108"/>
            </w:pPr>
          </w:p>
        </w:tc>
        <w:tc>
          <w:tcPr>
            <w:tcW w:w="425" w:type="dxa"/>
            <w:vMerge/>
            <w:tcBorders>
              <w:left w:val="single" w:sz="2" w:space="0" w:color="000000"/>
              <w:right w:val="single" w:sz="2" w:space="0" w:color="000000"/>
            </w:tcBorders>
          </w:tcPr>
          <w:p w:rsidR="0054302F" w:rsidRDefault="0054302F" w:rsidP="00372A32">
            <w:pPr>
              <w:widowControl w:val="0"/>
              <w:tabs>
                <w:tab w:val="left" w:pos="671"/>
              </w:tabs>
              <w:ind w:left="108"/>
            </w:pPr>
          </w:p>
        </w:tc>
        <w:tc>
          <w:tcPr>
            <w:tcW w:w="424" w:type="dxa"/>
            <w:vMerge/>
            <w:tcBorders>
              <w:left w:val="single" w:sz="2" w:space="0" w:color="000000"/>
              <w:right w:val="single" w:sz="2" w:space="0" w:color="000000"/>
            </w:tcBorders>
          </w:tcPr>
          <w:p w:rsidR="0054302F" w:rsidRDefault="0054302F" w:rsidP="00372A32">
            <w:pPr>
              <w:widowControl w:val="0"/>
              <w:tabs>
                <w:tab w:val="left" w:pos="671"/>
              </w:tabs>
              <w:ind w:left="108"/>
            </w:pPr>
          </w:p>
        </w:tc>
        <w:tc>
          <w:tcPr>
            <w:tcW w:w="284" w:type="dxa"/>
            <w:vMerge/>
            <w:tcBorders>
              <w:left w:val="single" w:sz="2" w:space="0" w:color="000000"/>
              <w:right w:val="single" w:sz="2" w:space="0" w:color="000000"/>
            </w:tcBorders>
          </w:tcPr>
          <w:p w:rsidR="0054302F" w:rsidRDefault="0054302F" w:rsidP="00372A32">
            <w:pPr>
              <w:widowControl w:val="0"/>
              <w:tabs>
                <w:tab w:val="left" w:pos="671"/>
              </w:tabs>
              <w:ind w:left="108"/>
            </w:pPr>
          </w:p>
        </w:tc>
        <w:tc>
          <w:tcPr>
            <w:tcW w:w="426" w:type="dxa"/>
            <w:vMerge/>
            <w:tcBorders>
              <w:left w:val="single" w:sz="2" w:space="0" w:color="000000"/>
              <w:right w:val="single" w:sz="2" w:space="0" w:color="000000"/>
            </w:tcBorders>
          </w:tcPr>
          <w:p w:rsidR="0054302F" w:rsidRDefault="0054302F" w:rsidP="00372A32">
            <w:pPr>
              <w:widowControl w:val="0"/>
              <w:tabs>
                <w:tab w:val="left" w:pos="671"/>
              </w:tabs>
              <w:ind w:left="108"/>
            </w:pPr>
          </w:p>
        </w:tc>
        <w:tc>
          <w:tcPr>
            <w:tcW w:w="426" w:type="dxa"/>
            <w:vMerge/>
            <w:tcBorders>
              <w:left w:val="single" w:sz="2" w:space="0" w:color="000000"/>
              <w:right w:val="single" w:sz="2" w:space="0" w:color="000000"/>
            </w:tcBorders>
          </w:tcPr>
          <w:p w:rsidR="0054302F" w:rsidRDefault="0054302F" w:rsidP="00372A32">
            <w:pPr>
              <w:widowControl w:val="0"/>
              <w:tabs>
                <w:tab w:val="left" w:pos="671"/>
              </w:tabs>
              <w:ind w:left="108"/>
            </w:pPr>
          </w:p>
        </w:tc>
        <w:tc>
          <w:tcPr>
            <w:tcW w:w="425" w:type="dxa"/>
            <w:vMerge/>
            <w:tcBorders>
              <w:left w:val="single" w:sz="2" w:space="0" w:color="000000"/>
              <w:right w:val="single" w:sz="2" w:space="0" w:color="000000"/>
            </w:tcBorders>
          </w:tcPr>
          <w:p w:rsidR="0054302F" w:rsidRDefault="0054302F" w:rsidP="00372A32">
            <w:pPr>
              <w:widowControl w:val="0"/>
              <w:tabs>
                <w:tab w:val="left" w:pos="671"/>
              </w:tabs>
              <w:ind w:left="108"/>
            </w:pPr>
          </w:p>
        </w:tc>
        <w:tc>
          <w:tcPr>
            <w:tcW w:w="424" w:type="dxa"/>
            <w:vMerge/>
            <w:tcBorders>
              <w:left w:val="single" w:sz="2" w:space="0" w:color="000000"/>
              <w:right w:val="single" w:sz="4" w:space="0" w:color="000000"/>
            </w:tcBorders>
          </w:tcPr>
          <w:p w:rsidR="0054302F" w:rsidRDefault="0054302F" w:rsidP="00372A32">
            <w:pPr>
              <w:widowControl w:val="0"/>
              <w:tabs>
                <w:tab w:val="left" w:pos="671"/>
              </w:tabs>
              <w:ind w:left="108"/>
            </w:pPr>
          </w:p>
        </w:tc>
        <w:tc>
          <w:tcPr>
            <w:tcW w:w="2551" w:type="dxa"/>
            <w:gridSpan w:val="6"/>
            <w:tcBorders>
              <w:top w:val="single" w:sz="4" w:space="0" w:color="000000"/>
              <w:left w:val="single" w:sz="4" w:space="0" w:color="000000"/>
              <w:bottom w:val="single" w:sz="4" w:space="0" w:color="000000"/>
              <w:right w:val="single" w:sz="4" w:space="0" w:color="000000"/>
            </w:tcBorders>
          </w:tcPr>
          <w:p w:rsidR="0054302F" w:rsidRDefault="0054302F" w:rsidP="00372A32">
            <w:pPr>
              <w:widowControl w:val="0"/>
              <w:tabs>
                <w:tab w:val="left" w:pos="671"/>
              </w:tabs>
              <w:spacing w:before="1" w:line="240" w:lineRule="auto"/>
              <w:ind w:left="108"/>
              <w:rPr>
                <w:color w:val="000000"/>
              </w:rPr>
            </w:pPr>
            <w:r>
              <w:rPr>
                <w:color w:val="000000"/>
              </w:rPr>
              <w:t>Форма</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54302F" w:rsidRDefault="0054302F" w:rsidP="00372A32">
            <w:pPr>
              <w:widowControl w:val="0"/>
              <w:tabs>
                <w:tab w:val="left" w:pos="671"/>
              </w:tabs>
              <w:spacing w:before="1" w:line="240" w:lineRule="auto"/>
              <w:ind w:left="108"/>
              <w:rPr>
                <w:color w:val="000000"/>
              </w:rPr>
            </w:pPr>
          </w:p>
        </w:tc>
      </w:tr>
      <w:tr w:rsidR="0054302F" w:rsidTr="00372A32">
        <w:trPr>
          <w:cantSplit/>
          <w:trHeight w:hRule="exact" w:val="285"/>
        </w:trPr>
        <w:tc>
          <w:tcPr>
            <w:tcW w:w="564" w:type="dxa"/>
            <w:vMerge/>
            <w:tcBorders>
              <w:left w:val="single" w:sz="2" w:space="0" w:color="000000"/>
              <w:right w:val="single" w:sz="2" w:space="0" w:color="000000"/>
            </w:tcBorders>
          </w:tcPr>
          <w:p w:rsidR="0054302F" w:rsidRDefault="0054302F" w:rsidP="00372A32">
            <w:pPr>
              <w:widowControl w:val="0"/>
              <w:tabs>
                <w:tab w:val="left" w:pos="671"/>
              </w:tabs>
              <w:ind w:left="108"/>
            </w:pPr>
          </w:p>
        </w:tc>
        <w:tc>
          <w:tcPr>
            <w:tcW w:w="2982" w:type="dxa"/>
            <w:vMerge/>
            <w:tcBorders>
              <w:left w:val="single" w:sz="2" w:space="0" w:color="000000"/>
              <w:right w:val="single" w:sz="2" w:space="0" w:color="000000"/>
            </w:tcBorders>
          </w:tcPr>
          <w:p w:rsidR="0054302F" w:rsidRDefault="0054302F" w:rsidP="00372A32">
            <w:pPr>
              <w:widowControl w:val="0"/>
              <w:tabs>
                <w:tab w:val="left" w:pos="671"/>
              </w:tabs>
              <w:ind w:left="108"/>
            </w:pPr>
          </w:p>
        </w:tc>
        <w:tc>
          <w:tcPr>
            <w:tcW w:w="425" w:type="dxa"/>
            <w:vMerge/>
            <w:tcBorders>
              <w:left w:val="single" w:sz="2" w:space="0" w:color="000000"/>
              <w:right w:val="single" w:sz="2" w:space="0" w:color="000000"/>
            </w:tcBorders>
          </w:tcPr>
          <w:p w:rsidR="0054302F" w:rsidRDefault="0054302F" w:rsidP="00372A32">
            <w:pPr>
              <w:widowControl w:val="0"/>
              <w:tabs>
                <w:tab w:val="left" w:pos="671"/>
              </w:tabs>
              <w:ind w:left="108"/>
            </w:pPr>
          </w:p>
        </w:tc>
        <w:tc>
          <w:tcPr>
            <w:tcW w:w="424" w:type="dxa"/>
            <w:vMerge/>
            <w:tcBorders>
              <w:left w:val="single" w:sz="2" w:space="0" w:color="000000"/>
              <w:right w:val="single" w:sz="2" w:space="0" w:color="000000"/>
            </w:tcBorders>
          </w:tcPr>
          <w:p w:rsidR="0054302F" w:rsidRDefault="0054302F" w:rsidP="00372A32">
            <w:pPr>
              <w:widowControl w:val="0"/>
              <w:tabs>
                <w:tab w:val="left" w:pos="671"/>
              </w:tabs>
              <w:ind w:left="108"/>
            </w:pPr>
          </w:p>
        </w:tc>
        <w:tc>
          <w:tcPr>
            <w:tcW w:w="427" w:type="dxa"/>
            <w:vMerge/>
            <w:tcBorders>
              <w:left w:val="single" w:sz="2" w:space="0" w:color="000000"/>
              <w:right w:val="single" w:sz="2" w:space="0" w:color="000000"/>
            </w:tcBorders>
          </w:tcPr>
          <w:p w:rsidR="0054302F" w:rsidRDefault="0054302F" w:rsidP="00372A32">
            <w:pPr>
              <w:widowControl w:val="0"/>
              <w:tabs>
                <w:tab w:val="left" w:pos="671"/>
              </w:tabs>
              <w:ind w:left="108"/>
            </w:pPr>
          </w:p>
        </w:tc>
        <w:tc>
          <w:tcPr>
            <w:tcW w:w="425" w:type="dxa"/>
            <w:vMerge/>
            <w:tcBorders>
              <w:left w:val="single" w:sz="2" w:space="0" w:color="000000"/>
              <w:right w:val="single" w:sz="2" w:space="0" w:color="000000"/>
            </w:tcBorders>
          </w:tcPr>
          <w:p w:rsidR="0054302F" w:rsidRDefault="0054302F" w:rsidP="00372A32">
            <w:pPr>
              <w:widowControl w:val="0"/>
              <w:tabs>
                <w:tab w:val="left" w:pos="671"/>
              </w:tabs>
              <w:ind w:left="108"/>
            </w:pPr>
          </w:p>
        </w:tc>
        <w:tc>
          <w:tcPr>
            <w:tcW w:w="424" w:type="dxa"/>
            <w:vMerge/>
            <w:tcBorders>
              <w:left w:val="single" w:sz="2" w:space="0" w:color="000000"/>
              <w:right w:val="single" w:sz="2" w:space="0" w:color="000000"/>
            </w:tcBorders>
          </w:tcPr>
          <w:p w:rsidR="0054302F" w:rsidRDefault="0054302F" w:rsidP="00372A32">
            <w:pPr>
              <w:widowControl w:val="0"/>
              <w:tabs>
                <w:tab w:val="left" w:pos="671"/>
              </w:tabs>
              <w:ind w:left="108"/>
            </w:pPr>
          </w:p>
        </w:tc>
        <w:tc>
          <w:tcPr>
            <w:tcW w:w="284" w:type="dxa"/>
            <w:vMerge/>
            <w:tcBorders>
              <w:left w:val="single" w:sz="2" w:space="0" w:color="000000"/>
              <w:right w:val="single" w:sz="2" w:space="0" w:color="000000"/>
            </w:tcBorders>
          </w:tcPr>
          <w:p w:rsidR="0054302F" w:rsidRDefault="0054302F" w:rsidP="00372A32">
            <w:pPr>
              <w:widowControl w:val="0"/>
              <w:tabs>
                <w:tab w:val="left" w:pos="671"/>
              </w:tabs>
              <w:ind w:left="108"/>
            </w:pPr>
          </w:p>
        </w:tc>
        <w:tc>
          <w:tcPr>
            <w:tcW w:w="426" w:type="dxa"/>
            <w:vMerge/>
            <w:tcBorders>
              <w:left w:val="single" w:sz="2" w:space="0" w:color="000000"/>
              <w:right w:val="single" w:sz="2" w:space="0" w:color="000000"/>
            </w:tcBorders>
          </w:tcPr>
          <w:p w:rsidR="0054302F" w:rsidRDefault="0054302F" w:rsidP="00372A32">
            <w:pPr>
              <w:widowControl w:val="0"/>
              <w:tabs>
                <w:tab w:val="left" w:pos="671"/>
              </w:tabs>
              <w:ind w:left="108"/>
            </w:pPr>
          </w:p>
        </w:tc>
        <w:tc>
          <w:tcPr>
            <w:tcW w:w="426" w:type="dxa"/>
            <w:vMerge/>
            <w:tcBorders>
              <w:left w:val="single" w:sz="2" w:space="0" w:color="000000"/>
              <w:right w:val="single" w:sz="2" w:space="0" w:color="000000"/>
            </w:tcBorders>
          </w:tcPr>
          <w:p w:rsidR="0054302F" w:rsidRDefault="0054302F" w:rsidP="00372A32">
            <w:pPr>
              <w:widowControl w:val="0"/>
              <w:tabs>
                <w:tab w:val="left" w:pos="671"/>
              </w:tabs>
              <w:ind w:left="108"/>
            </w:pPr>
          </w:p>
        </w:tc>
        <w:tc>
          <w:tcPr>
            <w:tcW w:w="425" w:type="dxa"/>
            <w:vMerge/>
            <w:tcBorders>
              <w:left w:val="single" w:sz="2" w:space="0" w:color="000000"/>
              <w:right w:val="single" w:sz="2" w:space="0" w:color="000000"/>
            </w:tcBorders>
          </w:tcPr>
          <w:p w:rsidR="0054302F" w:rsidRDefault="0054302F" w:rsidP="00372A32">
            <w:pPr>
              <w:widowControl w:val="0"/>
              <w:tabs>
                <w:tab w:val="left" w:pos="671"/>
              </w:tabs>
              <w:ind w:left="108"/>
            </w:pPr>
          </w:p>
        </w:tc>
        <w:tc>
          <w:tcPr>
            <w:tcW w:w="424" w:type="dxa"/>
            <w:vMerge/>
            <w:tcBorders>
              <w:left w:val="single" w:sz="2" w:space="0" w:color="000000"/>
              <w:right w:val="single" w:sz="4" w:space="0" w:color="000000"/>
            </w:tcBorders>
          </w:tcPr>
          <w:p w:rsidR="0054302F" w:rsidRDefault="0054302F" w:rsidP="00372A32">
            <w:pPr>
              <w:widowControl w:val="0"/>
              <w:tabs>
                <w:tab w:val="left" w:pos="671"/>
              </w:tabs>
              <w:ind w:left="108"/>
            </w:pPr>
          </w:p>
        </w:tc>
        <w:tc>
          <w:tcPr>
            <w:tcW w:w="2551" w:type="dxa"/>
            <w:gridSpan w:val="6"/>
            <w:tcBorders>
              <w:top w:val="single" w:sz="4" w:space="0" w:color="000000"/>
              <w:left w:val="single" w:sz="4" w:space="0" w:color="000000"/>
              <w:bottom w:val="single" w:sz="4" w:space="0" w:color="000000"/>
              <w:right w:val="single" w:sz="4" w:space="0" w:color="000000"/>
            </w:tcBorders>
          </w:tcPr>
          <w:p w:rsidR="0054302F" w:rsidRDefault="0054302F" w:rsidP="00372A32">
            <w:pPr>
              <w:widowControl w:val="0"/>
              <w:tabs>
                <w:tab w:val="left" w:pos="671"/>
              </w:tabs>
              <w:spacing w:before="1" w:line="240" w:lineRule="auto"/>
              <w:ind w:left="108"/>
              <w:rPr>
                <w:color w:val="000000"/>
              </w:rPr>
            </w:pPr>
            <w:r>
              <w:rPr>
                <w:color w:val="000000"/>
              </w:rPr>
              <w:t>За</w:t>
            </w:r>
            <w:r>
              <w:rPr>
                <w:color w:val="000000"/>
                <w:spacing w:val="-1"/>
              </w:rPr>
              <w:t>че</w:t>
            </w:r>
            <w:r>
              <w:rPr>
                <w:color w:val="000000"/>
              </w:rPr>
              <w:t>т</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54302F" w:rsidRDefault="0054302F" w:rsidP="00372A32">
            <w:pPr>
              <w:widowControl w:val="0"/>
              <w:tabs>
                <w:tab w:val="left" w:pos="671"/>
              </w:tabs>
              <w:spacing w:before="1" w:line="240" w:lineRule="auto"/>
              <w:ind w:left="108"/>
              <w:rPr>
                <w:b/>
                <w:color w:val="000000"/>
              </w:rPr>
            </w:pPr>
            <w:r>
              <w:rPr>
                <w:b/>
                <w:color w:val="000000"/>
              </w:rPr>
              <w:t>*</w:t>
            </w:r>
          </w:p>
        </w:tc>
      </w:tr>
      <w:tr w:rsidR="0054302F" w:rsidTr="00372A32">
        <w:trPr>
          <w:cantSplit/>
          <w:trHeight w:hRule="exact" w:val="285"/>
        </w:trPr>
        <w:tc>
          <w:tcPr>
            <w:tcW w:w="564" w:type="dxa"/>
            <w:vMerge/>
            <w:tcBorders>
              <w:left w:val="single" w:sz="2" w:space="0" w:color="000000"/>
              <w:right w:val="single" w:sz="2" w:space="0" w:color="000000"/>
            </w:tcBorders>
          </w:tcPr>
          <w:p w:rsidR="0054302F" w:rsidRDefault="0054302F" w:rsidP="00372A32">
            <w:pPr>
              <w:widowControl w:val="0"/>
              <w:tabs>
                <w:tab w:val="left" w:pos="671"/>
              </w:tabs>
              <w:ind w:left="108"/>
            </w:pPr>
          </w:p>
        </w:tc>
        <w:tc>
          <w:tcPr>
            <w:tcW w:w="2982" w:type="dxa"/>
            <w:vMerge/>
            <w:tcBorders>
              <w:left w:val="single" w:sz="2" w:space="0" w:color="000000"/>
              <w:right w:val="single" w:sz="2" w:space="0" w:color="000000"/>
            </w:tcBorders>
          </w:tcPr>
          <w:p w:rsidR="0054302F" w:rsidRDefault="0054302F" w:rsidP="00372A32">
            <w:pPr>
              <w:widowControl w:val="0"/>
              <w:tabs>
                <w:tab w:val="left" w:pos="671"/>
              </w:tabs>
              <w:ind w:left="108"/>
            </w:pPr>
          </w:p>
        </w:tc>
        <w:tc>
          <w:tcPr>
            <w:tcW w:w="425" w:type="dxa"/>
            <w:vMerge/>
            <w:tcBorders>
              <w:left w:val="single" w:sz="2" w:space="0" w:color="000000"/>
              <w:right w:val="single" w:sz="2" w:space="0" w:color="000000"/>
            </w:tcBorders>
          </w:tcPr>
          <w:p w:rsidR="0054302F" w:rsidRDefault="0054302F" w:rsidP="00372A32">
            <w:pPr>
              <w:widowControl w:val="0"/>
              <w:tabs>
                <w:tab w:val="left" w:pos="671"/>
              </w:tabs>
              <w:ind w:left="108"/>
            </w:pPr>
          </w:p>
        </w:tc>
        <w:tc>
          <w:tcPr>
            <w:tcW w:w="424" w:type="dxa"/>
            <w:vMerge/>
            <w:tcBorders>
              <w:left w:val="single" w:sz="2" w:space="0" w:color="000000"/>
              <w:right w:val="single" w:sz="2" w:space="0" w:color="000000"/>
            </w:tcBorders>
          </w:tcPr>
          <w:p w:rsidR="0054302F" w:rsidRDefault="0054302F" w:rsidP="00372A32">
            <w:pPr>
              <w:widowControl w:val="0"/>
              <w:tabs>
                <w:tab w:val="left" w:pos="671"/>
              </w:tabs>
              <w:ind w:left="108"/>
            </w:pPr>
          </w:p>
        </w:tc>
        <w:tc>
          <w:tcPr>
            <w:tcW w:w="427" w:type="dxa"/>
            <w:vMerge/>
            <w:tcBorders>
              <w:left w:val="single" w:sz="2" w:space="0" w:color="000000"/>
              <w:right w:val="single" w:sz="2" w:space="0" w:color="000000"/>
            </w:tcBorders>
          </w:tcPr>
          <w:p w:rsidR="0054302F" w:rsidRDefault="0054302F" w:rsidP="00372A32">
            <w:pPr>
              <w:widowControl w:val="0"/>
              <w:tabs>
                <w:tab w:val="left" w:pos="671"/>
              </w:tabs>
              <w:ind w:left="108"/>
            </w:pPr>
          </w:p>
        </w:tc>
        <w:tc>
          <w:tcPr>
            <w:tcW w:w="425" w:type="dxa"/>
            <w:vMerge/>
            <w:tcBorders>
              <w:left w:val="single" w:sz="2" w:space="0" w:color="000000"/>
              <w:right w:val="single" w:sz="2" w:space="0" w:color="000000"/>
            </w:tcBorders>
          </w:tcPr>
          <w:p w:rsidR="0054302F" w:rsidRDefault="0054302F" w:rsidP="00372A32">
            <w:pPr>
              <w:widowControl w:val="0"/>
              <w:tabs>
                <w:tab w:val="left" w:pos="671"/>
              </w:tabs>
              <w:ind w:left="108"/>
            </w:pPr>
          </w:p>
        </w:tc>
        <w:tc>
          <w:tcPr>
            <w:tcW w:w="424" w:type="dxa"/>
            <w:vMerge/>
            <w:tcBorders>
              <w:left w:val="single" w:sz="2" w:space="0" w:color="000000"/>
              <w:right w:val="single" w:sz="2" w:space="0" w:color="000000"/>
            </w:tcBorders>
          </w:tcPr>
          <w:p w:rsidR="0054302F" w:rsidRDefault="0054302F" w:rsidP="00372A32">
            <w:pPr>
              <w:widowControl w:val="0"/>
              <w:tabs>
                <w:tab w:val="left" w:pos="671"/>
              </w:tabs>
              <w:ind w:left="108"/>
            </w:pPr>
          </w:p>
        </w:tc>
        <w:tc>
          <w:tcPr>
            <w:tcW w:w="284" w:type="dxa"/>
            <w:vMerge/>
            <w:tcBorders>
              <w:left w:val="single" w:sz="2" w:space="0" w:color="000000"/>
              <w:right w:val="single" w:sz="2" w:space="0" w:color="000000"/>
            </w:tcBorders>
          </w:tcPr>
          <w:p w:rsidR="0054302F" w:rsidRDefault="0054302F" w:rsidP="00372A32">
            <w:pPr>
              <w:widowControl w:val="0"/>
              <w:tabs>
                <w:tab w:val="left" w:pos="671"/>
              </w:tabs>
              <w:ind w:left="108"/>
            </w:pPr>
          </w:p>
        </w:tc>
        <w:tc>
          <w:tcPr>
            <w:tcW w:w="426" w:type="dxa"/>
            <w:vMerge/>
            <w:tcBorders>
              <w:left w:val="single" w:sz="2" w:space="0" w:color="000000"/>
              <w:right w:val="single" w:sz="2" w:space="0" w:color="000000"/>
            </w:tcBorders>
          </w:tcPr>
          <w:p w:rsidR="0054302F" w:rsidRDefault="0054302F" w:rsidP="00372A32">
            <w:pPr>
              <w:widowControl w:val="0"/>
              <w:tabs>
                <w:tab w:val="left" w:pos="671"/>
              </w:tabs>
              <w:ind w:left="108"/>
            </w:pPr>
          </w:p>
        </w:tc>
        <w:tc>
          <w:tcPr>
            <w:tcW w:w="426" w:type="dxa"/>
            <w:vMerge/>
            <w:tcBorders>
              <w:left w:val="single" w:sz="2" w:space="0" w:color="000000"/>
              <w:right w:val="single" w:sz="2" w:space="0" w:color="000000"/>
            </w:tcBorders>
          </w:tcPr>
          <w:p w:rsidR="0054302F" w:rsidRDefault="0054302F" w:rsidP="00372A32">
            <w:pPr>
              <w:widowControl w:val="0"/>
              <w:tabs>
                <w:tab w:val="left" w:pos="671"/>
              </w:tabs>
              <w:ind w:left="108"/>
            </w:pPr>
          </w:p>
        </w:tc>
        <w:tc>
          <w:tcPr>
            <w:tcW w:w="425" w:type="dxa"/>
            <w:vMerge/>
            <w:tcBorders>
              <w:left w:val="single" w:sz="2" w:space="0" w:color="000000"/>
              <w:right w:val="single" w:sz="2" w:space="0" w:color="000000"/>
            </w:tcBorders>
          </w:tcPr>
          <w:p w:rsidR="0054302F" w:rsidRDefault="0054302F" w:rsidP="00372A32">
            <w:pPr>
              <w:widowControl w:val="0"/>
              <w:tabs>
                <w:tab w:val="left" w:pos="671"/>
              </w:tabs>
              <w:ind w:left="108"/>
            </w:pPr>
          </w:p>
        </w:tc>
        <w:tc>
          <w:tcPr>
            <w:tcW w:w="424" w:type="dxa"/>
            <w:vMerge/>
            <w:tcBorders>
              <w:left w:val="single" w:sz="2" w:space="0" w:color="000000"/>
              <w:right w:val="single" w:sz="4" w:space="0" w:color="000000"/>
            </w:tcBorders>
          </w:tcPr>
          <w:p w:rsidR="0054302F" w:rsidRDefault="0054302F" w:rsidP="00372A32">
            <w:pPr>
              <w:widowControl w:val="0"/>
              <w:tabs>
                <w:tab w:val="left" w:pos="671"/>
              </w:tabs>
              <w:ind w:left="108"/>
            </w:pPr>
          </w:p>
        </w:tc>
        <w:tc>
          <w:tcPr>
            <w:tcW w:w="2551" w:type="dxa"/>
            <w:gridSpan w:val="6"/>
            <w:tcBorders>
              <w:top w:val="single" w:sz="4" w:space="0" w:color="000000"/>
              <w:left w:val="single" w:sz="4" w:space="0" w:color="000000"/>
              <w:bottom w:val="single" w:sz="4" w:space="0" w:color="000000"/>
              <w:right w:val="single" w:sz="4" w:space="0" w:color="000000"/>
            </w:tcBorders>
          </w:tcPr>
          <w:p w:rsidR="0054302F" w:rsidRDefault="0054302F" w:rsidP="00372A32">
            <w:pPr>
              <w:widowControl w:val="0"/>
              <w:tabs>
                <w:tab w:val="left" w:pos="671"/>
              </w:tabs>
              <w:spacing w:before="1" w:line="240" w:lineRule="auto"/>
              <w:ind w:left="108"/>
              <w:rPr>
                <w:color w:val="000000"/>
              </w:rPr>
            </w:pPr>
            <w:r>
              <w:rPr>
                <w:color w:val="000000"/>
              </w:rPr>
              <w:t>За</w:t>
            </w:r>
            <w:r>
              <w:rPr>
                <w:color w:val="000000"/>
                <w:spacing w:val="-1"/>
              </w:rPr>
              <w:t>че</w:t>
            </w:r>
            <w:r>
              <w:rPr>
                <w:color w:val="000000"/>
              </w:rPr>
              <w:t xml:space="preserve">т </w:t>
            </w:r>
            <w:r>
              <w:rPr>
                <w:color w:val="000000"/>
                <w:spacing w:val="1"/>
              </w:rPr>
              <w:t>с</w:t>
            </w:r>
            <w:r>
              <w:rPr>
                <w:color w:val="000000"/>
              </w:rPr>
              <w:t xml:space="preserve"> оцен</w:t>
            </w:r>
            <w:r>
              <w:rPr>
                <w:color w:val="000000"/>
                <w:spacing w:val="1"/>
              </w:rPr>
              <w:t>к</w:t>
            </w:r>
            <w:r>
              <w:rPr>
                <w:color w:val="000000"/>
              </w:rPr>
              <w:t>ой</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54302F" w:rsidRDefault="0054302F" w:rsidP="00372A32">
            <w:pPr>
              <w:widowControl w:val="0"/>
              <w:tabs>
                <w:tab w:val="left" w:pos="671"/>
              </w:tabs>
              <w:spacing w:before="1" w:line="240" w:lineRule="auto"/>
              <w:ind w:left="108"/>
              <w:rPr>
                <w:color w:val="000000"/>
              </w:rPr>
            </w:pPr>
          </w:p>
        </w:tc>
      </w:tr>
      <w:tr w:rsidR="0054302F" w:rsidTr="00372A32">
        <w:trPr>
          <w:cantSplit/>
          <w:trHeight w:hRule="exact" w:val="285"/>
        </w:trPr>
        <w:tc>
          <w:tcPr>
            <w:tcW w:w="564" w:type="dxa"/>
            <w:vMerge/>
            <w:tcBorders>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p>
        </w:tc>
        <w:tc>
          <w:tcPr>
            <w:tcW w:w="2982" w:type="dxa"/>
            <w:vMerge/>
            <w:tcBorders>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p>
        </w:tc>
        <w:tc>
          <w:tcPr>
            <w:tcW w:w="425" w:type="dxa"/>
            <w:vMerge/>
            <w:tcBorders>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p>
        </w:tc>
        <w:tc>
          <w:tcPr>
            <w:tcW w:w="424" w:type="dxa"/>
            <w:vMerge/>
            <w:tcBorders>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p>
        </w:tc>
        <w:tc>
          <w:tcPr>
            <w:tcW w:w="427" w:type="dxa"/>
            <w:vMerge/>
            <w:tcBorders>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p>
        </w:tc>
        <w:tc>
          <w:tcPr>
            <w:tcW w:w="425" w:type="dxa"/>
            <w:vMerge/>
            <w:tcBorders>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p>
        </w:tc>
        <w:tc>
          <w:tcPr>
            <w:tcW w:w="424" w:type="dxa"/>
            <w:vMerge/>
            <w:tcBorders>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p>
        </w:tc>
        <w:tc>
          <w:tcPr>
            <w:tcW w:w="284" w:type="dxa"/>
            <w:vMerge/>
            <w:tcBorders>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p>
        </w:tc>
        <w:tc>
          <w:tcPr>
            <w:tcW w:w="426" w:type="dxa"/>
            <w:vMerge/>
            <w:tcBorders>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p>
        </w:tc>
        <w:tc>
          <w:tcPr>
            <w:tcW w:w="426" w:type="dxa"/>
            <w:vMerge/>
            <w:tcBorders>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p>
        </w:tc>
        <w:tc>
          <w:tcPr>
            <w:tcW w:w="425" w:type="dxa"/>
            <w:vMerge/>
            <w:tcBorders>
              <w:left w:val="single" w:sz="2" w:space="0" w:color="000000"/>
              <w:bottom w:val="single" w:sz="2" w:space="0" w:color="000000"/>
              <w:right w:val="single" w:sz="2" w:space="0" w:color="000000"/>
            </w:tcBorders>
          </w:tcPr>
          <w:p w:rsidR="0054302F" w:rsidRDefault="0054302F" w:rsidP="00372A32">
            <w:pPr>
              <w:widowControl w:val="0"/>
              <w:tabs>
                <w:tab w:val="left" w:pos="671"/>
              </w:tabs>
              <w:ind w:left="108"/>
            </w:pPr>
          </w:p>
        </w:tc>
        <w:tc>
          <w:tcPr>
            <w:tcW w:w="424" w:type="dxa"/>
            <w:vMerge/>
            <w:tcBorders>
              <w:left w:val="single" w:sz="2" w:space="0" w:color="000000"/>
              <w:bottom w:val="single" w:sz="2" w:space="0" w:color="000000"/>
              <w:right w:val="single" w:sz="4" w:space="0" w:color="000000"/>
            </w:tcBorders>
          </w:tcPr>
          <w:p w:rsidR="0054302F" w:rsidRDefault="0054302F" w:rsidP="00372A32">
            <w:pPr>
              <w:widowControl w:val="0"/>
              <w:tabs>
                <w:tab w:val="left" w:pos="671"/>
              </w:tabs>
              <w:ind w:left="108"/>
            </w:pPr>
          </w:p>
        </w:tc>
        <w:tc>
          <w:tcPr>
            <w:tcW w:w="2551" w:type="dxa"/>
            <w:gridSpan w:val="6"/>
            <w:tcBorders>
              <w:top w:val="single" w:sz="4" w:space="0" w:color="000000"/>
              <w:left w:val="single" w:sz="4" w:space="0" w:color="000000"/>
              <w:bottom w:val="single" w:sz="4" w:space="0" w:color="000000"/>
              <w:right w:val="single" w:sz="4" w:space="0" w:color="000000"/>
            </w:tcBorders>
          </w:tcPr>
          <w:p w:rsidR="0054302F" w:rsidRDefault="0054302F" w:rsidP="00372A32">
            <w:pPr>
              <w:widowControl w:val="0"/>
              <w:tabs>
                <w:tab w:val="left" w:pos="671"/>
              </w:tabs>
              <w:spacing w:before="1" w:line="240" w:lineRule="auto"/>
              <w:ind w:left="108"/>
              <w:rPr>
                <w:color w:val="000000"/>
              </w:rPr>
            </w:pPr>
            <w:r>
              <w:rPr>
                <w:color w:val="000000"/>
              </w:rPr>
              <w:t>Эк</w:t>
            </w:r>
            <w:r>
              <w:rPr>
                <w:color w:val="000000"/>
                <w:spacing w:val="1"/>
              </w:rPr>
              <w:t>з</w:t>
            </w:r>
            <w:r>
              <w:rPr>
                <w:color w:val="000000"/>
              </w:rPr>
              <w:t>амен</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54302F" w:rsidRDefault="0054302F" w:rsidP="00372A32">
            <w:pPr>
              <w:widowControl w:val="0"/>
              <w:tabs>
                <w:tab w:val="left" w:pos="671"/>
              </w:tabs>
              <w:spacing w:before="1" w:line="240" w:lineRule="auto"/>
              <w:ind w:left="108"/>
              <w:rPr>
                <w:color w:val="000000"/>
              </w:rPr>
            </w:pPr>
          </w:p>
        </w:tc>
      </w:tr>
    </w:tbl>
    <w:p w:rsidR="0054302F" w:rsidRDefault="0054302F" w:rsidP="0054302F">
      <w:pPr>
        <w:spacing w:after="0" w:line="240" w:lineRule="auto"/>
        <w:ind w:firstLine="426"/>
        <w:contextualSpacing/>
        <w:jc w:val="both"/>
        <w:rPr>
          <w:b/>
          <w:bCs/>
        </w:rPr>
      </w:pPr>
    </w:p>
    <w:p w:rsidR="0054302F" w:rsidRDefault="0054302F" w:rsidP="0054302F">
      <w:pPr>
        <w:spacing w:after="0" w:line="240" w:lineRule="auto"/>
        <w:ind w:firstLine="426"/>
        <w:contextualSpacing/>
        <w:jc w:val="both"/>
      </w:pPr>
      <w:r>
        <w:rPr>
          <w:b/>
          <w:bCs/>
        </w:rPr>
        <w:t>4.2. Содержание дисциплины (модуля)</w:t>
      </w:r>
    </w:p>
    <w:p w:rsidR="0054302F" w:rsidRDefault="0054302F" w:rsidP="0054302F">
      <w:pPr>
        <w:spacing w:after="0" w:line="240" w:lineRule="auto"/>
        <w:ind w:firstLine="426"/>
        <w:contextualSpacing/>
        <w:jc w:val="both"/>
      </w:pPr>
      <w:r>
        <w:rPr>
          <w:b/>
        </w:rPr>
        <w:t>Раздел I.</w:t>
      </w:r>
    </w:p>
    <w:p w:rsidR="0054302F" w:rsidRDefault="0054302F" w:rsidP="0054302F">
      <w:pPr>
        <w:spacing w:after="0" w:line="240" w:lineRule="auto"/>
        <w:ind w:firstLine="426"/>
        <w:contextualSpacing/>
        <w:jc w:val="both"/>
      </w:pPr>
      <w:r>
        <w:t xml:space="preserve">Метрология Физические величины и их единицы. Измерительные шкалы. Виды измерений. Методы измерений. Погрешности результата измерения. Погрешности результата измерения при прямых однократных измерениях (инструментальная составляющая погрешности результата измерения, методическая составляющая погрешности результата измерения). Погрешности результата измерения при косвенных однократных измерениях. Статистический анализ случайных погрешностей. Случайные и систематические ошибки. Основные характеристики случайной величины при нормальном законе распределения. Качество многократных прямых и косвенных измерений. Необходимое число измерений. Выявление и исключение грубых погрешностей (промахов). Качество многократных косвенных измерений. </w:t>
      </w:r>
    </w:p>
    <w:p w:rsidR="0054302F" w:rsidRDefault="0054302F" w:rsidP="0054302F">
      <w:pPr>
        <w:spacing w:after="0" w:line="240" w:lineRule="auto"/>
        <w:ind w:firstLine="426"/>
        <w:contextualSpacing/>
        <w:jc w:val="both"/>
      </w:pPr>
      <w:r>
        <w:rPr>
          <w:b/>
        </w:rPr>
        <w:t>Раздел 2.</w:t>
      </w:r>
    </w:p>
    <w:p w:rsidR="0054302F" w:rsidRDefault="0054302F" w:rsidP="0054302F">
      <w:pPr>
        <w:spacing w:after="0" w:line="240" w:lineRule="auto"/>
        <w:ind w:firstLine="426"/>
        <w:contextualSpacing/>
        <w:jc w:val="both"/>
      </w:pPr>
      <w:r>
        <w:t xml:space="preserve">Стандартизация. Система законодательных и нормативных актов в сфере технического регулирования. Федеральный закон «О техническом регулировании». Федеральный закон «О стандартизации в Российской Федерации». Международные договоры. Технические регламенты. Национальные стандарты. Порядок разработки и утверждения национальных стандартов. Правила стандартизации (нормы) и рекомендации в области стандартизации. Общероссийские классификаторы. Стандарты организаций. Своды правил и иные документы в области стандартизации. Информация о технических регламентах и документах по стандартизацию. Цели и задачи стандартизации. Принципы стандартизации. Участники работ по стандартизации. Методы, используемые при стандартизации. Уровни стандартизации. Международная стандартизация. Международные организации по стандартизации (ИСО, МЭК, МСЭ). Региональные организации по стандартизации (ЕС, СНГ). Участие Российской Федерации в международном и региональном сотрудничестве в сфере стандартизации </w:t>
      </w:r>
    </w:p>
    <w:p w:rsidR="0054302F" w:rsidRDefault="0054302F" w:rsidP="0054302F">
      <w:pPr>
        <w:spacing w:after="0" w:line="240" w:lineRule="auto"/>
        <w:ind w:firstLine="426"/>
        <w:contextualSpacing/>
        <w:jc w:val="both"/>
      </w:pPr>
      <w:r>
        <w:rPr>
          <w:b/>
        </w:rPr>
        <w:t>Раздел 3</w:t>
      </w:r>
      <w:r>
        <w:t xml:space="preserve">. Сертификация. </w:t>
      </w:r>
    </w:p>
    <w:p w:rsidR="0054302F" w:rsidRDefault="0054302F" w:rsidP="0054302F">
      <w:pPr>
        <w:spacing w:after="0" w:line="240" w:lineRule="auto"/>
        <w:ind w:firstLine="426"/>
        <w:contextualSpacing/>
        <w:jc w:val="both"/>
      </w:pPr>
      <w:r>
        <w:t xml:space="preserve">Цели сертификации. Принципы сертификации. Формы сертификации. Добровольная сертификация. Обязательная сертификация. Схемы подтверждения соответствия. Типовые схемы декларирования соответствия. Типовые схемы сертификации. Аккредитация органов по сертификации и испытательных лабораторий (центров). Государственный контроль (надзор) за соблюдением требований технических регламентов. Ответственность за несоответствие продукции, требованиям технических регламентов. Ответственность за неисполнение предписаний и решений органа государственного контроля (надзора). Обязанности изготовителя (продавца) в случае получения информации о несоответствии продукции требованиям технических регламентов. Ответственность органа по сертификации, аккредитованной испытательной лаборатории за несоответствие продукции (процессов) требованиям технических </w:t>
      </w:r>
      <w:r>
        <w:lastRenderedPageBreak/>
        <w:t>регламентов. Права органов государственного контроля (надзора) в случае получения информации о несоответствии продукции требованиям технических регламентов.</w:t>
      </w:r>
    </w:p>
    <w:p w:rsidR="0054302F" w:rsidRDefault="0054302F" w:rsidP="0054302F">
      <w:pPr>
        <w:spacing w:after="0" w:line="240" w:lineRule="auto"/>
        <w:ind w:firstLine="426"/>
        <w:contextualSpacing/>
        <w:jc w:val="both"/>
      </w:pPr>
    </w:p>
    <w:p w:rsidR="0054302F" w:rsidRDefault="0054302F" w:rsidP="0054302F">
      <w:pPr>
        <w:numPr>
          <w:ilvl w:val="0"/>
          <w:numId w:val="4"/>
        </w:numPr>
        <w:tabs>
          <w:tab w:val="left" w:pos="709"/>
        </w:tabs>
        <w:spacing w:after="0" w:line="240" w:lineRule="auto"/>
        <w:ind w:firstLine="426"/>
        <w:contextualSpacing/>
        <w:jc w:val="both"/>
      </w:pPr>
      <w:r>
        <w:rPr>
          <w:b/>
          <w:bCs/>
        </w:rPr>
        <w:t>Образовательные технологии</w:t>
      </w:r>
    </w:p>
    <w:p w:rsidR="0054302F" w:rsidRDefault="0054302F" w:rsidP="0054302F">
      <w:pPr>
        <w:spacing w:after="0"/>
        <w:ind w:firstLine="567"/>
      </w:pPr>
      <w:r>
        <w:rPr>
          <w:color w:val="000000"/>
          <w:spacing w:val="4"/>
        </w:rPr>
        <w:t>При подготовке бакалавров-биологов используются следующие ос</w:t>
      </w:r>
      <w:r>
        <w:rPr>
          <w:color w:val="000000"/>
          <w:spacing w:val="4"/>
        </w:rPr>
        <w:softHyphen/>
      </w:r>
      <w:r>
        <w:rPr>
          <w:color w:val="000000"/>
          <w:spacing w:val="-1"/>
        </w:rPr>
        <w:t>новные формы проведения учебных занятий:</w:t>
      </w:r>
    </w:p>
    <w:p w:rsidR="0054302F" w:rsidRDefault="0054302F" w:rsidP="0054302F">
      <w:pPr>
        <w:numPr>
          <w:ilvl w:val="0"/>
          <w:numId w:val="8"/>
        </w:numPr>
        <w:spacing w:after="0" w:line="240" w:lineRule="auto"/>
      </w:pPr>
      <w:r>
        <w:rPr>
          <w:color w:val="000000"/>
          <w:spacing w:val="-1"/>
        </w:rPr>
        <w:t>интерактивные лекции;</w:t>
      </w:r>
    </w:p>
    <w:p w:rsidR="0054302F" w:rsidRDefault="0054302F" w:rsidP="0054302F">
      <w:pPr>
        <w:numPr>
          <w:ilvl w:val="0"/>
          <w:numId w:val="8"/>
        </w:numPr>
        <w:spacing w:after="0" w:line="240" w:lineRule="auto"/>
      </w:pPr>
      <w:r>
        <w:t>лекции-пресс-конференции;</w:t>
      </w:r>
    </w:p>
    <w:p w:rsidR="0054302F" w:rsidRDefault="0054302F" w:rsidP="0054302F">
      <w:pPr>
        <w:numPr>
          <w:ilvl w:val="0"/>
          <w:numId w:val="8"/>
        </w:numPr>
        <w:spacing w:after="0" w:line="240" w:lineRule="auto"/>
      </w:pPr>
      <w:r>
        <w:rPr>
          <w:color w:val="000000"/>
        </w:rPr>
        <w:t>тренинги и семинары по развитию профессиональных навыков;</w:t>
      </w:r>
    </w:p>
    <w:p w:rsidR="0054302F" w:rsidRDefault="0054302F" w:rsidP="0054302F">
      <w:pPr>
        <w:numPr>
          <w:ilvl w:val="0"/>
          <w:numId w:val="8"/>
        </w:numPr>
        <w:spacing w:after="0" w:line="240" w:lineRule="auto"/>
      </w:pPr>
      <w:r>
        <w:rPr>
          <w:color w:val="000000"/>
          <w:shd w:val="clear" w:color="auto" w:fill="FFFFFF"/>
        </w:rPr>
        <w:t>групповые, научные дискуссии, дебаты.</w:t>
      </w:r>
    </w:p>
    <w:p w:rsidR="0054302F" w:rsidRDefault="0054302F" w:rsidP="0054302F">
      <w:pPr>
        <w:spacing w:after="0" w:line="240" w:lineRule="auto"/>
        <w:contextualSpacing/>
        <w:jc w:val="both"/>
        <w:rPr>
          <w:i/>
          <w:iCs/>
        </w:rPr>
      </w:pPr>
    </w:p>
    <w:p w:rsidR="0054302F" w:rsidRDefault="0054302F" w:rsidP="0054302F">
      <w:pPr>
        <w:spacing w:after="0" w:line="240" w:lineRule="auto"/>
        <w:ind w:firstLine="426"/>
        <w:contextualSpacing/>
        <w:jc w:val="both"/>
      </w:pPr>
    </w:p>
    <w:p w:rsidR="0054302F" w:rsidRDefault="0054302F" w:rsidP="0054302F">
      <w:pPr>
        <w:numPr>
          <w:ilvl w:val="0"/>
          <w:numId w:val="5"/>
        </w:numPr>
        <w:tabs>
          <w:tab w:val="left" w:pos="709"/>
        </w:tabs>
        <w:spacing w:after="0" w:line="240" w:lineRule="auto"/>
        <w:ind w:firstLine="426"/>
        <w:contextualSpacing/>
        <w:jc w:val="both"/>
      </w:pPr>
      <w:r>
        <w:rPr>
          <w:b/>
          <w:bCs/>
        </w:rPr>
        <w:t>Учебно-методическое обеспечение самостоятельной работы студентов. Оценочные средства для текущего контроля успеваемости, промежуточной аттестации по итогам освоения дисциплины.</w:t>
      </w:r>
    </w:p>
    <w:p w:rsidR="0054302F" w:rsidRDefault="0054302F" w:rsidP="0054302F">
      <w:pPr>
        <w:spacing w:after="0" w:line="240" w:lineRule="auto"/>
        <w:ind w:firstLine="426"/>
        <w:contextualSpacing/>
        <w:jc w:val="both"/>
      </w:pPr>
    </w:p>
    <w:p w:rsidR="0054302F" w:rsidRDefault="0054302F" w:rsidP="0054302F">
      <w:pPr>
        <w:spacing w:after="0" w:line="240" w:lineRule="auto"/>
        <w:ind w:firstLine="426"/>
        <w:contextualSpacing/>
        <w:jc w:val="both"/>
      </w:pPr>
    </w:p>
    <w:p w:rsidR="0054302F" w:rsidRDefault="0054302F" w:rsidP="0054302F">
      <w:pPr>
        <w:spacing w:after="0" w:line="240" w:lineRule="auto"/>
        <w:ind w:firstLine="426"/>
        <w:contextualSpacing/>
        <w:jc w:val="both"/>
      </w:pPr>
      <w:r>
        <w:rPr>
          <w:b/>
          <w:bCs/>
        </w:rPr>
        <w:t>6.1. План самостоятельной работы студентов</w:t>
      </w:r>
    </w:p>
    <w:p w:rsidR="0054302F" w:rsidRDefault="0054302F" w:rsidP="0054302F">
      <w:pPr>
        <w:spacing w:after="0" w:line="240" w:lineRule="auto"/>
        <w:ind w:firstLine="426"/>
        <w:contextualSpacing/>
        <w:jc w:val="both"/>
      </w:pPr>
    </w:p>
    <w:tbl>
      <w:tblPr>
        <w:tblW w:w="9880" w:type="dxa"/>
        <w:tblInd w:w="11" w:type="dxa"/>
        <w:tblLayout w:type="fixed"/>
        <w:tblCellMar>
          <w:left w:w="10" w:type="dxa"/>
          <w:right w:w="10" w:type="dxa"/>
        </w:tblCellMar>
        <w:tblLook w:val="04A0"/>
      </w:tblPr>
      <w:tblGrid>
        <w:gridCol w:w="676"/>
        <w:gridCol w:w="2025"/>
        <w:gridCol w:w="1820"/>
        <w:gridCol w:w="1885"/>
        <w:gridCol w:w="1659"/>
        <w:gridCol w:w="1815"/>
      </w:tblGrid>
      <w:tr w:rsidR="0054302F" w:rsidTr="00372A32">
        <w:trPr>
          <w:trHeight w:val="1396"/>
        </w:trPr>
        <w:tc>
          <w:tcPr>
            <w:tcW w:w="675" w:type="dxa"/>
            <w:tcBorders>
              <w:top w:val="single" w:sz="8" w:space="0" w:color="000000"/>
              <w:left w:val="single" w:sz="8" w:space="0" w:color="000000"/>
              <w:bottom w:val="single" w:sz="4" w:space="0" w:color="000000"/>
              <w:right w:val="single" w:sz="8" w:space="0" w:color="000000"/>
            </w:tcBorders>
          </w:tcPr>
          <w:p w:rsidR="0054302F" w:rsidRDefault="0054302F" w:rsidP="00372A32">
            <w:pPr>
              <w:widowControl w:val="0"/>
              <w:spacing w:after="0" w:line="240" w:lineRule="auto"/>
              <w:contextualSpacing/>
              <w:jc w:val="center"/>
            </w:pPr>
            <w:r>
              <w:rPr>
                <w:w w:val="95"/>
              </w:rPr>
              <w:t>№</w:t>
            </w:r>
          </w:p>
          <w:p w:rsidR="0054302F" w:rsidRDefault="0054302F" w:rsidP="00372A32">
            <w:pPr>
              <w:widowControl w:val="0"/>
              <w:spacing w:after="0" w:line="240" w:lineRule="auto"/>
              <w:contextualSpacing/>
              <w:jc w:val="center"/>
            </w:pPr>
            <w:proofErr w:type="spellStart"/>
            <w:r>
              <w:t>нед</w:t>
            </w:r>
            <w:proofErr w:type="spellEnd"/>
            <w:r>
              <w:t>.</w:t>
            </w:r>
          </w:p>
        </w:tc>
        <w:tc>
          <w:tcPr>
            <w:tcW w:w="2025" w:type="dxa"/>
            <w:tcBorders>
              <w:top w:val="single" w:sz="8" w:space="0" w:color="000000"/>
              <w:bottom w:val="single" w:sz="4" w:space="0" w:color="000000"/>
              <w:right w:val="single" w:sz="8" w:space="0" w:color="000000"/>
            </w:tcBorders>
          </w:tcPr>
          <w:p w:rsidR="0054302F" w:rsidRDefault="0054302F" w:rsidP="00372A32">
            <w:pPr>
              <w:widowControl w:val="0"/>
              <w:spacing w:after="0" w:line="240" w:lineRule="auto"/>
              <w:contextualSpacing/>
              <w:jc w:val="center"/>
            </w:pPr>
            <w:r>
              <w:t>Тема</w:t>
            </w:r>
          </w:p>
        </w:tc>
        <w:tc>
          <w:tcPr>
            <w:tcW w:w="1820" w:type="dxa"/>
            <w:tcBorders>
              <w:top w:val="single" w:sz="8" w:space="0" w:color="000000"/>
              <w:bottom w:val="single" w:sz="4" w:space="0" w:color="000000"/>
              <w:right w:val="single" w:sz="8" w:space="0" w:color="000000"/>
            </w:tcBorders>
          </w:tcPr>
          <w:p w:rsidR="0054302F" w:rsidRDefault="0054302F" w:rsidP="00372A32">
            <w:pPr>
              <w:widowControl w:val="0"/>
              <w:spacing w:after="0" w:line="240" w:lineRule="auto"/>
              <w:contextualSpacing/>
              <w:jc w:val="center"/>
            </w:pPr>
            <w:r>
              <w:t>Вид самостоятельной работы</w:t>
            </w:r>
          </w:p>
          <w:p w:rsidR="0054302F" w:rsidRDefault="0054302F" w:rsidP="00372A32">
            <w:pPr>
              <w:widowControl w:val="0"/>
              <w:spacing w:after="0" w:line="240" w:lineRule="auto"/>
              <w:contextualSpacing/>
              <w:jc w:val="center"/>
            </w:pPr>
          </w:p>
        </w:tc>
        <w:tc>
          <w:tcPr>
            <w:tcW w:w="1885" w:type="dxa"/>
            <w:tcBorders>
              <w:top w:val="single" w:sz="8" w:space="0" w:color="000000"/>
              <w:bottom w:val="single" w:sz="4" w:space="0" w:color="000000"/>
              <w:right w:val="single" w:sz="8" w:space="0" w:color="000000"/>
            </w:tcBorders>
          </w:tcPr>
          <w:p w:rsidR="0054302F" w:rsidRDefault="0054302F" w:rsidP="00372A32">
            <w:pPr>
              <w:widowControl w:val="0"/>
              <w:spacing w:after="0" w:line="240" w:lineRule="auto"/>
              <w:contextualSpacing/>
              <w:jc w:val="center"/>
            </w:pPr>
            <w:r>
              <w:t>Задание</w:t>
            </w:r>
          </w:p>
          <w:p w:rsidR="0054302F" w:rsidRDefault="0054302F" w:rsidP="00372A32">
            <w:pPr>
              <w:widowControl w:val="0"/>
              <w:spacing w:after="0" w:line="240" w:lineRule="auto"/>
              <w:contextualSpacing/>
              <w:jc w:val="center"/>
              <w:rPr>
                <w:i/>
                <w:iCs/>
              </w:rPr>
            </w:pPr>
          </w:p>
        </w:tc>
        <w:tc>
          <w:tcPr>
            <w:tcW w:w="1659" w:type="dxa"/>
            <w:tcBorders>
              <w:top w:val="single" w:sz="8" w:space="0" w:color="000000"/>
              <w:bottom w:val="single" w:sz="4" w:space="0" w:color="000000"/>
              <w:right w:val="single" w:sz="8" w:space="0" w:color="000000"/>
            </w:tcBorders>
          </w:tcPr>
          <w:p w:rsidR="0054302F" w:rsidRDefault="0054302F" w:rsidP="00372A32">
            <w:pPr>
              <w:widowControl w:val="0"/>
              <w:spacing w:after="0" w:line="240" w:lineRule="auto"/>
              <w:contextualSpacing/>
              <w:jc w:val="center"/>
            </w:pPr>
            <w:r>
              <w:t>Рекомендуемая литература</w:t>
            </w:r>
          </w:p>
          <w:p w:rsidR="0054302F" w:rsidRDefault="0054302F" w:rsidP="00372A32">
            <w:pPr>
              <w:widowControl w:val="0"/>
              <w:spacing w:after="0" w:line="240" w:lineRule="auto"/>
              <w:contextualSpacing/>
              <w:jc w:val="center"/>
              <w:rPr>
                <w:i/>
              </w:rPr>
            </w:pPr>
          </w:p>
        </w:tc>
        <w:tc>
          <w:tcPr>
            <w:tcW w:w="1815" w:type="dxa"/>
            <w:tcBorders>
              <w:top w:val="single" w:sz="8" w:space="0" w:color="000000"/>
              <w:bottom w:val="single" w:sz="4" w:space="0" w:color="000000"/>
              <w:right w:val="single" w:sz="8" w:space="0" w:color="000000"/>
            </w:tcBorders>
          </w:tcPr>
          <w:p w:rsidR="0054302F" w:rsidRDefault="0054302F" w:rsidP="00372A32">
            <w:pPr>
              <w:widowControl w:val="0"/>
              <w:spacing w:after="0" w:line="240" w:lineRule="auto"/>
              <w:contextualSpacing/>
              <w:jc w:val="center"/>
            </w:pPr>
            <w:r>
              <w:t>Количество часов</w:t>
            </w:r>
          </w:p>
          <w:p w:rsidR="0054302F" w:rsidRDefault="0054302F" w:rsidP="00372A32">
            <w:pPr>
              <w:widowControl w:val="0"/>
              <w:spacing w:after="0" w:line="240" w:lineRule="auto"/>
              <w:contextualSpacing/>
              <w:jc w:val="center"/>
            </w:pPr>
          </w:p>
        </w:tc>
      </w:tr>
      <w:tr w:rsidR="0054302F" w:rsidTr="00372A32">
        <w:trPr>
          <w:trHeight w:val="378"/>
        </w:trPr>
        <w:tc>
          <w:tcPr>
            <w:tcW w:w="675" w:type="dxa"/>
            <w:tcBorders>
              <w:top w:val="single" w:sz="4" w:space="0" w:color="000000"/>
              <w:left w:val="single" w:sz="4" w:space="0" w:color="000000"/>
              <w:bottom w:val="single" w:sz="4" w:space="0" w:color="000000"/>
              <w:right w:val="single" w:sz="4" w:space="0" w:color="000000"/>
            </w:tcBorders>
          </w:tcPr>
          <w:p w:rsidR="0054302F" w:rsidRDefault="0054302F" w:rsidP="00372A32">
            <w:pPr>
              <w:widowControl w:val="0"/>
              <w:spacing w:after="0" w:line="240" w:lineRule="auto"/>
              <w:contextualSpacing/>
              <w:jc w:val="center"/>
            </w:pPr>
            <w:r>
              <w:t>1.</w:t>
            </w:r>
          </w:p>
        </w:tc>
        <w:tc>
          <w:tcPr>
            <w:tcW w:w="2025" w:type="dxa"/>
            <w:tcBorders>
              <w:top w:val="single" w:sz="4" w:space="0" w:color="000000"/>
              <w:left w:val="single" w:sz="4" w:space="0" w:color="000000"/>
              <w:bottom w:val="single" w:sz="4" w:space="0" w:color="000000"/>
              <w:right w:val="single" w:sz="4" w:space="0" w:color="000000"/>
            </w:tcBorders>
          </w:tcPr>
          <w:p w:rsidR="0054302F" w:rsidRDefault="0054302F" w:rsidP="00372A32">
            <w:pPr>
              <w:widowControl w:val="0"/>
              <w:spacing w:after="0" w:line="240" w:lineRule="auto"/>
              <w:contextualSpacing/>
              <w:jc w:val="center"/>
            </w:pPr>
            <w:r>
              <w:t>Измерительные шкалы. Виды измерений. Методы измерений.</w:t>
            </w:r>
          </w:p>
        </w:tc>
        <w:tc>
          <w:tcPr>
            <w:tcW w:w="1820" w:type="dxa"/>
            <w:tcBorders>
              <w:top w:val="single" w:sz="4" w:space="0" w:color="000000"/>
              <w:left w:val="single" w:sz="4" w:space="0" w:color="000000"/>
              <w:bottom w:val="single" w:sz="4" w:space="0" w:color="000000"/>
              <w:right w:val="single" w:sz="4" w:space="0" w:color="000000"/>
            </w:tcBorders>
          </w:tcPr>
          <w:p w:rsidR="0054302F" w:rsidRDefault="0054302F" w:rsidP="00372A32">
            <w:pPr>
              <w:widowControl w:val="0"/>
              <w:spacing w:after="0" w:line="240" w:lineRule="auto"/>
              <w:contextualSpacing/>
              <w:jc w:val="center"/>
            </w:pPr>
            <w:r>
              <w:t>Контрольная работа</w:t>
            </w:r>
          </w:p>
        </w:tc>
        <w:tc>
          <w:tcPr>
            <w:tcW w:w="1885" w:type="dxa"/>
            <w:tcBorders>
              <w:top w:val="single" w:sz="4" w:space="0" w:color="000000"/>
              <w:left w:val="single" w:sz="4" w:space="0" w:color="000000"/>
              <w:bottom w:val="single" w:sz="4" w:space="0" w:color="000000"/>
              <w:right w:val="single" w:sz="4" w:space="0" w:color="000000"/>
            </w:tcBorders>
          </w:tcPr>
          <w:p w:rsidR="0054302F" w:rsidRDefault="0054302F" w:rsidP="00372A32">
            <w:pPr>
              <w:widowControl w:val="0"/>
              <w:spacing w:after="0" w:line="240" w:lineRule="auto"/>
              <w:contextualSpacing/>
              <w:jc w:val="center"/>
            </w:pPr>
            <w:r>
              <w:t>Изучить  основные измерительные шкалы, виды и методы  измерений</w:t>
            </w:r>
          </w:p>
        </w:tc>
        <w:tc>
          <w:tcPr>
            <w:tcW w:w="1659" w:type="dxa"/>
            <w:tcBorders>
              <w:top w:val="single" w:sz="4" w:space="0" w:color="000000"/>
              <w:left w:val="single" w:sz="4" w:space="0" w:color="000000"/>
              <w:bottom w:val="single" w:sz="4" w:space="0" w:color="000000"/>
              <w:right w:val="single" w:sz="4" w:space="0" w:color="000000"/>
            </w:tcBorders>
          </w:tcPr>
          <w:p w:rsidR="0054302F" w:rsidRDefault="0054302F" w:rsidP="00372A32">
            <w:pPr>
              <w:widowControl w:val="0"/>
              <w:spacing w:after="0" w:line="240" w:lineRule="auto"/>
              <w:contextualSpacing/>
              <w:jc w:val="center"/>
            </w:pPr>
            <w:r>
              <w:t>1,2,3,4,5</w:t>
            </w:r>
          </w:p>
        </w:tc>
        <w:tc>
          <w:tcPr>
            <w:tcW w:w="1815" w:type="dxa"/>
            <w:tcBorders>
              <w:top w:val="single" w:sz="4" w:space="0" w:color="000000"/>
              <w:left w:val="single" w:sz="4" w:space="0" w:color="000000"/>
              <w:bottom w:val="single" w:sz="4" w:space="0" w:color="000000"/>
              <w:right w:val="single" w:sz="4" w:space="0" w:color="000000"/>
            </w:tcBorders>
          </w:tcPr>
          <w:p w:rsidR="0054302F" w:rsidRDefault="0054302F" w:rsidP="00372A32">
            <w:pPr>
              <w:widowControl w:val="0"/>
              <w:spacing w:after="0" w:line="240" w:lineRule="auto"/>
              <w:contextualSpacing/>
              <w:jc w:val="center"/>
            </w:pPr>
            <w:r>
              <w:t>6</w:t>
            </w:r>
          </w:p>
        </w:tc>
      </w:tr>
      <w:tr w:rsidR="0054302F" w:rsidTr="00372A32">
        <w:trPr>
          <w:trHeight w:val="347"/>
        </w:trPr>
        <w:tc>
          <w:tcPr>
            <w:tcW w:w="675" w:type="dxa"/>
            <w:tcBorders>
              <w:top w:val="single" w:sz="4" w:space="0" w:color="000000"/>
              <w:left w:val="single" w:sz="4" w:space="0" w:color="000000"/>
              <w:bottom w:val="single" w:sz="4" w:space="0" w:color="000000"/>
              <w:right w:val="single" w:sz="4" w:space="0" w:color="000000"/>
            </w:tcBorders>
          </w:tcPr>
          <w:p w:rsidR="0054302F" w:rsidRDefault="0054302F" w:rsidP="00372A32">
            <w:pPr>
              <w:widowControl w:val="0"/>
              <w:spacing w:after="0" w:line="240" w:lineRule="auto"/>
              <w:contextualSpacing/>
              <w:jc w:val="center"/>
            </w:pPr>
            <w:r>
              <w:t>2.</w:t>
            </w:r>
          </w:p>
        </w:tc>
        <w:tc>
          <w:tcPr>
            <w:tcW w:w="2025" w:type="dxa"/>
            <w:tcBorders>
              <w:top w:val="single" w:sz="4" w:space="0" w:color="000000"/>
              <w:left w:val="single" w:sz="4" w:space="0" w:color="000000"/>
              <w:bottom w:val="single" w:sz="4" w:space="0" w:color="000000"/>
              <w:right w:val="single" w:sz="4" w:space="0" w:color="000000"/>
            </w:tcBorders>
          </w:tcPr>
          <w:p w:rsidR="0054302F" w:rsidRDefault="0054302F" w:rsidP="00372A32">
            <w:pPr>
              <w:widowControl w:val="0"/>
              <w:spacing w:after="0" w:line="240" w:lineRule="auto"/>
              <w:contextualSpacing/>
              <w:jc w:val="center"/>
            </w:pPr>
            <w:r>
              <w:t>Погрешности результата измерения.</w:t>
            </w:r>
          </w:p>
        </w:tc>
        <w:tc>
          <w:tcPr>
            <w:tcW w:w="1820" w:type="dxa"/>
            <w:tcBorders>
              <w:top w:val="single" w:sz="4" w:space="0" w:color="000000"/>
              <w:left w:val="single" w:sz="4" w:space="0" w:color="000000"/>
              <w:bottom w:val="single" w:sz="4" w:space="0" w:color="000000"/>
              <w:right w:val="single" w:sz="4" w:space="0" w:color="000000"/>
            </w:tcBorders>
          </w:tcPr>
          <w:p w:rsidR="0054302F" w:rsidRDefault="0054302F" w:rsidP="00372A32">
            <w:pPr>
              <w:widowControl w:val="0"/>
              <w:spacing w:after="0" w:line="240" w:lineRule="auto"/>
              <w:contextualSpacing/>
              <w:jc w:val="center"/>
            </w:pPr>
            <w:r>
              <w:t>Коллоквиум</w:t>
            </w:r>
          </w:p>
        </w:tc>
        <w:tc>
          <w:tcPr>
            <w:tcW w:w="1885" w:type="dxa"/>
            <w:tcBorders>
              <w:top w:val="single" w:sz="4" w:space="0" w:color="000000"/>
              <w:left w:val="single" w:sz="4" w:space="0" w:color="000000"/>
              <w:bottom w:val="single" w:sz="4" w:space="0" w:color="000000"/>
              <w:right w:val="single" w:sz="4" w:space="0" w:color="000000"/>
            </w:tcBorders>
          </w:tcPr>
          <w:p w:rsidR="0054302F" w:rsidRDefault="0054302F" w:rsidP="00372A32">
            <w:pPr>
              <w:widowControl w:val="0"/>
              <w:spacing w:after="0" w:line="240" w:lineRule="auto"/>
              <w:contextualSpacing/>
              <w:jc w:val="center"/>
            </w:pPr>
            <w:r>
              <w:t>Изучить  основные погрешности результата измерения</w:t>
            </w:r>
          </w:p>
        </w:tc>
        <w:tc>
          <w:tcPr>
            <w:tcW w:w="1659" w:type="dxa"/>
            <w:tcBorders>
              <w:top w:val="single" w:sz="4" w:space="0" w:color="000000"/>
              <w:left w:val="single" w:sz="4" w:space="0" w:color="000000"/>
              <w:bottom w:val="single" w:sz="4" w:space="0" w:color="000000"/>
              <w:right w:val="single" w:sz="4" w:space="0" w:color="000000"/>
            </w:tcBorders>
          </w:tcPr>
          <w:p w:rsidR="0054302F" w:rsidRDefault="0054302F" w:rsidP="00372A32">
            <w:pPr>
              <w:widowControl w:val="0"/>
              <w:spacing w:after="0" w:line="240" w:lineRule="auto"/>
              <w:contextualSpacing/>
              <w:jc w:val="center"/>
            </w:pPr>
            <w:r>
              <w:t>1,2,3,4,5</w:t>
            </w:r>
          </w:p>
        </w:tc>
        <w:tc>
          <w:tcPr>
            <w:tcW w:w="1815" w:type="dxa"/>
            <w:tcBorders>
              <w:top w:val="single" w:sz="4" w:space="0" w:color="000000"/>
              <w:left w:val="single" w:sz="4" w:space="0" w:color="000000"/>
              <w:bottom w:val="single" w:sz="4" w:space="0" w:color="000000"/>
              <w:right w:val="single" w:sz="4" w:space="0" w:color="000000"/>
            </w:tcBorders>
          </w:tcPr>
          <w:p w:rsidR="0054302F" w:rsidRDefault="0054302F" w:rsidP="00372A32">
            <w:pPr>
              <w:widowControl w:val="0"/>
              <w:spacing w:after="0" w:line="240" w:lineRule="auto"/>
              <w:contextualSpacing/>
              <w:jc w:val="center"/>
            </w:pPr>
            <w:r>
              <w:t>6</w:t>
            </w:r>
          </w:p>
        </w:tc>
      </w:tr>
      <w:tr w:rsidR="0054302F" w:rsidTr="00372A32">
        <w:trPr>
          <w:trHeight w:val="347"/>
        </w:trPr>
        <w:tc>
          <w:tcPr>
            <w:tcW w:w="675" w:type="dxa"/>
            <w:tcBorders>
              <w:top w:val="single" w:sz="4" w:space="0" w:color="000000"/>
              <w:left w:val="single" w:sz="4" w:space="0" w:color="000000"/>
              <w:bottom w:val="single" w:sz="4" w:space="0" w:color="000000"/>
              <w:right w:val="single" w:sz="4" w:space="0" w:color="000000"/>
            </w:tcBorders>
          </w:tcPr>
          <w:p w:rsidR="0054302F" w:rsidRDefault="0054302F" w:rsidP="00372A32">
            <w:pPr>
              <w:widowControl w:val="0"/>
              <w:spacing w:after="0" w:line="240" w:lineRule="auto"/>
              <w:contextualSpacing/>
              <w:jc w:val="center"/>
            </w:pPr>
            <w:r>
              <w:t>3.</w:t>
            </w:r>
          </w:p>
        </w:tc>
        <w:tc>
          <w:tcPr>
            <w:tcW w:w="2025" w:type="dxa"/>
            <w:tcBorders>
              <w:top w:val="single" w:sz="4" w:space="0" w:color="000000"/>
              <w:left w:val="single" w:sz="4" w:space="0" w:color="000000"/>
              <w:bottom w:val="single" w:sz="4" w:space="0" w:color="000000"/>
              <w:right w:val="single" w:sz="4" w:space="0" w:color="000000"/>
            </w:tcBorders>
          </w:tcPr>
          <w:p w:rsidR="0054302F" w:rsidRDefault="0054302F" w:rsidP="00372A32">
            <w:pPr>
              <w:widowControl w:val="0"/>
              <w:spacing w:after="0" w:line="240" w:lineRule="auto"/>
              <w:contextualSpacing/>
              <w:jc w:val="center"/>
            </w:pPr>
            <w:r>
              <w:t>Система законодательных и нормативных актов в сфере технического регулирования.</w:t>
            </w:r>
          </w:p>
        </w:tc>
        <w:tc>
          <w:tcPr>
            <w:tcW w:w="1820" w:type="dxa"/>
            <w:tcBorders>
              <w:top w:val="single" w:sz="4" w:space="0" w:color="000000"/>
              <w:left w:val="single" w:sz="4" w:space="0" w:color="000000"/>
              <w:bottom w:val="single" w:sz="4" w:space="0" w:color="000000"/>
              <w:right w:val="single" w:sz="4" w:space="0" w:color="000000"/>
            </w:tcBorders>
          </w:tcPr>
          <w:p w:rsidR="0054302F" w:rsidRDefault="0054302F" w:rsidP="00372A32">
            <w:pPr>
              <w:widowControl w:val="0"/>
              <w:jc w:val="center"/>
            </w:pPr>
            <w:r>
              <w:t>Коллоквиум</w:t>
            </w:r>
          </w:p>
        </w:tc>
        <w:tc>
          <w:tcPr>
            <w:tcW w:w="1885" w:type="dxa"/>
            <w:tcBorders>
              <w:top w:val="single" w:sz="4" w:space="0" w:color="000000"/>
              <w:left w:val="single" w:sz="4" w:space="0" w:color="000000"/>
              <w:bottom w:val="single" w:sz="4" w:space="0" w:color="000000"/>
              <w:right w:val="single" w:sz="4" w:space="0" w:color="000000"/>
            </w:tcBorders>
          </w:tcPr>
          <w:p w:rsidR="0054302F" w:rsidRDefault="0054302F" w:rsidP="00372A32">
            <w:pPr>
              <w:widowControl w:val="0"/>
              <w:spacing w:after="0" w:line="240" w:lineRule="auto"/>
              <w:contextualSpacing/>
              <w:jc w:val="center"/>
            </w:pPr>
            <w:r>
              <w:t>Изучить  основные  системы законодательных и нормативных актов в сфере технического регулирования.</w:t>
            </w:r>
          </w:p>
        </w:tc>
        <w:tc>
          <w:tcPr>
            <w:tcW w:w="1659" w:type="dxa"/>
            <w:tcBorders>
              <w:top w:val="single" w:sz="4" w:space="0" w:color="000000"/>
              <w:left w:val="single" w:sz="4" w:space="0" w:color="000000"/>
              <w:bottom w:val="single" w:sz="4" w:space="0" w:color="000000"/>
              <w:right w:val="single" w:sz="4" w:space="0" w:color="000000"/>
            </w:tcBorders>
          </w:tcPr>
          <w:p w:rsidR="0054302F" w:rsidRDefault="0054302F" w:rsidP="00372A32">
            <w:pPr>
              <w:widowControl w:val="0"/>
              <w:spacing w:after="0" w:line="240" w:lineRule="auto"/>
              <w:contextualSpacing/>
              <w:jc w:val="center"/>
            </w:pPr>
            <w:r>
              <w:t>1,2,3,4,5</w:t>
            </w:r>
          </w:p>
        </w:tc>
        <w:tc>
          <w:tcPr>
            <w:tcW w:w="1815" w:type="dxa"/>
            <w:tcBorders>
              <w:top w:val="single" w:sz="4" w:space="0" w:color="000000"/>
              <w:left w:val="single" w:sz="4" w:space="0" w:color="000000"/>
              <w:bottom w:val="single" w:sz="4" w:space="0" w:color="000000"/>
              <w:right w:val="single" w:sz="4" w:space="0" w:color="000000"/>
            </w:tcBorders>
          </w:tcPr>
          <w:p w:rsidR="0054302F" w:rsidRDefault="0054302F" w:rsidP="00372A32">
            <w:pPr>
              <w:widowControl w:val="0"/>
              <w:spacing w:after="0" w:line="240" w:lineRule="auto"/>
              <w:contextualSpacing/>
              <w:jc w:val="center"/>
            </w:pPr>
            <w:r>
              <w:t>6</w:t>
            </w:r>
          </w:p>
        </w:tc>
      </w:tr>
      <w:tr w:rsidR="0054302F" w:rsidTr="00372A32">
        <w:trPr>
          <w:trHeight w:val="347"/>
        </w:trPr>
        <w:tc>
          <w:tcPr>
            <w:tcW w:w="675" w:type="dxa"/>
            <w:tcBorders>
              <w:top w:val="single" w:sz="4" w:space="0" w:color="000000"/>
              <w:left w:val="single" w:sz="4" w:space="0" w:color="000000"/>
              <w:bottom w:val="single" w:sz="4" w:space="0" w:color="000000"/>
              <w:right w:val="single" w:sz="4" w:space="0" w:color="000000"/>
            </w:tcBorders>
          </w:tcPr>
          <w:p w:rsidR="0054302F" w:rsidRDefault="0054302F" w:rsidP="00372A32">
            <w:pPr>
              <w:widowControl w:val="0"/>
              <w:spacing w:after="0" w:line="240" w:lineRule="auto"/>
              <w:contextualSpacing/>
              <w:jc w:val="center"/>
            </w:pPr>
            <w:r>
              <w:t>4.</w:t>
            </w:r>
          </w:p>
        </w:tc>
        <w:tc>
          <w:tcPr>
            <w:tcW w:w="2025" w:type="dxa"/>
            <w:tcBorders>
              <w:top w:val="single" w:sz="4" w:space="0" w:color="000000"/>
              <w:left w:val="single" w:sz="4" w:space="0" w:color="000000"/>
              <w:bottom w:val="single" w:sz="4" w:space="0" w:color="000000"/>
              <w:right w:val="single" w:sz="4" w:space="0" w:color="000000"/>
            </w:tcBorders>
          </w:tcPr>
          <w:p w:rsidR="0054302F" w:rsidRDefault="0054302F" w:rsidP="00372A32">
            <w:pPr>
              <w:widowControl w:val="0"/>
              <w:spacing w:after="0" w:line="240" w:lineRule="auto"/>
              <w:contextualSpacing/>
              <w:jc w:val="center"/>
            </w:pPr>
            <w:r>
              <w:t>Принципы сертификации. Формы сертификации.</w:t>
            </w:r>
          </w:p>
        </w:tc>
        <w:tc>
          <w:tcPr>
            <w:tcW w:w="1820" w:type="dxa"/>
            <w:tcBorders>
              <w:top w:val="single" w:sz="4" w:space="0" w:color="000000"/>
              <w:left w:val="single" w:sz="4" w:space="0" w:color="000000"/>
              <w:bottom w:val="single" w:sz="4" w:space="0" w:color="000000"/>
              <w:right w:val="single" w:sz="4" w:space="0" w:color="000000"/>
            </w:tcBorders>
          </w:tcPr>
          <w:p w:rsidR="0054302F" w:rsidRDefault="0054302F" w:rsidP="00372A32">
            <w:pPr>
              <w:widowControl w:val="0"/>
              <w:jc w:val="center"/>
            </w:pPr>
            <w:r>
              <w:t>Коллоквиум</w:t>
            </w:r>
          </w:p>
        </w:tc>
        <w:tc>
          <w:tcPr>
            <w:tcW w:w="1885" w:type="dxa"/>
            <w:tcBorders>
              <w:top w:val="single" w:sz="4" w:space="0" w:color="000000"/>
              <w:left w:val="single" w:sz="4" w:space="0" w:color="000000"/>
              <w:bottom w:val="single" w:sz="4" w:space="0" w:color="000000"/>
              <w:right w:val="single" w:sz="4" w:space="0" w:color="000000"/>
            </w:tcBorders>
          </w:tcPr>
          <w:p w:rsidR="0054302F" w:rsidRDefault="0054302F" w:rsidP="00372A32">
            <w:pPr>
              <w:widowControl w:val="0"/>
              <w:spacing w:after="0" w:line="240" w:lineRule="auto"/>
              <w:contextualSpacing/>
              <w:jc w:val="center"/>
            </w:pPr>
            <w:r>
              <w:t>Изучить основные принципы сертификации  формы сертификации.</w:t>
            </w:r>
          </w:p>
        </w:tc>
        <w:tc>
          <w:tcPr>
            <w:tcW w:w="1659" w:type="dxa"/>
            <w:tcBorders>
              <w:top w:val="single" w:sz="4" w:space="0" w:color="000000"/>
              <w:left w:val="single" w:sz="4" w:space="0" w:color="000000"/>
              <w:bottom w:val="single" w:sz="4" w:space="0" w:color="000000"/>
              <w:right w:val="single" w:sz="4" w:space="0" w:color="000000"/>
            </w:tcBorders>
          </w:tcPr>
          <w:p w:rsidR="0054302F" w:rsidRDefault="0054302F" w:rsidP="00372A32">
            <w:pPr>
              <w:widowControl w:val="0"/>
              <w:spacing w:after="0" w:line="240" w:lineRule="auto"/>
              <w:contextualSpacing/>
              <w:jc w:val="center"/>
            </w:pPr>
            <w:r>
              <w:t>1,2,3,4,5</w:t>
            </w:r>
          </w:p>
        </w:tc>
        <w:tc>
          <w:tcPr>
            <w:tcW w:w="1815" w:type="dxa"/>
            <w:tcBorders>
              <w:top w:val="single" w:sz="4" w:space="0" w:color="000000"/>
              <w:left w:val="single" w:sz="4" w:space="0" w:color="000000"/>
              <w:bottom w:val="single" w:sz="4" w:space="0" w:color="000000"/>
              <w:right w:val="single" w:sz="4" w:space="0" w:color="000000"/>
            </w:tcBorders>
          </w:tcPr>
          <w:p w:rsidR="0054302F" w:rsidRDefault="0054302F" w:rsidP="00372A32">
            <w:pPr>
              <w:widowControl w:val="0"/>
              <w:spacing w:after="0" w:line="240" w:lineRule="auto"/>
              <w:contextualSpacing/>
              <w:jc w:val="center"/>
            </w:pPr>
            <w:r>
              <w:t>6</w:t>
            </w:r>
          </w:p>
        </w:tc>
      </w:tr>
      <w:tr w:rsidR="0054302F" w:rsidTr="00372A32">
        <w:trPr>
          <w:trHeight w:val="1438"/>
        </w:trPr>
        <w:tc>
          <w:tcPr>
            <w:tcW w:w="675" w:type="dxa"/>
            <w:tcBorders>
              <w:top w:val="single" w:sz="4" w:space="0" w:color="000000"/>
              <w:left w:val="single" w:sz="4" w:space="0" w:color="000000"/>
              <w:bottom w:val="single" w:sz="4" w:space="0" w:color="000000"/>
              <w:right w:val="single" w:sz="4" w:space="0" w:color="000000"/>
            </w:tcBorders>
          </w:tcPr>
          <w:p w:rsidR="0054302F" w:rsidRDefault="0054302F" w:rsidP="00372A32">
            <w:pPr>
              <w:widowControl w:val="0"/>
              <w:spacing w:after="0" w:line="240" w:lineRule="auto"/>
              <w:contextualSpacing/>
              <w:jc w:val="center"/>
            </w:pPr>
            <w:r>
              <w:lastRenderedPageBreak/>
              <w:t>5.</w:t>
            </w:r>
          </w:p>
        </w:tc>
        <w:tc>
          <w:tcPr>
            <w:tcW w:w="2025" w:type="dxa"/>
            <w:tcBorders>
              <w:top w:val="single" w:sz="4" w:space="0" w:color="000000"/>
              <w:left w:val="single" w:sz="4" w:space="0" w:color="000000"/>
              <w:bottom w:val="single" w:sz="4" w:space="0" w:color="000000"/>
              <w:right w:val="single" w:sz="4" w:space="0" w:color="000000"/>
            </w:tcBorders>
          </w:tcPr>
          <w:p w:rsidR="0054302F" w:rsidRDefault="0054302F" w:rsidP="00372A32">
            <w:pPr>
              <w:widowControl w:val="0"/>
              <w:spacing w:after="0" w:line="240" w:lineRule="auto"/>
              <w:contextualSpacing/>
              <w:jc w:val="center"/>
            </w:pPr>
            <w:r>
              <w:t>Добровольная сертификация. Обязательная сертификация.</w:t>
            </w:r>
          </w:p>
        </w:tc>
        <w:tc>
          <w:tcPr>
            <w:tcW w:w="1820" w:type="dxa"/>
            <w:tcBorders>
              <w:top w:val="single" w:sz="4" w:space="0" w:color="000000"/>
              <w:left w:val="single" w:sz="4" w:space="0" w:color="000000"/>
              <w:bottom w:val="single" w:sz="4" w:space="0" w:color="000000"/>
              <w:right w:val="single" w:sz="4" w:space="0" w:color="000000"/>
            </w:tcBorders>
          </w:tcPr>
          <w:p w:rsidR="0054302F" w:rsidRDefault="0054302F" w:rsidP="00372A32">
            <w:pPr>
              <w:widowControl w:val="0"/>
              <w:jc w:val="center"/>
            </w:pPr>
            <w:r>
              <w:t>Коллоквиум</w:t>
            </w:r>
          </w:p>
        </w:tc>
        <w:tc>
          <w:tcPr>
            <w:tcW w:w="1885" w:type="dxa"/>
            <w:tcBorders>
              <w:top w:val="single" w:sz="4" w:space="0" w:color="000000"/>
              <w:left w:val="single" w:sz="4" w:space="0" w:color="000000"/>
              <w:bottom w:val="single" w:sz="4" w:space="0" w:color="000000"/>
              <w:right w:val="single" w:sz="4" w:space="0" w:color="000000"/>
            </w:tcBorders>
          </w:tcPr>
          <w:p w:rsidR="0054302F" w:rsidRDefault="0054302F" w:rsidP="00372A32">
            <w:pPr>
              <w:widowControl w:val="0"/>
              <w:spacing w:after="0" w:line="240" w:lineRule="auto"/>
              <w:contextualSpacing/>
              <w:jc w:val="center"/>
            </w:pPr>
            <w:r>
              <w:t>Изучить  основные  методы добровольной и  обязательной сертификации</w:t>
            </w:r>
          </w:p>
        </w:tc>
        <w:tc>
          <w:tcPr>
            <w:tcW w:w="1659" w:type="dxa"/>
            <w:tcBorders>
              <w:top w:val="single" w:sz="4" w:space="0" w:color="000000"/>
              <w:left w:val="single" w:sz="4" w:space="0" w:color="000000"/>
              <w:bottom w:val="single" w:sz="4" w:space="0" w:color="000000"/>
              <w:right w:val="single" w:sz="4" w:space="0" w:color="000000"/>
            </w:tcBorders>
          </w:tcPr>
          <w:p w:rsidR="0054302F" w:rsidRDefault="0054302F" w:rsidP="00372A32">
            <w:pPr>
              <w:widowControl w:val="0"/>
              <w:spacing w:after="0" w:line="240" w:lineRule="auto"/>
              <w:contextualSpacing/>
              <w:jc w:val="center"/>
            </w:pPr>
            <w:r>
              <w:t>1,2,3,4,5</w:t>
            </w:r>
          </w:p>
        </w:tc>
        <w:tc>
          <w:tcPr>
            <w:tcW w:w="1815" w:type="dxa"/>
            <w:tcBorders>
              <w:top w:val="single" w:sz="4" w:space="0" w:color="000000"/>
              <w:left w:val="single" w:sz="4" w:space="0" w:color="000000"/>
              <w:bottom w:val="single" w:sz="4" w:space="0" w:color="000000"/>
              <w:right w:val="single" w:sz="4" w:space="0" w:color="000000"/>
            </w:tcBorders>
          </w:tcPr>
          <w:p w:rsidR="0054302F" w:rsidRDefault="0054302F" w:rsidP="00372A32">
            <w:pPr>
              <w:widowControl w:val="0"/>
              <w:spacing w:after="0" w:line="240" w:lineRule="auto"/>
              <w:contextualSpacing/>
              <w:jc w:val="center"/>
            </w:pPr>
            <w:r>
              <w:t>8</w:t>
            </w:r>
          </w:p>
        </w:tc>
      </w:tr>
      <w:tr w:rsidR="0054302F" w:rsidTr="00372A32">
        <w:trPr>
          <w:trHeight w:val="347"/>
        </w:trPr>
        <w:tc>
          <w:tcPr>
            <w:tcW w:w="675" w:type="dxa"/>
            <w:tcBorders>
              <w:top w:val="single" w:sz="4" w:space="0" w:color="000000"/>
              <w:left w:val="single" w:sz="4" w:space="0" w:color="000000"/>
              <w:bottom w:val="single" w:sz="4" w:space="0" w:color="000000"/>
              <w:right w:val="single" w:sz="4" w:space="0" w:color="000000"/>
            </w:tcBorders>
          </w:tcPr>
          <w:p w:rsidR="0054302F" w:rsidRDefault="0054302F" w:rsidP="00372A32">
            <w:pPr>
              <w:widowControl w:val="0"/>
              <w:spacing w:after="0" w:line="240" w:lineRule="auto"/>
              <w:contextualSpacing/>
              <w:jc w:val="center"/>
            </w:pPr>
            <w:r>
              <w:t>6.</w:t>
            </w:r>
          </w:p>
        </w:tc>
        <w:tc>
          <w:tcPr>
            <w:tcW w:w="2025" w:type="dxa"/>
            <w:tcBorders>
              <w:top w:val="single" w:sz="4" w:space="0" w:color="000000"/>
              <w:left w:val="single" w:sz="4" w:space="0" w:color="000000"/>
              <w:bottom w:val="single" w:sz="4" w:space="0" w:color="000000"/>
              <w:right w:val="single" w:sz="4" w:space="0" w:color="000000"/>
            </w:tcBorders>
          </w:tcPr>
          <w:p w:rsidR="0054302F" w:rsidRDefault="0054302F" w:rsidP="00372A32">
            <w:pPr>
              <w:widowControl w:val="0"/>
              <w:spacing w:after="0" w:line="240" w:lineRule="auto"/>
              <w:contextualSpacing/>
              <w:jc w:val="center"/>
            </w:pPr>
            <w:r>
              <w:t>Схемы подтверждения соответствия.</w:t>
            </w:r>
          </w:p>
        </w:tc>
        <w:tc>
          <w:tcPr>
            <w:tcW w:w="1820" w:type="dxa"/>
            <w:tcBorders>
              <w:top w:val="single" w:sz="4" w:space="0" w:color="000000"/>
              <w:left w:val="single" w:sz="4" w:space="0" w:color="000000"/>
              <w:bottom w:val="single" w:sz="4" w:space="0" w:color="000000"/>
              <w:right w:val="single" w:sz="4" w:space="0" w:color="000000"/>
            </w:tcBorders>
          </w:tcPr>
          <w:p w:rsidR="0054302F" w:rsidRDefault="0054302F" w:rsidP="00372A32">
            <w:pPr>
              <w:widowControl w:val="0"/>
              <w:jc w:val="center"/>
            </w:pPr>
            <w:r>
              <w:t>Коллоквиум</w:t>
            </w:r>
          </w:p>
        </w:tc>
        <w:tc>
          <w:tcPr>
            <w:tcW w:w="1885" w:type="dxa"/>
            <w:tcBorders>
              <w:top w:val="single" w:sz="4" w:space="0" w:color="000000"/>
              <w:left w:val="single" w:sz="4" w:space="0" w:color="000000"/>
              <w:bottom w:val="single" w:sz="4" w:space="0" w:color="000000"/>
              <w:right w:val="single" w:sz="4" w:space="0" w:color="000000"/>
            </w:tcBorders>
          </w:tcPr>
          <w:p w:rsidR="0054302F" w:rsidRDefault="0054302F" w:rsidP="00372A32">
            <w:pPr>
              <w:widowControl w:val="0"/>
              <w:spacing w:after="0" w:line="240" w:lineRule="auto"/>
              <w:contextualSpacing/>
              <w:jc w:val="center"/>
            </w:pPr>
            <w:r>
              <w:t>Изучить основные  схемы подтверждения и соответствия сертификации</w:t>
            </w:r>
          </w:p>
        </w:tc>
        <w:tc>
          <w:tcPr>
            <w:tcW w:w="1659" w:type="dxa"/>
            <w:tcBorders>
              <w:top w:val="single" w:sz="4" w:space="0" w:color="000000"/>
              <w:left w:val="single" w:sz="4" w:space="0" w:color="000000"/>
              <w:bottom w:val="single" w:sz="4" w:space="0" w:color="000000"/>
              <w:right w:val="single" w:sz="4" w:space="0" w:color="000000"/>
            </w:tcBorders>
          </w:tcPr>
          <w:p w:rsidR="0054302F" w:rsidRDefault="0054302F" w:rsidP="00372A32">
            <w:pPr>
              <w:widowControl w:val="0"/>
              <w:spacing w:after="0" w:line="240" w:lineRule="auto"/>
              <w:contextualSpacing/>
              <w:jc w:val="center"/>
            </w:pPr>
            <w:r>
              <w:t>1,2,3,4,5</w:t>
            </w:r>
          </w:p>
        </w:tc>
        <w:tc>
          <w:tcPr>
            <w:tcW w:w="1815" w:type="dxa"/>
            <w:tcBorders>
              <w:top w:val="single" w:sz="4" w:space="0" w:color="000000"/>
              <w:left w:val="single" w:sz="4" w:space="0" w:color="000000"/>
              <w:bottom w:val="single" w:sz="4" w:space="0" w:color="000000"/>
              <w:right w:val="single" w:sz="4" w:space="0" w:color="000000"/>
            </w:tcBorders>
          </w:tcPr>
          <w:p w:rsidR="0054302F" w:rsidRDefault="0054302F" w:rsidP="00372A32">
            <w:pPr>
              <w:widowControl w:val="0"/>
              <w:spacing w:after="0" w:line="240" w:lineRule="auto"/>
              <w:contextualSpacing/>
              <w:jc w:val="center"/>
            </w:pPr>
            <w:r>
              <w:t>6</w:t>
            </w:r>
          </w:p>
        </w:tc>
      </w:tr>
    </w:tbl>
    <w:p w:rsidR="0054302F" w:rsidRDefault="0054302F" w:rsidP="0054302F">
      <w:pPr>
        <w:spacing w:after="0" w:line="240" w:lineRule="auto"/>
        <w:ind w:firstLine="426"/>
        <w:contextualSpacing/>
        <w:jc w:val="both"/>
      </w:pPr>
    </w:p>
    <w:p w:rsidR="0054302F" w:rsidRDefault="0054302F" w:rsidP="0054302F">
      <w:pPr>
        <w:spacing w:after="0" w:line="240" w:lineRule="auto"/>
        <w:ind w:firstLine="426"/>
        <w:contextualSpacing/>
        <w:jc w:val="both"/>
      </w:pPr>
    </w:p>
    <w:p w:rsidR="0054302F" w:rsidRDefault="0054302F" w:rsidP="0054302F">
      <w:pPr>
        <w:spacing w:after="0" w:line="240" w:lineRule="auto"/>
        <w:ind w:firstLine="426"/>
        <w:contextualSpacing/>
        <w:jc w:val="both"/>
      </w:pPr>
    </w:p>
    <w:p w:rsidR="0054302F" w:rsidRDefault="0054302F" w:rsidP="0054302F">
      <w:pPr>
        <w:spacing w:after="0" w:line="240" w:lineRule="auto"/>
        <w:ind w:firstLine="426"/>
        <w:contextualSpacing/>
        <w:jc w:val="both"/>
      </w:pPr>
    </w:p>
    <w:p w:rsidR="0054302F" w:rsidRDefault="0054302F" w:rsidP="0054302F">
      <w:pPr>
        <w:spacing w:after="0" w:line="240" w:lineRule="auto"/>
        <w:ind w:firstLine="426"/>
        <w:contextualSpacing/>
        <w:jc w:val="both"/>
      </w:pPr>
    </w:p>
    <w:p w:rsidR="0054302F" w:rsidRDefault="0054302F" w:rsidP="0054302F">
      <w:pPr>
        <w:spacing w:after="0" w:line="240" w:lineRule="auto"/>
        <w:ind w:firstLine="426"/>
        <w:contextualSpacing/>
        <w:jc w:val="both"/>
      </w:pPr>
      <w:r>
        <w:rPr>
          <w:b/>
          <w:bCs/>
        </w:rPr>
        <w:t>6.2. Методические указания по организации самостоятельной работы студентов</w:t>
      </w:r>
    </w:p>
    <w:p w:rsidR="0054302F" w:rsidRDefault="0054302F" w:rsidP="0054302F">
      <w:pPr>
        <w:tabs>
          <w:tab w:val="left" w:pos="709"/>
        </w:tabs>
        <w:spacing w:after="0" w:line="240" w:lineRule="auto"/>
        <w:ind w:left="426"/>
        <w:contextualSpacing/>
        <w:jc w:val="both"/>
      </w:pPr>
      <w:r>
        <w:rPr>
          <w:color w:val="000000"/>
          <w:shd w:val="clear" w:color="auto" w:fill="FFFFFF"/>
        </w:rPr>
        <w:t xml:space="preserve">Учебным планом направления подготовки  13.03.02 «Электроэнергетика и электротехника»  по дисциплине </w:t>
      </w:r>
      <w:r>
        <w:t>«Метрология технические измерения»</w:t>
      </w:r>
      <w:r>
        <w:rPr>
          <w:color w:val="000000"/>
          <w:shd w:val="clear" w:color="auto" w:fill="FFFFFF"/>
        </w:rPr>
        <w:t xml:space="preserve"> предусматривается самостоятельная работа студента, которая выполняется следующими видами самостоятельной работы: написание контрольной работы по дисциплине, сдача коллоквиума. </w:t>
      </w:r>
    </w:p>
    <w:p w:rsidR="0054302F" w:rsidRDefault="0054302F" w:rsidP="0054302F">
      <w:pPr>
        <w:shd w:val="clear" w:color="auto" w:fill="FFFFFF"/>
        <w:spacing w:after="0" w:line="240" w:lineRule="auto"/>
        <w:ind w:firstLine="426"/>
        <w:jc w:val="both"/>
      </w:pPr>
      <w:r>
        <w:rPr>
          <w:b/>
          <w:bCs/>
          <w:color w:val="000000"/>
        </w:rPr>
        <w:t>6.2.1. Методические рекомендации по выполнению контрольной работы</w:t>
      </w:r>
    </w:p>
    <w:p w:rsidR="0054302F" w:rsidRDefault="0054302F" w:rsidP="0054302F">
      <w:pPr>
        <w:shd w:val="clear" w:color="auto" w:fill="FFFFFF"/>
        <w:spacing w:after="0" w:line="240" w:lineRule="auto"/>
        <w:ind w:firstLine="426"/>
        <w:jc w:val="both"/>
      </w:pPr>
      <w:r>
        <w:rPr>
          <w:b/>
          <w:bCs/>
          <w:color w:val="000000"/>
        </w:rPr>
        <w:t>Общие указания</w:t>
      </w:r>
    </w:p>
    <w:p w:rsidR="0054302F" w:rsidRDefault="0054302F" w:rsidP="0054302F">
      <w:pPr>
        <w:shd w:val="clear" w:color="auto" w:fill="FFFFFF"/>
        <w:spacing w:after="0" w:line="240" w:lineRule="auto"/>
        <w:ind w:firstLine="426"/>
        <w:jc w:val="both"/>
      </w:pPr>
      <w:r>
        <w:rPr>
          <w:color w:val="000000"/>
        </w:rPr>
        <w:t>Контрольная работа – самостоятельный труд студента, который способствует углублённому изучению пройденного материала. Перечень тем разрабатывается преподавателем.</w:t>
      </w:r>
    </w:p>
    <w:p w:rsidR="0054302F" w:rsidRDefault="0054302F" w:rsidP="0054302F">
      <w:pPr>
        <w:shd w:val="clear" w:color="auto" w:fill="FFFFFF"/>
        <w:spacing w:after="0" w:line="240" w:lineRule="auto"/>
        <w:ind w:firstLine="426"/>
        <w:jc w:val="both"/>
      </w:pPr>
      <w:r>
        <w:rPr>
          <w:b/>
          <w:bCs/>
          <w:color w:val="000000"/>
        </w:rPr>
        <w:t>Цель выполняемой работы:</w:t>
      </w:r>
    </w:p>
    <w:p w:rsidR="0054302F" w:rsidRDefault="0054302F" w:rsidP="0054302F">
      <w:pPr>
        <w:shd w:val="clear" w:color="auto" w:fill="FFFFFF"/>
        <w:spacing w:after="0" w:line="240" w:lineRule="auto"/>
        <w:ind w:firstLine="426"/>
        <w:jc w:val="both"/>
      </w:pPr>
      <w:r>
        <w:rPr>
          <w:color w:val="000000"/>
        </w:rPr>
        <w:t>- получить специальные знания по выбранной теме;</w:t>
      </w:r>
    </w:p>
    <w:p w:rsidR="0054302F" w:rsidRDefault="0054302F" w:rsidP="0054302F">
      <w:pPr>
        <w:shd w:val="clear" w:color="auto" w:fill="FFFFFF"/>
        <w:spacing w:after="0" w:line="240" w:lineRule="auto"/>
        <w:ind w:firstLine="426"/>
        <w:jc w:val="both"/>
      </w:pPr>
      <w:r>
        <w:rPr>
          <w:b/>
          <w:bCs/>
          <w:color w:val="000000"/>
        </w:rPr>
        <w:t>Основные задачи выполняемой работы:</w:t>
      </w:r>
    </w:p>
    <w:p w:rsidR="0054302F" w:rsidRDefault="0054302F" w:rsidP="0054302F">
      <w:pPr>
        <w:shd w:val="clear" w:color="auto" w:fill="FFFFFF"/>
        <w:spacing w:after="0" w:line="240" w:lineRule="auto"/>
        <w:ind w:firstLine="709"/>
        <w:jc w:val="both"/>
      </w:pPr>
      <w:r>
        <w:rPr>
          <w:color w:val="000000"/>
        </w:rPr>
        <w:t>1) закрепление полученных ранее теоретических знаний;</w:t>
      </w:r>
    </w:p>
    <w:p w:rsidR="0054302F" w:rsidRDefault="0054302F" w:rsidP="0054302F">
      <w:pPr>
        <w:shd w:val="clear" w:color="auto" w:fill="FFFFFF"/>
        <w:spacing w:after="0" w:line="240" w:lineRule="auto"/>
        <w:ind w:firstLine="709"/>
        <w:jc w:val="both"/>
      </w:pPr>
      <w:r>
        <w:rPr>
          <w:color w:val="000000"/>
        </w:rPr>
        <w:t>2) выработка навыков самостоятельной работы;</w:t>
      </w:r>
    </w:p>
    <w:p w:rsidR="0054302F" w:rsidRDefault="0054302F" w:rsidP="0054302F">
      <w:pPr>
        <w:shd w:val="clear" w:color="auto" w:fill="FFFFFF"/>
        <w:spacing w:after="0" w:line="240" w:lineRule="auto"/>
        <w:ind w:firstLine="709"/>
        <w:jc w:val="both"/>
      </w:pPr>
      <w:r>
        <w:rPr>
          <w:color w:val="000000"/>
        </w:rPr>
        <w:t>3) выяснение подготовленности студента к изучению следующей темы.</w:t>
      </w:r>
    </w:p>
    <w:p w:rsidR="0054302F" w:rsidRDefault="0054302F" w:rsidP="0054302F">
      <w:pPr>
        <w:shd w:val="clear" w:color="auto" w:fill="FFFFFF"/>
        <w:spacing w:after="0" w:line="240" w:lineRule="auto"/>
        <w:ind w:firstLine="426"/>
        <w:jc w:val="both"/>
      </w:pPr>
      <w:r>
        <w:rPr>
          <w:color w:val="000000"/>
        </w:rPr>
        <w:t>Весь процесс написания контрольной работы можно условно разделить на следующие этапы:</w:t>
      </w:r>
    </w:p>
    <w:p w:rsidR="0054302F" w:rsidRDefault="0054302F" w:rsidP="0054302F">
      <w:pPr>
        <w:shd w:val="clear" w:color="auto" w:fill="FFFFFF"/>
        <w:spacing w:after="0" w:line="240" w:lineRule="auto"/>
        <w:ind w:firstLine="709"/>
        <w:jc w:val="both"/>
      </w:pPr>
      <w:r>
        <w:rPr>
          <w:color w:val="000000"/>
        </w:rPr>
        <w:t>а) выбор темы и составление предварительного плана работы;</w:t>
      </w:r>
    </w:p>
    <w:p w:rsidR="0054302F" w:rsidRDefault="0054302F" w:rsidP="0054302F">
      <w:pPr>
        <w:shd w:val="clear" w:color="auto" w:fill="FFFFFF"/>
        <w:spacing w:after="0" w:line="240" w:lineRule="auto"/>
        <w:ind w:firstLine="709"/>
        <w:jc w:val="both"/>
      </w:pPr>
      <w:r>
        <w:rPr>
          <w:color w:val="000000"/>
        </w:rPr>
        <w:t>б) сбор научной информации, изучение литературы;</w:t>
      </w:r>
    </w:p>
    <w:p w:rsidR="0054302F" w:rsidRDefault="0054302F" w:rsidP="0054302F">
      <w:pPr>
        <w:shd w:val="clear" w:color="auto" w:fill="FFFFFF"/>
        <w:spacing w:after="0" w:line="240" w:lineRule="auto"/>
        <w:ind w:firstLine="709"/>
        <w:jc w:val="both"/>
      </w:pPr>
      <w:r>
        <w:rPr>
          <w:color w:val="000000"/>
        </w:rPr>
        <w:t>в) анализ составных частей проблемы, изложение темы;</w:t>
      </w:r>
    </w:p>
    <w:p w:rsidR="0054302F" w:rsidRDefault="0054302F" w:rsidP="0054302F">
      <w:pPr>
        <w:shd w:val="clear" w:color="auto" w:fill="FFFFFF"/>
        <w:spacing w:after="0" w:line="240" w:lineRule="auto"/>
        <w:ind w:firstLine="709"/>
        <w:jc w:val="both"/>
      </w:pPr>
      <w:r>
        <w:rPr>
          <w:color w:val="000000"/>
        </w:rPr>
        <w:t>г) обработка материала в целом.</w:t>
      </w:r>
    </w:p>
    <w:p w:rsidR="0054302F" w:rsidRDefault="0054302F" w:rsidP="0054302F">
      <w:pPr>
        <w:shd w:val="clear" w:color="auto" w:fill="FFFFFF"/>
        <w:spacing w:after="0" w:line="240" w:lineRule="auto"/>
        <w:ind w:firstLine="426"/>
        <w:jc w:val="both"/>
      </w:pPr>
      <w:r>
        <w:rPr>
          <w:color w:val="000000"/>
        </w:rPr>
        <w:t>Подготовку контрольной работы следует начинать с повторения соответствующего раздела учебника, учебных пособий по данной теме и конспектов лекций, прочитанных ранее. Приступать к выполнению работы без изучения основных положений и понятий науки, не следует, так как в этом случае студент, как правило, плохо ориентируется в материале, не может отграничить смежные вопросы и сосредоточить внимание на основных, первостепенных проблемах рассматриваемой темы.</w:t>
      </w:r>
    </w:p>
    <w:p w:rsidR="0054302F" w:rsidRDefault="0054302F" w:rsidP="0054302F">
      <w:pPr>
        <w:shd w:val="clear" w:color="auto" w:fill="FFFFFF"/>
        <w:spacing w:after="0" w:line="240" w:lineRule="auto"/>
        <w:ind w:firstLine="426"/>
        <w:jc w:val="both"/>
      </w:pPr>
      <w:r>
        <w:rPr>
          <w:color w:val="000000"/>
        </w:rPr>
        <w:t>После выбора темы необходимо внимательно изучить методические рекомендации по подготовке контрольной работы, составить план работы, который должен включать основные вопросы, охватывающие в целом всю прорабатываемую тему.</w:t>
      </w:r>
    </w:p>
    <w:p w:rsidR="0054302F" w:rsidRDefault="0054302F" w:rsidP="0054302F">
      <w:pPr>
        <w:shd w:val="clear" w:color="auto" w:fill="FFFFFF"/>
        <w:spacing w:after="0" w:line="240" w:lineRule="auto"/>
        <w:ind w:firstLine="426"/>
        <w:jc w:val="both"/>
      </w:pPr>
      <w:r>
        <w:rPr>
          <w:b/>
          <w:bCs/>
          <w:color w:val="000000"/>
        </w:rPr>
        <w:t>Требования к содержанию контрольной работы</w:t>
      </w:r>
    </w:p>
    <w:p w:rsidR="0054302F" w:rsidRDefault="0054302F" w:rsidP="0054302F">
      <w:pPr>
        <w:shd w:val="clear" w:color="auto" w:fill="FFFFFF"/>
        <w:spacing w:after="0" w:line="240" w:lineRule="auto"/>
        <w:ind w:firstLine="426"/>
        <w:jc w:val="both"/>
      </w:pPr>
      <w:r>
        <w:rPr>
          <w:color w:val="000000"/>
        </w:rPr>
        <w:t>В содержании контрольной работы необходимо показать знание рекомендованной литературы по данной теме, но при этом следует правильно пользоваться первоисточниками, избегать чрезмерного цитирования. При использовании цитат необходимо указывать точные ссылки на используемый источник: указание автора (авторов), название работы, место и год издания, страницы.</w:t>
      </w:r>
    </w:p>
    <w:p w:rsidR="0054302F" w:rsidRDefault="0054302F" w:rsidP="0054302F">
      <w:pPr>
        <w:shd w:val="clear" w:color="auto" w:fill="FFFFFF"/>
        <w:spacing w:after="0" w:line="240" w:lineRule="auto"/>
        <w:ind w:firstLine="426"/>
        <w:jc w:val="both"/>
      </w:pPr>
      <w:r>
        <w:rPr>
          <w:color w:val="000000"/>
        </w:rPr>
        <w:t xml:space="preserve">В процессе работы над первоисточниками целесообразно делать записи, выписки абзацев, цитат, относящихся к избранной теме. При изучении специальной юридической литературы </w:t>
      </w:r>
      <w:r>
        <w:rPr>
          <w:color w:val="000000"/>
        </w:rPr>
        <w:lastRenderedPageBreak/>
        <w:t>(монографий, статей, рецензий и т.д.) важно обратить внимание на различные точки зрения авторов по исследуемому вопросу, на его приводимую аргументацию и выводы, которыми опровергаются иные концепции.</w:t>
      </w:r>
    </w:p>
    <w:p w:rsidR="0054302F" w:rsidRDefault="0054302F" w:rsidP="0054302F">
      <w:pPr>
        <w:shd w:val="clear" w:color="auto" w:fill="FFFFFF"/>
        <w:spacing w:after="0" w:line="240" w:lineRule="auto"/>
        <w:ind w:firstLine="426"/>
        <w:jc w:val="both"/>
      </w:pPr>
      <w:r>
        <w:rPr>
          <w:color w:val="000000"/>
        </w:rPr>
        <w:t>Кроме рекомендованной специальной литературы, можно использовать любую дополнительную литературу, которая необходима для раскрытия темы контрольной работы. Если в период написания контрольной работы были приняты новые нормативно-правовые акты, относящиеся к излагаемой теме, их необходимо изучить и использовать при её выполнении.</w:t>
      </w:r>
    </w:p>
    <w:p w:rsidR="0054302F" w:rsidRDefault="0054302F" w:rsidP="0054302F">
      <w:pPr>
        <w:shd w:val="clear" w:color="auto" w:fill="FFFFFF"/>
        <w:spacing w:after="0" w:line="240" w:lineRule="auto"/>
        <w:ind w:firstLine="426"/>
        <w:jc w:val="both"/>
      </w:pPr>
      <w:r>
        <w:rPr>
          <w:color w:val="000000"/>
        </w:rPr>
        <w:t>В конце контрольной работы приводится полный библиографический перечень использованных нормативно-правовых актов и специальной литературы. Данный список условно можно подразделить на следующие части:</w:t>
      </w:r>
    </w:p>
    <w:p w:rsidR="0054302F" w:rsidRDefault="0054302F" w:rsidP="0054302F">
      <w:pPr>
        <w:shd w:val="clear" w:color="auto" w:fill="FFFFFF"/>
        <w:spacing w:after="0" w:line="240" w:lineRule="auto"/>
        <w:ind w:firstLine="426"/>
        <w:jc w:val="both"/>
      </w:pPr>
      <w:r>
        <w:rPr>
          <w:color w:val="000000"/>
        </w:rPr>
        <w:t>1. Нормативно-правовые акты (даются по их юридической силе).</w:t>
      </w:r>
    </w:p>
    <w:p w:rsidR="0054302F" w:rsidRDefault="0054302F" w:rsidP="0054302F">
      <w:pPr>
        <w:shd w:val="clear" w:color="auto" w:fill="FFFFFF"/>
        <w:spacing w:after="0" w:line="240" w:lineRule="auto"/>
        <w:ind w:firstLine="426"/>
        <w:jc w:val="both"/>
      </w:pPr>
      <w:r>
        <w:rPr>
          <w:color w:val="000000"/>
        </w:rPr>
        <w:t>2. Учебники, учебные пособия.</w:t>
      </w:r>
    </w:p>
    <w:p w:rsidR="0054302F" w:rsidRDefault="0054302F" w:rsidP="0054302F">
      <w:pPr>
        <w:shd w:val="clear" w:color="auto" w:fill="FFFFFF"/>
        <w:spacing w:after="0" w:line="240" w:lineRule="auto"/>
        <w:ind w:firstLine="426"/>
        <w:jc w:val="both"/>
      </w:pPr>
      <w:r>
        <w:rPr>
          <w:color w:val="000000"/>
        </w:rPr>
        <w:t>3. Монографии, учебные, учебно-практические пособия.</w:t>
      </w:r>
    </w:p>
    <w:p w:rsidR="0054302F" w:rsidRDefault="0054302F" w:rsidP="0054302F">
      <w:pPr>
        <w:shd w:val="clear" w:color="auto" w:fill="FFFFFF"/>
        <w:spacing w:after="0" w:line="240" w:lineRule="auto"/>
        <w:ind w:firstLine="426"/>
        <w:jc w:val="both"/>
      </w:pPr>
      <w:r>
        <w:rPr>
          <w:color w:val="000000"/>
        </w:rPr>
        <w:t>4. Периодическая печать.</w:t>
      </w:r>
    </w:p>
    <w:p w:rsidR="0054302F" w:rsidRDefault="0054302F" w:rsidP="0054302F">
      <w:pPr>
        <w:shd w:val="clear" w:color="auto" w:fill="FFFFFF"/>
        <w:spacing w:after="0" w:line="240" w:lineRule="auto"/>
        <w:ind w:firstLine="426"/>
        <w:jc w:val="both"/>
      </w:pPr>
      <w:r>
        <w:rPr>
          <w:color w:val="000000"/>
        </w:rPr>
        <w:t>Первоисточники 1,2,3,4 даются по алфавиту.</w:t>
      </w:r>
    </w:p>
    <w:p w:rsidR="0054302F" w:rsidRDefault="0054302F" w:rsidP="0054302F">
      <w:pPr>
        <w:shd w:val="clear" w:color="auto" w:fill="FFFFFF"/>
        <w:spacing w:after="0" w:line="240" w:lineRule="auto"/>
        <w:ind w:firstLine="426"/>
        <w:jc w:val="both"/>
      </w:pPr>
      <w:r>
        <w:rPr>
          <w:color w:val="000000"/>
        </w:rPr>
        <w:t>Оформление библиографических ссылок осуществляется в следующем порядке:</w:t>
      </w:r>
    </w:p>
    <w:p w:rsidR="0054302F" w:rsidRDefault="0054302F" w:rsidP="0054302F">
      <w:pPr>
        <w:shd w:val="clear" w:color="auto" w:fill="FFFFFF"/>
        <w:spacing w:after="0" w:line="240" w:lineRule="auto"/>
        <w:ind w:firstLine="426"/>
        <w:jc w:val="both"/>
      </w:pPr>
      <w:r>
        <w:rPr>
          <w:color w:val="000000"/>
        </w:rPr>
        <w:t>1. Фамилия и инициалы автора (коллектив авторов) в именительном падеже. При наличии трех и более авторов допускается указывать фамилии и инициалы первых двух и добавить «и др.». Если книга написана авторским коллективом, то ссылка делается на название книги и её редактора. Фамилию и инициалы редактора помещают после названия книги.</w:t>
      </w:r>
    </w:p>
    <w:p w:rsidR="0054302F" w:rsidRDefault="0054302F" w:rsidP="0054302F">
      <w:pPr>
        <w:shd w:val="clear" w:color="auto" w:fill="FFFFFF"/>
        <w:spacing w:after="0" w:line="240" w:lineRule="auto"/>
        <w:ind w:firstLine="426"/>
        <w:jc w:val="both"/>
      </w:pPr>
      <w:r>
        <w:rPr>
          <w:color w:val="000000"/>
        </w:rPr>
        <w:t>2. Полное название первоисточника в именительном падеже.</w:t>
      </w:r>
    </w:p>
    <w:p w:rsidR="0054302F" w:rsidRDefault="0054302F" w:rsidP="0054302F">
      <w:pPr>
        <w:shd w:val="clear" w:color="auto" w:fill="FFFFFF"/>
        <w:spacing w:after="0" w:line="240" w:lineRule="auto"/>
        <w:ind w:firstLine="426"/>
        <w:jc w:val="both"/>
      </w:pPr>
      <w:r>
        <w:rPr>
          <w:color w:val="000000"/>
        </w:rPr>
        <w:t>3. Место издания.</w:t>
      </w:r>
    </w:p>
    <w:p w:rsidR="0054302F" w:rsidRDefault="0054302F" w:rsidP="0054302F">
      <w:pPr>
        <w:shd w:val="clear" w:color="auto" w:fill="FFFFFF"/>
        <w:spacing w:after="0" w:line="240" w:lineRule="auto"/>
        <w:ind w:firstLine="426"/>
        <w:jc w:val="both"/>
      </w:pPr>
      <w:r>
        <w:rPr>
          <w:color w:val="000000"/>
        </w:rPr>
        <w:t>4. Год издания.</w:t>
      </w:r>
    </w:p>
    <w:p w:rsidR="0054302F" w:rsidRDefault="0054302F" w:rsidP="0054302F">
      <w:pPr>
        <w:shd w:val="clear" w:color="auto" w:fill="FFFFFF"/>
        <w:spacing w:after="0" w:line="240" w:lineRule="auto"/>
        <w:ind w:firstLine="426"/>
        <w:jc w:val="both"/>
      </w:pPr>
      <w:r>
        <w:rPr>
          <w:color w:val="000000"/>
        </w:rPr>
        <w:t>5. Общее количество страниц в работе.</w:t>
      </w:r>
    </w:p>
    <w:p w:rsidR="0054302F" w:rsidRDefault="0054302F" w:rsidP="0054302F">
      <w:pPr>
        <w:shd w:val="clear" w:color="auto" w:fill="FFFFFF"/>
        <w:spacing w:after="0" w:line="240" w:lineRule="auto"/>
        <w:ind w:firstLine="426"/>
        <w:jc w:val="both"/>
      </w:pPr>
      <w:r>
        <w:rPr>
          <w:color w:val="000000"/>
        </w:rPr>
        <w:t>Ссылки на журнальную или газетную статью должны содержать кроме указанных выше данных, сведения о названии журнала или газеты.</w:t>
      </w:r>
    </w:p>
    <w:p w:rsidR="0054302F" w:rsidRDefault="0054302F" w:rsidP="0054302F">
      <w:pPr>
        <w:shd w:val="clear" w:color="auto" w:fill="FFFFFF"/>
        <w:spacing w:after="0" w:line="240" w:lineRule="auto"/>
        <w:ind w:firstLine="426"/>
        <w:jc w:val="both"/>
      </w:pPr>
      <w:r>
        <w:rPr>
          <w:color w:val="000000"/>
        </w:rPr>
        <w:t>Ссылки на нормативный акт делаются с указанием Собрания законодательства РФ, исключение могут составлять ссылки на Российскую газету в том случае, если данный нормативный акт еще не опубликован в СЗ РФ.</w:t>
      </w:r>
    </w:p>
    <w:p w:rsidR="0054302F" w:rsidRDefault="0054302F" w:rsidP="0054302F">
      <w:pPr>
        <w:shd w:val="clear" w:color="auto" w:fill="FFFFFF"/>
        <w:spacing w:after="0" w:line="240" w:lineRule="auto"/>
        <w:ind w:firstLine="426"/>
        <w:jc w:val="both"/>
      </w:pPr>
      <w:r>
        <w:rPr>
          <w:color w:val="000000"/>
        </w:rPr>
        <w:t>Ссылки на используемые первоисточники можно делать в конце каждой страницы, либо в конце всей работы, нумерация может начинаться на каждой странице.</w:t>
      </w:r>
    </w:p>
    <w:p w:rsidR="0054302F" w:rsidRDefault="0054302F" w:rsidP="0054302F">
      <w:pPr>
        <w:shd w:val="clear" w:color="auto" w:fill="FFFFFF"/>
        <w:spacing w:after="0" w:line="240" w:lineRule="auto"/>
        <w:ind w:firstLine="426"/>
        <w:jc w:val="both"/>
      </w:pPr>
      <w:r>
        <w:rPr>
          <w:color w:val="000000"/>
        </w:rPr>
        <w:t>Структурно контрольная работа состоит только из нескольких вопросов (3-6), без глав. Она обязательно должна содержать теорию и практику рассматриваемой темы.</w:t>
      </w:r>
    </w:p>
    <w:p w:rsidR="0054302F" w:rsidRDefault="0054302F" w:rsidP="0054302F">
      <w:pPr>
        <w:shd w:val="clear" w:color="auto" w:fill="FFFFFF"/>
        <w:spacing w:after="0" w:line="240" w:lineRule="auto"/>
        <w:ind w:firstLine="426"/>
        <w:jc w:val="both"/>
      </w:pPr>
      <w:r>
        <w:rPr>
          <w:b/>
          <w:bCs/>
          <w:color w:val="000000"/>
        </w:rPr>
        <w:t>3.</w:t>
      </w:r>
      <w:r>
        <w:rPr>
          <w:color w:val="000000"/>
        </w:rPr>
        <w:t> </w:t>
      </w:r>
      <w:r>
        <w:rPr>
          <w:b/>
          <w:bCs/>
          <w:color w:val="000000"/>
        </w:rPr>
        <w:t>Порядок выполнения контрольной работы</w:t>
      </w:r>
    </w:p>
    <w:p w:rsidR="0054302F" w:rsidRDefault="0054302F" w:rsidP="0054302F">
      <w:pPr>
        <w:shd w:val="clear" w:color="auto" w:fill="FFFFFF"/>
        <w:spacing w:after="0" w:line="240" w:lineRule="auto"/>
        <w:ind w:firstLine="426"/>
        <w:jc w:val="both"/>
      </w:pPr>
      <w:r>
        <w:rPr>
          <w:color w:val="000000"/>
        </w:rPr>
        <w:t xml:space="preserve">Контрольная работа излагается логически последовательно, грамотно и разборчиво. </w:t>
      </w:r>
    </w:p>
    <w:p w:rsidR="0054302F" w:rsidRDefault="0054302F" w:rsidP="0054302F">
      <w:pPr>
        <w:shd w:val="clear" w:color="auto" w:fill="FFFFFF"/>
        <w:spacing w:after="0" w:line="240" w:lineRule="auto"/>
        <w:ind w:firstLine="426"/>
        <w:jc w:val="both"/>
      </w:pPr>
      <w:r>
        <w:rPr>
          <w:color w:val="000000"/>
        </w:rPr>
        <w:t>Она обязательно должна иметь титульный лист. Он содержит название высшего учебного заведения, название темы, фамилию, инициалы, учёное звание и степень научного руководителя, фамилию, инициалы автора, номер группы.</w:t>
      </w:r>
    </w:p>
    <w:p w:rsidR="0054302F" w:rsidRDefault="0054302F" w:rsidP="0054302F">
      <w:pPr>
        <w:shd w:val="clear" w:color="auto" w:fill="FFFFFF"/>
        <w:spacing w:after="0" w:line="240" w:lineRule="auto"/>
        <w:ind w:firstLine="426"/>
        <w:jc w:val="both"/>
      </w:pPr>
      <w:r>
        <w:rPr>
          <w:color w:val="000000"/>
        </w:rPr>
        <w:t>На следующем листе приводится содержание контрольной работы. Оно включает в себя: введение, название вопросов, заключение, список литературы.</w:t>
      </w:r>
    </w:p>
    <w:p w:rsidR="0054302F" w:rsidRDefault="0054302F" w:rsidP="0054302F">
      <w:pPr>
        <w:shd w:val="clear" w:color="auto" w:fill="FFFFFF"/>
        <w:spacing w:after="0" w:line="240" w:lineRule="auto"/>
        <w:ind w:firstLine="426"/>
        <w:jc w:val="both"/>
      </w:pPr>
      <w:r>
        <w:rPr>
          <w:color w:val="000000"/>
        </w:rPr>
        <w:t>Введение должно быть кратким, не более 1 страницы. В нём необходимо отметить актуальность темы, степень ее научной разработанности, предмет исследования, цель и задачи, которые ставятся в работе. Изложение каждого вопроса необходимо начать с написания заголовка, соответствующему оглавлению, который должен отражать содержание текста. Заголовки от текста следует отделять интервалами. Каждый заголовок обязательно должен предшествовать непосредственно своему тексту. В том случае, когда на очередной странице </w:t>
      </w:r>
      <w:proofErr w:type="gramStart"/>
      <w:r>
        <w:rPr>
          <w:color w:val="000000"/>
        </w:rPr>
        <w:t>остаётся место только для заголовка и нет</w:t>
      </w:r>
      <w:proofErr w:type="gramEnd"/>
      <w:r>
        <w:rPr>
          <w:color w:val="000000"/>
        </w:rPr>
        <w:t> места ни для одной строчки текста, заголовок нужно писать на следующей странице.</w:t>
      </w:r>
    </w:p>
    <w:p w:rsidR="0054302F" w:rsidRDefault="0054302F" w:rsidP="0054302F">
      <w:pPr>
        <w:shd w:val="clear" w:color="auto" w:fill="FFFFFF"/>
        <w:spacing w:after="0" w:line="240" w:lineRule="auto"/>
        <w:ind w:firstLine="426"/>
        <w:jc w:val="both"/>
      </w:pPr>
      <w:r>
        <w:rPr>
          <w:color w:val="000000"/>
        </w:rPr>
        <w:t>Излагая вопрос, каждый новый смысловой абзац необходимо начать с красной строки. Закончить изложение вопроса следует выводом, итогом по содержанию данного раздела.</w:t>
      </w:r>
    </w:p>
    <w:p w:rsidR="0054302F" w:rsidRDefault="0054302F" w:rsidP="0054302F">
      <w:pPr>
        <w:shd w:val="clear" w:color="auto" w:fill="FFFFFF"/>
        <w:spacing w:after="0" w:line="240" w:lineRule="auto"/>
        <w:ind w:firstLine="426"/>
        <w:jc w:val="both"/>
      </w:pPr>
      <w:r>
        <w:rPr>
          <w:color w:val="000000"/>
        </w:rPr>
        <w:t>Изложение содержания всей контрольной работы должно быть завершено заключением, в котором необходимо дать выводы по написанию работы в целом.</w:t>
      </w:r>
    </w:p>
    <w:p w:rsidR="0054302F" w:rsidRDefault="0054302F" w:rsidP="0054302F">
      <w:pPr>
        <w:shd w:val="clear" w:color="auto" w:fill="FFFFFF"/>
        <w:spacing w:after="0" w:line="240" w:lineRule="auto"/>
        <w:ind w:firstLine="426"/>
        <w:jc w:val="both"/>
      </w:pPr>
      <w:r>
        <w:rPr>
          <w:color w:val="000000"/>
        </w:rPr>
        <w:lastRenderedPageBreak/>
        <w:t>Страницы контрольной работы должны иметь нумерацию (сквозной). Номер страницы ставится внизу в правом углу. На титульном листе номер страницы не ставится. Оптимальный объём контрольной работы 10-15 страниц машинописного текста (размер шрифта 12-14) через полуторный интервал на стандартных листах формата А-4, поля: верхнее –15 мм, нижнее –15мм, левое –25мм, правое –10мм.</w:t>
      </w:r>
    </w:p>
    <w:p w:rsidR="0054302F" w:rsidRDefault="0054302F" w:rsidP="0054302F">
      <w:pPr>
        <w:shd w:val="clear" w:color="auto" w:fill="FFFFFF"/>
        <w:spacing w:after="0" w:line="240" w:lineRule="auto"/>
        <w:ind w:firstLine="426"/>
        <w:jc w:val="both"/>
      </w:pPr>
      <w:r>
        <w:rPr>
          <w:color w:val="000000"/>
        </w:rPr>
        <w:t>В тексте контрольной работы не допускается произвольное сокращение слов (</w:t>
      </w:r>
      <w:proofErr w:type="gramStart"/>
      <w:r>
        <w:rPr>
          <w:color w:val="000000"/>
        </w:rPr>
        <w:t>кроме</w:t>
      </w:r>
      <w:proofErr w:type="gramEnd"/>
      <w:r>
        <w:rPr>
          <w:color w:val="000000"/>
        </w:rPr>
        <w:t> общепринятых).</w:t>
      </w:r>
    </w:p>
    <w:p w:rsidR="0054302F" w:rsidRDefault="0054302F" w:rsidP="0054302F">
      <w:pPr>
        <w:shd w:val="clear" w:color="auto" w:fill="FFFFFF"/>
        <w:spacing w:after="0" w:line="240" w:lineRule="auto"/>
        <w:ind w:firstLine="426"/>
        <w:jc w:val="both"/>
      </w:pPr>
      <w:r>
        <w:rPr>
          <w:color w:val="000000"/>
        </w:rPr>
        <w:t>Срок выполнения контрольной работы определяется преподавателем. По результатам проверки контрольная работа оценивается на 2-5 баллов. В случае отрицательной оценки, студент должен ознакомиться с замечаниями и, устранив недостатки, повторно сдать работу на проверку.</w:t>
      </w:r>
    </w:p>
    <w:p w:rsidR="0054302F" w:rsidRDefault="0054302F" w:rsidP="0054302F">
      <w:pPr>
        <w:shd w:val="clear" w:color="auto" w:fill="FFFFFF"/>
        <w:spacing w:after="0" w:line="240" w:lineRule="auto"/>
        <w:ind w:firstLine="426"/>
        <w:jc w:val="both"/>
        <w:rPr>
          <w:color w:val="000000"/>
        </w:rPr>
      </w:pPr>
    </w:p>
    <w:p w:rsidR="0054302F" w:rsidRDefault="0054302F" w:rsidP="0054302F">
      <w:pPr>
        <w:shd w:val="clear" w:color="auto" w:fill="FFFFFF"/>
        <w:spacing w:after="0" w:line="240" w:lineRule="auto"/>
        <w:ind w:firstLine="426"/>
        <w:jc w:val="both"/>
      </w:pPr>
      <w:r>
        <w:rPr>
          <w:b/>
          <w:bCs/>
          <w:color w:val="000000"/>
        </w:rPr>
        <w:t>6.2.2. Методические рекомендации по подготовке и сдаче коллоквиума</w:t>
      </w:r>
    </w:p>
    <w:p w:rsidR="0054302F" w:rsidRDefault="0054302F" w:rsidP="0054302F">
      <w:pPr>
        <w:pStyle w:val="aa"/>
        <w:spacing w:before="280" w:after="280"/>
        <w:ind w:firstLine="426"/>
        <w:contextualSpacing/>
        <w:jc w:val="both"/>
      </w:pPr>
      <w:r>
        <w:rPr>
          <w:b/>
          <w:color w:val="000000"/>
        </w:rPr>
        <w:t>Коллоквиу</w:t>
      </w:r>
      <w:proofErr w:type="gramStart"/>
      <w:r>
        <w:rPr>
          <w:b/>
          <w:color w:val="000000"/>
        </w:rPr>
        <w:t>м</w:t>
      </w:r>
      <w:r>
        <w:t>(</w:t>
      </w:r>
      <w:proofErr w:type="gramEnd"/>
      <w:r>
        <w:t xml:space="preserve">в переводе с латинского «беседа, разговор») </w:t>
      </w:r>
      <w:r>
        <w:rPr>
          <w:color w:val="000000"/>
        </w:rPr>
        <w:t>– форма текущего контроля знаний студентов, которая проводится в виде собеседовании преподавателя и студента по самостоятельно подготовленной студентом теме.</w:t>
      </w:r>
    </w:p>
    <w:p w:rsidR="0054302F" w:rsidRDefault="0054302F" w:rsidP="0054302F">
      <w:pPr>
        <w:pStyle w:val="aa"/>
        <w:spacing w:before="280" w:after="280"/>
        <w:ind w:firstLine="426"/>
        <w:contextualSpacing/>
        <w:jc w:val="both"/>
      </w:pPr>
      <w:r>
        <w:t xml:space="preserve">Он применяется для проверки знаний по определенному разделу (или объемной теме) и принятия решения о том, можно ли переходить к изучению нового материала. Коллоквиум — это беседа со студентами, целью которой является выявление уровня овладения новыми знаниями. В отличие от семинара главное на коллоквиуме — это проверка знаний с целью их систематизации. </w:t>
      </w:r>
    </w:p>
    <w:p w:rsidR="0054302F" w:rsidRDefault="0054302F" w:rsidP="0054302F">
      <w:pPr>
        <w:pStyle w:val="aa"/>
        <w:spacing w:before="280" w:after="280"/>
        <w:ind w:firstLine="426"/>
        <w:contextualSpacing/>
        <w:jc w:val="both"/>
      </w:pPr>
      <w:r>
        <w:rPr>
          <w:b/>
          <w:color w:val="000000"/>
        </w:rPr>
        <w:t>Целью коллоквиума</w:t>
      </w:r>
      <w:r>
        <w:rPr>
          <w:color w:val="000000"/>
        </w:rPr>
        <w:t xml:space="preserve"> является формирование у студента навыков анализа теоретических проблем на основе самостоятельного изучения учебной и научной литературы.</w:t>
      </w:r>
    </w:p>
    <w:p w:rsidR="0054302F" w:rsidRDefault="0054302F" w:rsidP="0054302F">
      <w:pPr>
        <w:pStyle w:val="aa"/>
        <w:spacing w:before="280" w:after="280"/>
        <w:ind w:firstLine="426"/>
        <w:contextualSpacing/>
        <w:jc w:val="both"/>
      </w:pPr>
      <w:r>
        <w:rPr>
          <w:color w:val="000000"/>
        </w:rPr>
        <w:t xml:space="preserve">На коллоквиум выносятся крупные, проблемные, нередко спорные теоретические вопросы. </w:t>
      </w:r>
      <w:r>
        <w:t>Коллоквиум может проводиться по вопросам, обсуждавшимся на семинарах. Конкретные вопросы для коллоквиума студентам не сообщаются, однако заранее формулируются преподавателем. Предполагаемый объем ответа не должен быть большим (примерно 1,5-2 минуты), чтобы преподаватель мог успеть опросить всех студентов.</w:t>
      </w:r>
    </w:p>
    <w:p w:rsidR="0054302F" w:rsidRDefault="0054302F" w:rsidP="0054302F">
      <w:pPr>
        <w:pStyle w:val="aa"/>
        <w:spacing w:before="280" w:after="280"/>
        <w:ind w:firstLine="426"/>
        <w:contextualSpacing/>
        <w:jc w:val="both"/>
      </w:pPr>
      <w:r>
        <w:rPr>
          <w:b/>
          <w:color w:val="000000"/>
        </w:rPr>
        <w:t>От студента требуется:</w:t>
      </w:r>
    </w:p>
    <w:p w:rsidR="0054302F" w:rsidRDefault="0054302F" w:rsidP="0054302F">
      <w:pPr>
        <w:pStyle w:val="aa"/>
        <w:numPr>
          <w:ilvl w:val="0"/>
          <w:numId w:val="12"/>
        </w:numPr>
        <w:tabs>
          <w:tab w:val="clear" w:pos="720"/>
        </w:tabs>
        <w:spacing w:before="280" w:after="0"/>
        <w:ind w:left="567" w:hanging="142"/>
        <w:contextualSpacing/>
        <w:jc w:val="both"/>
      </w:pPr>
      <w:r>
        <w:rPr>
          <w:color w:val="000000"/>
        </w:rPr>
        <w:t>владение изученным в ходе учебного процесса материалом, относящимся к рассматриваемой проблеме;</w:t>
      </w:r>
    </w:p>
    <w:p w:rsidR="0054302F" w:rsidRDefault="0054302F" w:rsidP="0054302F">
      <w:pPr>
        <w:pStyle w:val="aa"/>
        <w:numPr>
          <w:ilvl w:val="0"/>
          <w:numId w:val="12"/>
        </w:numPr>
        <w:tabs>
          <w:tab w:val="clear" w:pos="720"/>
        </w:tabs>
        <w:spacing w:after="280"/>
        <w:ind w:left="567" w:hanging="142"/>
        <w:contextualSpacing/>
        <w:jc w:val="both"/>
      </w:pPr>
      <w:r>
        <w:rPr>
          <w:color w:val="000000"/>
        </w:rPr>
        <w:t>наличие собственного мнения по обсуждаемым вопросам и умение его аргументировать.</w:t>
      </w:r>
    </w:p>
    <w:p w:rsidR="0054302F" w:rsidRDefault="0054302F" w:rsidP="0054302F">
      <w:pPr>
        <w:pStyle w:val="aa"/>
        <w:spacing w:before="280" w:after="280"/>
        <w:ind w:firstLine="426"/>
        <w:contextualSpacing/>
        <w:jc w:val="both"/>
      </w:pPr>
      <w:r>
        <w:rPr>
          <w:color w:val="000000"/>
        </w:rPr>
        <w:t xml:space="preserve">Коллоквиум — это не только форма контроля, но и метод углубления, закрепления знаний студентов, так как в ходе собеседования преподаватель разъясняет сложные вопросы, возникающие у студента в процессе изучения данного источника. </w:t>
      </w:r>
    </w:p>
    <w:p w:rsidR="0054302F" w:rsidRDefault="0054302F" w:rsidP="0054302F">
      <w:pPr>
        <w:pStyle w:val="aa"/>
        <w:spacing w:before="280" w:after="280"/>
        <w:ind w:firstLine="426"/>
        <w:contextualSpacing/>
        <w:jc w:val="both"/>
      </w:pPr>
      <w:r>
        <w:rPr>
          <w:color w:val="000000"/>
        </w:rPr>
        <w:t xml:space="preserve">Задача коллоквиума добиться глубокого изучения отобранного материала, пробудить у студента стремление к чтению дополнительной экономической литературы. </w:t>
      </w:r>
    </w:p>
    <w:p w:rsidR="0054302F" w:rsidRDefault="0054302F" w:rsidP="0054302F">
      <w:pPr>
        <w:pStyle w:val="aa"/>
        <w:spacing w:before="280" w:after="280"/>
        <w:ind w:firstLine="426"/>
        <w:contextualSpacing/>
        <w:jc w:val="both"/>
      </w:pPr>
      <w:r>
        <w:rPr>
          <w:b/>
          <w:bCs/>
          <w:color w:val="000000"/>
        </w:rPr>
        <w:t>Подготовка к проведению коллоквиума.</w:t>
      </w:r>
      <w:r>
        <w:rPr>
          <w:rStyle w:val="apple-converted-space"/>
          <w:b/>
          <w:bCs/>
          <w:color w:val="000000"/>
        </w:rPr>
        <w:t> </w:t>
      </w:r>
    </w:p>
    <w:p w:rsidR="0054302F" w:rsidRDefault="0054302F" w:rsidP="0054302F">
      <w:pPr>
        <w:pStyle w:val="aa"/>
        <w:spacing w:before="280" w:after="280"/>
        <w:ind w:firstLine="426"/>
        <w:contextualSpacing/>
        <w:jc w:val="both"/>
      </w:pPr>
      <w:r>
        <w:rPr>
          <w:color w:val="000000"/>
        </w:rPr>
        <w:t>Подготовка к коллоквиуму предполагает несколько этапов:</w:t>
      </w:r>
    </w:p>
    <w:p w:rsidR="0054302F" w:rsidRDefault="0054302F" w:rsidP="0054302F">
      <w:pPr>
        <w:pStyle w:val="aa"/>
        <w:spacing w:before="280" w:after="280"/>
        <w:ind w:firstLine="426"/>
        <w:contextualSpacing/>
        <w:jc w:val="both"/>
      </w:pPr>
      <w:r>
        <w:rPr>
          <w:color w:val="000000"/>
        </w:rPr>
        <w:t>1. Подготовка к коллоквиуму начинается с установочной консультации преподавателя, на которой он разъясняет развернутую тематику проблемы, рекомендует литературу для изучения и объясняет процедуру проведения коллоквиума.</w:t>
      </w:r>
    </w:p>
    <w:p w:rsidR="0054302F" w:rsidRDefault="0054302F" w:rsidP="0054302F">
      <w:pPr>
        <w:pStyle w:val="aa"/>
        <w:spacing w:before="280" w:after="280"/>
        <w:ind w:firstLine="426"/>
        <w:contextualSpacing/>
        <w:jc w:val="both"/>
      </w:pPr>
      <w:r>
        <w:rPr>
          <w:color w:val="000000"/>
        </w:rPr>
        <w:t>2. Как правило, на самостоятельную подготовку к коллоквиуму студенту отводится 3–4 недели. Подготовка включает в себя изучение рекомендованной литературы и (по указанию преподавателя) конспектирование важнейших источников.</w:t>
      </w:r>
    </w:p>
    <w:p w:rsidR="0054302F" w:rsidRDefault="0054302F" w:rsidP="0054302F">
      <w:pPr>
        <w:pStyle w:val="aa"/>
        <w:spacing w:before="280" w:after="280"/>
        <w:ind w:firstLine="426"/>
        <w:contextualSpacing/>
        <w:jc w:val="both"/>
      </w:pPr>
      <w:r>
        <w:rPr>
          <w:color w:val="000000"/>
        </w:rPr>
        <w:t>3. Коллоквиум проводится в форме индивидуальной беседы преподавателя с каждым студентом или беседы в небольших группах (3–5 человек).</w:t>
      </w:r>
    </w:p>
    <w:p w:rsidR="0054302F" w:rsidRDefault="0054302F" w:rsidP="0054302F">
      <w:pPr>
        <w:pStyle w:val="aa"/>
        <w:spacing w:before="280" w:after="280"/>
        <w:ind w:firstLine="426"/>
        <w:contextualSpacing/>
        <w:jc w:val="both"/>
      </w:pPr>
      <w:r>
        <w:rPr>
          <w:color w:val="000000"/>
        </w:rPr>
        <w:t xml:space="preserve">4. Преподаватель задает несколько кратких конкретных вопросов, позволяющих выяснить степень добросовестности работы с литературой, контролирует конспект. Далее более подробно обсуждается какая-либо сторона проблемы, что позволяет оценить уровень понимания.  </w:t>
      </w:r>
    </w:p>
    <w:p w:rsidR="0054302F" w:rsidRDefault="0054302F" w:rsidP="0054302F">
      <w:pPr>
        <w:pStyle w:val="aa"/>
        <w:spacing w:before="280" w:after="280"/>
        <w:ind w:firstLine="426"/>
        <w:contextualSpacing/>
        <w:jc w:val="both"/>
      </w:pPr>
      <w:r>
        <w:rPr>
          <w:color w:val="000000"/>
        </w:rPr>
        <w:t>6. По итогам коллоквиума выставляется дифференцированная оценка, имеющая большой удельный вес в определении текущей успеваемости студента.</w:t>
      </w:r>
    </w:p>
    <w:p w:rsidR="0054302F" w:rsidRDefault="0054302F" w:rsidP="0054302F">
      <w:pPr>
        <w:pStyle w:val="aa"/>
        <w:spacing w:before="280" w:after="280"/>
        <w:ind w:firstLine="426"/>
        <w:contextualSpacing/>
        <w:jc w:val="both"/>
      </w:pPr>
      <w:r>
        <w:rPr>
          <w:b/>
          <w:bCs/>
          <w:color w:val="000000"/>
        </w:rPr>
        <w:t>Особенности и порядок сдачи коллоквиума.</w:t>
      </w:r>
      <w:r>
        <w:rPr>
          <w:rStyle w:val="apple-converted-space"/>
          <w:b/>
          <w:bCs/>
          <w:color w:val="000000"/>
        </w:rPr>
        <w:t> </w:t>
      </w:r>
      <w:r>
        <w:rPr>
          <w:color w:val="000000"/>
        </w:rPr>
        <w:t xml:space="preserve">Студент может себя считать готовым к сдаче коллоквиума по избранной работе, когда у него есть им лично составленный и обработанный </w:t>
      </w:r>
      <w:r>
        <w:rPr>
          <w:color w:val="000000"/>
        </w:rPr>
        <w:lastRenderedPageBreak/>
        <w:t xml:space="preserve">конспект сдаваемой работы, он знает структуру работы в целом, содержание работы в целом или отдельных ее разделов (глав); умеет раскрыть рассматриваемые проблемы и высказать свое отношение к </w:t>
      </w:r>
      <w:proofErr w:type="gramStart"/>
      <w:r>
        <w:rPr>
          <w:color w:val="000000"/>
        </w:rPr>
        <w:t>прочитанному</w:t>
      </w:r>
      <w:proofErr w:type="gramEnd"/>
      <w:r>
        <w:rPr>
          <w:color w:val="000000"/>
        </w:rPr>
        <w:t xml:space="preserve"> и свои сомнения, а также знает, как убедить преподавателя в правоте своих суждений. </w:t>
      </w:r>
    </w:p>
    <w:p w:rsidR="0054302F" w:rsidRDefault="0054302F" w:rsidP="0054302F">
      <w:pPr>
        <w:pStyle w:val="aa"/>
        <w:spacing w:before="280" w:after="280"/>
        <w:ind w:firstLine="426"/>
        <w:contextualSpacing/>
        <w:jc w:val="both"/>
      </w:pPr>
      <w:r>
        <w:rPr>
          <w:color w:val="000000"/>
        </w:rPr>
        <w:t>Проведение коллоквиума позволяет студенту приобрести опыт работы над первоисточниками, что в дальнейшем поможет с меньшими затратами времени работать над литературой по курсовой работе и при подготовке к экзаменам.</w:t>
      </w:r>
    </w:p>
    <w:p w:rsidR="0054302F" w:rsidRDefault="0054302F" w:rsidP="0054302F">
      <w:pPr>
        <w:spacing w:after="0" w:line="240" w:lineRule="auto"/>
        <w:contextualSpacing/>
        <w:jc w:val="both"/>
        <w:rPr>
          <w:b/>
          <w:bCs/>
        </w:rPr>
      </w:pPr>
    </w:p>
    <w:p w:rsidR="0054302F" w:rsidRDefault="0054302F" w:rsidP="0054302F">
      <w:pPr>
        <w:spacing w:after="0" w:line="240" w:lineRule="auto"/>
        <w:contextualSpacing/>
        <w:jc w:val="both"/>
        <w:rPr>
          <w:b/>
          <w:bCs/>
        </w:rPr>
      </w:pPr>
    </w:p>
    <w:p w:rsidR="0054302F" w:rsidRDefault="0054302F" w:rsidP="0054302F">
      <w:pPr>
        <w:spacing w:after="0" w:line="240" w:lineRule="auto"/>
        <w:ind w:firstLine="426"/>
        <w:contextualSpacing/>
        <w:jc w:val="both"/>
        <w:rPr>
          <w:i/>
          <w:iCs/>
        </w:rPr>
      </w:pPr>
    </w:p>
    <w:p w:rsidR="0054302F" w:rsidRDefault="0054302F" w:rsidP="0054302F">
      <w:pPr>
        <w:spacing w:after="0" w:line="240" w:lineRule="auto"/>
        <w:ind w:firstLine="426"/>
        <w:contextualSpacing/>
        <w:jc w:val="both"/>
      </w:pPr>
      <w:r>
        <w:rPr>
          <w:b/>
          <w:bCs/>
        </w:rPr>
        <w:t>6.3. Материалы для проведения текущего и промежуточного контроля знаний студентов</w:t>
      </w:r>
    </w:p>
    <w:p w:rsidR="0054302F" w:rsidRDefault="0054302F" w:rsidP="0054302F">
      <w:pPr>
        <w:spacing w:after="0" w:line="240" w:lineRule="auto"/>
        <w:ind w:firstLine="426"/>
        <w:contextualSpacing/>
        <w:jc w:val="both"/>
      </w:pPr>
    </w:p>
    <w:p w:rsidR="0054302F" w:rsidRDefault="0054302F" w:rsidP="0054302F">
      <w:pPr>
        <w:spacing w:after="0" w:line="240" w:lineRule="auto"/>
        <w:ind w:firstLine="426"/>
        <w:contextualSpacing/>
        <w:jc w:val="both"/>
      </w:pPr>
      <w:r>
        <w:rPr>
          <w:b/>
          <w:bCs/>
          <w:i/>
          <w:iCs/>
        </w:rPr>
        <w:t>Контроль освоения компетенций</w:t>
      </w:r>
    </w:p>
    <w:p w:rsidR="0054302F" w:rsidRDefault="0054302F" w:rsidP="0054302F">
      <w:pPr>
        <w:spacing w:after="0" w:line="240" w:lineRule="auto"/>
        <w:ind w:firstLine="426"/>
        <w:contextualSpacing/>
        <w:jc w:val="both"/>
        <w:rPr>
          <w:b/>
          <w:bCs/>
          <w:i/>
          <w:iCs/>
        </w:rPr>
      </w:pPr>
    </w:p>
    <w:tbl>
      <w:tblPr>
        <w:tblW w:w="9500" w:type="dxa"/>
        <w:tblInd w:w="240" w:type="dxa"/>
        <w:tblLayout w:type="fixed"/>
        <w:tblCellMar>
          <w:left w:w="5" w:type="dxa"/>
          <w:right w:w="5" w:type="dxa"/>
        </w:tblCellMar>
        <w:tblLook w:val="04A0"/>
      </w:tblPr>
      <w:tblGrid>
        <w:gridCol w:w="780"/>
        <w:gridCol w:w="1962"/>
        <w:gridCol w:w="3828"/>
        <w:gridCol w:w="2930"/>
      </w:tblGrid>
      <w:tr w:rsidR="0054302F" w:rsidTr="00372A32">
        <w:trPr>
          <w:trHeight w:val="755"/>
        </w:trPr>
        <w:tc>
          <w:tcPr>
            <w:tcW w:w="779" w:type="dxa"/>
            <w:tcBorders>
              <w:top w:val="single" w:sz="4" w:space="0" w:color="000000"/>
              <w:left w:val="single" w:sz="4" w:space="0" w:color="000000"/>
              <w:bottom w:val="single" w:sz="4" w:space="0" w:color="000000"/>
              <w:right w:val="single" w:sz="4" w:space="0" w:color="000000"/>
            </w:tcBorders>
          </w:tcPr>
          <w:p w:rsidR="0054302F" w:rsidRDefault="0054302F" w:rsidP="00372A32">
            <w:pPr>
              <w:widowControl w:val="0"/>
              <w:spacing w:after="0" w:line="240" w:lineRule="auto"/>
              <w:ind w:firstLine="142"/>
              <w:contextualSpacing/>
              <w:jc w:val="center"/>
            </w:pPr>
            <w:r>
              <w:rPr>
                <w:w w:val="95"/>
              </w:rPr>
              <w:t>№</w:t>
            </w:r>
          </w:p>
          <w:p w:rsidR="0054302F" w:rsidRDefault="0054302F" w:rsidP="00372A32">
            <w:pPr>
              <w:widowControl w:val="0"/>
              <w:spacing w:after="0" w:line="240" w:lineRule="auto"/>
              <w:ind w:firstLine="142"/>
              <w:contextualSpacing/>
              <w:jc w:val="center"/>
            </w:pPr>
            <w:proofErr w:type="spellStart"/>
            <w:r>
              <w:t>п\</w:t>
            </w:r>
            <w:proofErr w:type="gramStart"/>
            <w:r>
              <w:t>п</w:t>
            </w:r>
            <w:proofErr w:type="spellEnd"/>
            <w:proofErr w:type="gramEnd"/>
          </w:p>
        </w:tc>
        <w:tc>
          <w:tcPr>
            <w:tcW w:w="1962" w:type="dxa"/>
            <w:tcBorders>
              <w:top w:val="single" w:sz="4" w:space="0" w:color="000000"/>
              <w:left w:val="single" w:sz="4" w:space="0" w:color="000000"/>
              <w:bottom w:val="single" w:sz="4" w:space="0" w:color="000000"/>
              <w:right w:val="single" w:sz="4" w:space="0" w:color="000000"/>
            </w:tcBorders>
          </w:tcPr>
          <w:p w:rsidR="0054302F" w:rsidRDefault="0054302F" w:rsidP="00372A32">
            <w:pPr>
              <w:widowControl w:val="0"/>
              <w:spacing w:after="0" w:line="240" w:lineRule="auto"/>
              <w:ind w:firstLine="142"/>
              <w:contextualSpacing/>
              <w:jc w:val="center"/>
            </w:pPr>
            <w:r>
              <w:t>Вид контроля</w:t>
            </w:r>
          </w:p>
        </w:tc>
        <w:tc>
          <w:tcPr>
            <w:tcW w:w="3828" w:type="dxa"/>
            <w:tcBorders>
              <w:top w:val="single" w:sz="4" w:space="0" w:color="000000"/>
              <w:left w:val="single" w:sz="4" w:space="0" w:color="000000"/>
              <w:bottom w:val="single" w:sz="4" w:space="0" w:color="000000"/>
              <w:right w:val="single" w:sz="4" w:space="0" w:color="000000"/>
            </w:tcBorders>
          </w:tcPr>
          <w:p w:rsidR="0054302F" w:rsidRDefault="0054302F" w:rsidP="00372A32">
            <w:pPr>
              <w:widowControl w:val="0"/>
              <w:spacing w:after="0" w:line="240" w:lineRule="auto"/>
              <w:ind w:firstLine="142"/>
              <w:contextualSpacing/>
              <w:jc w:val="center"/>
            </w:pPr>
            <w:r>
              <w:t>Контролируемые темы (разделы)</w:t>
            </w:r>
          </w:p>
        </w:tc>
        <w:tc>
          <w:tcPr>
            <w:tcW w:w="2930" w:type="dxa"/>
            <w:tcBorders>
              <w:top w:val="single" w:sz="4" w:space="0" w:color="000000"/>
              <w:left w:val="single" w:sz="4" w:space="0" w:color="000000"/>
              <w:bottom w:val="single" w:sz="4" w:space="0" w:color="000000"/>
              <w:right w:val="single" w:sz="4" w:space="0" w:color="000000"/>
            </w:tcBorders>
          </w:tcPr>
          <w:p w:rsidR="0054302F" w:rsidRDefault="0054302F" w:rsidP="00372A32">
            <w:pPr>
              <w:widowControl w:val="0"/>
              <w:spacing w:after="0" w:line="240" w:lineRule="auto"/>
              <w:ind w:left="142"/>
              <w:contextualSpacing/>
              <w:jc w:val="center"/>
            </w:pPr>
            <w:r>
              <w:t>Компетенции, компоненты которых контролируются</w:t>
            </w:r>
          </w:p>
        </w:tc>
      </w:tr>
      <w:tr w:rsidR="0054302F" w:rsidTr="00372A32">
        <w:trPr>
          <w:trHeight w:val="190"/>
        </w:trPr>
        <w:tc>
          <w:tcPr>
            <w:tcW w:w="779" w:type="dxa"/>
            <w:tcBorders>
              <w:top w:val="single" w:sz="4" w:space="0" w:color="000000"/>
              <w:left w:val="single" w:sz="4" w:space="0" w:color="000000"/>
              <w:bottom w:val="single" w:sz="4" w:space="0" w:color="000000"/>
              <w:right w:val="single" w:sz="4" w:space="0" w:color="000000"/>
            </w:tcBorders>
          </w:tcPr>
          <w:p w:rsidR="0054302F" w:rsidRDefault="0054302F" w:rsidP="00372A32">
            <w:pPr>
              <w:widowControl w:val="0"/>
              <w:spacing w:after="0" w:line="240" w:lineRule="auto"/>
              <w:ind w:firstLine="142"/>
              <w:contextualSpacing/>
              <w:jc w:val="center"/>
              <w:rPr>
                <w:w w:val="95"/>
              </w:rPr>
            </w:pPr>
            <w:r>
              <w:rPr>
                <w:w w:val="95"/>
              </w:rPr>
              <w:t>1.</w:t>
            </w:r>
          </w:p>
        </w:tc>
        <w:tc>
          <w:tcPr>
            <w:tcW w:w="1962" w:type="dxa"/>
            <w:tcBorders>
              <w:top w:val="single" w:sz="4" w:space="0" w:color="000000"/>
              <w:left w:val="single" w:sz="4" w:space="0" w:color="000000"/>
              <w:bottom w:val="single" w:sz="4" w:space="0" w:color="000000"/>
              <w:right w:val="single" w:sz="4" w:space="0" w:color="000000"/>
            </w:tcBorders>
          </w:tcPr>
          <w:p w:rsidR="0054302F" w:rsidRDefault="0054302F" w:rsidP="00372A32">
            <w:pPr>
              <w:widowControl w:val="0"/>
              <w:spacing w:after="0" w:line="240" w:lineRule="auto"/>
              <w:ind w:firstLine="142"/>
              <w:contextualSpacing/>
              <w:jc w:val="center"/>
            </w:pPr>
            <w:r>
              <w:t>Контрольная работа</w:t>
            </w:r>
          </w:p>
        </w:tc>
        <w:tc>
          <w:tcPr>
            <w:tcW w:w="3828" w:type="dxa"/>
            <w:tcBorders>
              <w:top w:val="single" w:sz="4" w:space="0" w:color="000000"/>
              <w:left w:val="single" w:sz="4" w:space="0" w:color="000000"/>
              <w:bottom w:val="single" w:sz="4" w:space="0" w:color="000000"/>
              <w:right w:val="single" w:sz="4" w:space="0" w:color="000000"/>
            </w:tcBorders>
          </w:tcPr>
          <w:p w:rsidR="0054302F" w:rsidRDefault="0054302F" w:rsidP="00372A32">
            <w:pPr>
              <w:widowControl w:val="0"/>
              <w:spacing w:after="0" w:line="240" w:lineRule="auto"/>
              <w:ind w:firstLine="142"/>
              <w:contextualSpacing/>
            </w:pPr>
            <w:r>
              <w:t>Измерительные шкалы.</w:t>
            </w:r>
          </w:p>
          <w:p w:rsidR="0054302F" w:rsidRDefault="0054302F" w:rsidP="00372A32">
            <w:pPr>
              <w:widowControl w:val="0"/>
              <w:spacing w:after="0" w:line="240" w:lineRule="auto"/>
              <w:ind w:firstLine="142"/>
              <w:contextualSpacing/>
            </w:pPr>
            <w:r>
              <w:t>Виды измерений.</w:t>
            </w:r>
          </w:p>
          <w:p w:rsidR="0054302F" w:rsidRDefault="0054302F" w:rsidP="00372A32">
            <w:pPr>
              <w:widowControl w:val="0"/>
              <w:spacing w:after="0" w:line="240" w:lineRule="auto"/>
              <w:ind w:firstLine="142"/>
              <w:contextualSpacing/>
            </w:pPr>
            <w:r>
              <w:t>Методы измерений.</w:t>
            </w:r>
          </w:p>
        </w:tc>
        <w:tc>
          <w:tcPr>
            <w:tcW w:w="2930" w:type="dxa"/>
            <w:tcBorders>
              <w:top w:val="single" w:sz="4" w:space="0" w:color="000000"/>
              <w:left w:val="single" w:sz="4" w:space="0" w:color="000000"/>
              <w:bottom w:val="single" w:sz="4" w:space="0" w:color="000000"/>
              <w:right w:val="single" w:sz="4" w:space="0" w:color="000000"/>
            </w:tcBorders>
          </w:tcPr>
          <w:p w:rsidR="0054302F" w:rsidRDefault="0054302F" w:rsidP="00372A32">
            <w:pPr>
              <w:widowControl w:val="0"/>
              <w:spacing w:after="0" w:line="240" w:lineRule="auto"/>
              <w:ind w:left="142"/>
              <w:contextualSpacing/>
              <w:jc w:val="center"/>
            </w:pPr>
            <w:r>
              <w:t>ОПК-5;</w:t>
            </w:r>
          </w:p>
        </w:tc>
      </w:tr>
      <w:tr w:rsidR="0054302F" w:rsidTr="00372A32">
        <w:trPr>
          <w:trHeight w:val="4186"/>
        </w:trPr>
        <w:tc>
          <w:tcPr>
            <w:tcW w:w="779" w:type="dxa"/>
            <w:tcBorders>
              <w:top w:val="single" w:sz="4" w:space="0" w:color="000000"/>
              <w:left w:val="single" w:sz="4" w:space="0" w:color="000000"/>
              <w:bottom w:val="single" w:sz="4" w:space="0" w:color="000000"/>
              <w:right w:val="single" w:sz="4" w:space="0" w:color="000000"/>
            </w:tcBorders>
          </w:tcPr>
          <w:p w:rsidR="0054302F" w:rsidRDefault="0054302F" w:rsidP="00372A32">
            <w:pPr>
              <w:widowControl w:val="0"/>
              <w:spacing w:after="0" w:line="240" w:lineRule="auto"/>
              <w:ind w:firstLine="142"/>
              <w:contextualSpacing/>
              <w:jc w:val="center"/>
              <w:rPr>
                <w:w w:val="95"/>
              </w:rPr>
            </w:pPr>
            <w:r>
              <w:rPr>
                <w:w w:val="95"/>
              </w:rPr>
              <w:t>2.</w:t>
            </w:r>
          </w:p>
          <w:p w:rsidR="0054302F" w:rsidRDefault="0054302F" w:rsidP="00372A32">
            <w:pPr>
              <w:widowControl w:val="0"/>
              <w:spacing w:after="0" w:line="240" w:lineRule="auto"/>
              <w:ind w:firstLine="142"/>
              <w:contextualSpacing/>
              <w:jc w:val="center"/>
              <w:rPr>
                <w:w w:val="95"/>
              </w:rPr>
            </w:pPr>
          </w:p>
        </w:tc>
        <w:tc>
          <w:tcPr>
            <w:tcW w:w="1962" w:type="dxa"/>
            <w:tcBorders>
              <w:top w:val="single" w:sz="4" w:space="0" w:color="000000"/>
              <w:left w:val="single" w:sz="4" w:space="0" w:color="000000"/>
              <w:bottom w:val="single" w:sz="4" w:space="0" w:color="000000"/>
              <w:right w:val="single" w:sz="4" w:space="0" w:color="000000"/>
            </w:tcBorders>
          </w:tcPr>
          <w:p w:rsidR="0054302F" w:rsidRDefault="0054302F" w:rsidP="00372A32">
            <w:pPr>
              <w:widowControl w:val="0"/>
              <w:spacing w:after="0" w:line="240" w:lineRule="auto"/>
              <w:ind w:firstLine="142"/>
              <w:contextualSpacing/>
              <w:jc w:val="center"/>
            </w:pPr>
            <w:r>
              <w:t>Коллоквиум</w:t>
            </w:r>
          </w:p>
          <w:p w:rsidR="0054302F" w:rsidRDefault="0054302F" w:rsidP="00372A32">
            <w:pPr>
              <w:widowControl w:val="0"/>
              <w:spacing w:after="0" w:line="240" w:lineRule="auto"/>
              <w:ind w:firstLine="142"/>
              <w:contextualSpacing/>
              <w:jc w:val="center"/>
            </w:pPr>
          </w:p>
        </w:tc>
        <w:tc>
          <w:tcPr>
            <w:tcW w:w="3828" w:type="dxa"/>
            <w:tcBorders>
              <w:top w:val="single" w:sz="4" w:space="0" w:color="000000"/>
              <w:left w:val="single" w:sz="4" w:space="0" w:color="000000"/>
              <w:bottom w:val="single" w:sz="4" w:space="0" w:color="000000"/>
              <w:right w:val="single" w:sz="4" w:space="0" w:color="000000"/>
            </w:tcBorders>
          </w:tcPr>
          <w:p w:rsidR="0054302F" w:rsidRDefault="0054302F" w:rsidP="00372A32">
            <w:pPr>
              <w:widowControl w:val="0"/>
              <w:spacing w:after="0" w:line="240" w:lineRule="auto"/>
              <w:contextualSpacing/>
            </w:pPr>
            <w:r>
              <w:t>Погрешности результата измерения.</w:t>
            </w:r>
          </w:p>
          <w:p w:rsidR="0054302F" w:rsidRDefault="0054302F" w:rsidP="00372A32">
            <w:pPr>
              <w:widowControl w:val="0"/>
              <w:spacing w:after="0" w:line="240" w:lineRule="auto"/>
              <w:contextualSpacing/>
            </w:pPr>
            <w:r>
              <w:t>Система законодательных и нормативных актов в сфере технического регулирования.</w:t>
            </w:r>
          </w:p>
          <w:p w:rsidR="0054302F" w:rsidRDefault="0054302F" w:rsidP="00372A32">
            <w:pPr>
              <w:widowControl w:val="0"/>
              <w:spacing w:after="0" w:line="240" w:lineRule="auto"/>
              <w:contextualSpacing/>
            </w:pPr>
            <w:r>
              <w:t>сертификации. Принципы сертификации. Формы сертификации.</w:t>
            </w:r>
          </w:p>
          <w:p w:rsidR="0054302F" w:rsidRDefault="0054302F" w:rsidP="00372A32">
            <w:pPr>
              <w:widowControl w:val="0"/>
              <w:spacing w:after="0" w:line="240" w:lineRule="auto"/>
              <w:contextualSpacing/>
            </w:pPr>
            <w:r>
              <w:t>Добровольная сертификация. Обязательная сертификация.</w:t>
            </w:r>
          </w:p>
          <w:p w:rsidR="0054302F" w:rsidRDefault="0054302F" w:rsidP="00372A32">
            <w:pPr>
              <w:widowControl w:val="0"/>
              <w:spacing w:after="0" w:line="240" w:lineRule="auto"/>
              <w:contextualSpacing/>
            </w:pPr>
            <w:r>
              <w:t>Схемы подтверждения соответствия. Типовые схемы декларирования соответствия.</w:t>
            </w:r>
          </w:p>
        </w:tc>
        <w:tc>
          <w:tcPr>
            <w:tcW w:w="2930" w:type="dxa"/>
            <w:tcBorders>
              <w:top w:val="single" w:sz="4" w:space="0" w:color="000000"/>
              <w:left w:val="single" w:sz="4" w:space="0" w:color="000000"/>
              <w:bottom w:val="single" w:sz="4" w:space="0" w:color="000000"/>
              <w:right w:val="single" w:sz="4" w:space="0" w:color="000000"/>
            </w:tcBorders>
          </w:tcPr>
          <w:p w:rsidR="0054302F" w:rsidRDefault="0054302F" w:rsidP="00372A32">
            <w:pPr>
              <w:widowControl w:val="0"/>
              <w:spacing w:after="0" w:line="240" w:lineRule="auto"/>
              <w:ind w:left="142"/>
              <w:contextualSpacing/>
              <w:jc w:val="center"/>
            </w:pPr>
            <w:r>
              <w:t>ОПК-5;</w:t>
            </w:r>
          </w:p>
        </w:tc>
      </w:tr>
      <w:tr w:rsidR="0054302F" w:rsidTr="00372A32">
        <w:trPr>
          <w:trHeight w:val="4186"/>
        </w:trPr>
        <w:tc>
          <w:tcPr>
            <w:tcW w:w="779" w:type="dxa"/>
            <w:tcBorders>
              <w:top w:val="single" w:sz="4" w:space="0" w:color="000000"/>
              <w:left w:val="single" w:sz="4" w:space="0" w:color="000000"/>
              <w:bottom w:val="single" w:sz="4" w:space="0" w:color="000000"/>
              <w:right w:val="single" w:sz="4" w:space="0" w:color="000000"/>
            </w:tcBorders>
          </w:tcPr>
          <w:p w:rsidR="0054302F" w:rsidRDefault="0054302F" w:rsidP="00372A32">
            <w:pPr>
              <w:widowControl w:val="0"/>
              <w:spacing w:after="0" w:line="240" w:lineRule="auto"/>
              <w:ind w:firstLine="142"/>
              <w:contextualSpacing/>
              <w:jc w:val="center"/>
              <w:rPr>
                <w:w w:val="95"/>
              </w:rPr>
            </w:pPr>
            <w:r>
              <w:rPr>
                <w:w w:val="95"/>
              </w:rPr>
              <w:t>3.</w:t>
            </w:r>
          </w:p>
        </w:tc>
        <w:tc>
          <w:tcPr>
            <w:tcW w:w="1962" w:type="dxa"/>
            <w:tcBorders>
              <w:top w:val="single" w:sz="4" w:space="0" w:color="000000"/>
              <w:left w:val="single" w:sz="4" w:space="0" w:color="000000"/>
              <w:bottom w:val="single" w:sz="4" w:space="0" w:color="000000"/>
              <w:right w:val="single" w:sz="4" w:space="0" w:color="000000"/>
            </w:tcBorders>
          </w:tcPr>
          <w:p w:rsidR="0054302F" w:rsidRDefault="0054302F" w:rsidP="00372A32">
            <w:pPr>
              <w:widowControl w:val="0"/>
              <w:spacing w:after="0" w:line="240" w:lineRule="auto"/>
              <w:ind w:firstLine="142"/>
              <w:contextualSpacing/>
              <w:jc w:val="center"/>
            </w:pPr>
            <w:r>
              <w:t>Зачет</w:t>
            </w:r>
          </w:p>
        </w:tc>
        <w:tc>
          <w:tcPr>
            <w:tcW w:w="3828" w:type="dxa"/>
            <w:tcBorders>
              <w:top w:val="single" w:sz="4" w:space="0" w:color="000000"/>
              <w:left w:val="single" w:sz="4" w:space="0" w:color="000000"/>
              <w:bottom w:val="single" w:sz="4" w:space="0" w:color="000000"/>
              <w:right w:val="single" w:sz="4" w:space="0" w:color="000000"/>
            </w:tcBorders>
          </w:tcPr>
          <w:p w:rsidR="0054302F" w:rsidRDefault="0054302F" w:rsidP="00372A32">
            <w:pPr>
              <w:widowControl w:val="0"/>
              <w:spacing w:after="0" w:line="240" w:lineRule="auto"/>
              <w:ind w:firstLine="142"/>
              <w:contextualSpacing/>
            </w:pPr>
            <w:r>
              <w:t>Измерительные шкалы. Виды измерений. Методы измерений</w:t>
            </w:r>
          </w:p>
          <w:p w:rsidR="0054302F" w:rsidRDefault="0054302F" w:rsidP="00372A32">
            <w:pPr>
              <w:widowControl w:val="0"/>
              <w:spacing w:after="0" w:line="240" w:lineRule="auto"/>
              <w:contextualSpacing/>
            </w:pPr>
            <w:r>
              <w:t>Погрешности результата измерения.</w:t>
            </w:r>
          </w:p>
          <w:p w:rsidR="0054302F" w:rsidRDefault="0054302F" w:rsidP="00372A32">
            <w:pPr>
              <w:widowControl w:val="0"/>
              <w:spacing w:after="0" w:line="240" w:lineRule="auto"/>
              <w:contextualSpacing/>
            </w:pPr>
            <w:r>
              <w:t>Система законодательных и нормативных актов в сфере технического регулирования.</w:t>
            </w:r>
          </w:p>
          <w:p w:rsidR="0054302F" w:rsidRDefault="0054302F" w:rsidP="00372A32">
            <w:pPr>
              <w:widowControl w:val="0"/>
              <w:spacing w:after="0" w:line="240" w:lineRule="auto"/>
              <w:contextualSpacing/>
            </w:pPr>
            <w:r>
              <w:t>сертификации.</w:t>
            </w:r>
          </w:p>
          <w:p w:rsidR="0054302F" w:rsidRDefault="0054302F" w:rsidP="00372A32">
            <w:pPr>
              <w:widowControl w:val="0"/>
              <w:spacing w:after="0" w:line="240" w:lineRule="auto"/>
              <w:contextualSpacing/>
            </w:pPr>
            <w:r>
              <w:t>Принципы сертификации.</w:t>
            </w:r>
          </w:p>
          <w:p w:rsidR="0054302F" w:rsidRDefault="0054302F" w:rsidP="00372A32">
            <w:pPr>
              <w:widowControl w:val="0"/>
              <w:spacing w:after="0" w:line="240" w:lineRule="auto"/>
              <w:contextualSpacing/>
            </w:pPr>
            <w:r>
              <w:t>Формы сертификации.</w:t>
            </w:r>
          </w:p>
          <w:p w:rsidR="0054302F" w:rsidRDefault="0054302F" w:rsidP="00372A32">
            <w:pPr>
              <w:widowControl w:val="0"/>
              <w:spacing w:after="0" w:line="240" w:lineRule="auto"/>
              <w:contextualSpacing/>
            </w:pPr>
            <w:r>
              <w:t>Добровольная сертификация. Обязательная сертификация.</w:t>
            </w:r>
          </w:p>
          <w:p w:rsidR="0054302F" w:rsidRDefault="0054302F" w:rsidP="00372A32">
            <w:pPr>
              <w:widowControl w:val="0"/>
              <w:spacing w:after="0" w:line="240" w:lineRule="auto"/>
              <w:contextualSpacing/>
            </w:pPr>
            <w:r>
              <w:t>Схемы подтверждения соответствия.</w:t>
            </w:r>
          </w:p>
          <w:p w:rsidR="0054302F" w:rsidRDefault="0054302F" w:rsidP="00372A32">
            <w:pPr>
              <w:widowControl w:val="0"/>
              <w:spacing w:after="0" w:line="240" w:lineRule="auto"/>
              <w:contextualSpacing/>
            </w:pPr>
            <w:r>
              <w:t>Типовые схемы декларирования соответствия.</w:t>
            </w:r>
          </w:p>
        </w:tc>
        <w:tc>
          <w:tcPr>
            <w:tcW w:w="2930" w:type="dxa"/>
            <w:tcBorders>
              <w:top w:val="single" w:sz="4" w:space="0" w:color="000000"/>
              <w:left w:val="single" w:sz="4" w:space="0" w:color="000000"/>
              <w:bottom w:val="single" w:sz="4" w:space="0" w:color="000000"/>
              <w:right w:val="single" w:sz="4" w:space="0" w:color="000000"/>
            </w:tcBorders>
          </w:tcPr>
          <w:p w:rsidR="0054302F" w:rsidRDefault="0054302F" w:rsidP="00372A32">
            <w:pPr>
              <w:widowControl w:val="0"/>
              <w:spacing w:after="0" w:line="240" w:lineRule="auto"/>
              <w:ind w:left="142"/>
              <w:contextualSpacing/>
              <w:jc w:val="center"/>
            </w:pPr>
            <w:r>
              <w:t>ОПК-5;</w:t>
            </w:r>
          </w:p>
        </w:tc>
      </w:tr>
    </w:tbl>
    <w:p w:rsidR="0054302F" w:rsidRDefault="0054302F" w:rsidP="0054302F">
      <w:pPr>
        <w:spacing w:after="0"/>
        <w:ind w:firstLine="567"/>
        <w:contextualSpacing/>
        <w:jc w:val="both"/>
      </w:pPr>
    </w:p>
    <w:p w:rsidR="0054302F" w:rsidRDefault="0054302F" w:rsidP="0054302F">
      <w:pPr>
        <w:spacing w:after="0"/>
        <w:ind w:firstLine="567"/>
        <w:contextualSpacing/>
        <w:jc w:val="both"/>
      </w:pPr>
      <w:r>
        <w:t>Текущий контроль проводится систематически в часы аудиторных занятий или во время аудиторной самостоятельной работы обучающихся. Рубежный контроль проводится с помощью отдельно разработанных оце</w:t>
      </w:r>
      <w:r>
        <w:softHyphen/>
        <w:t>ночных средств.</w:t>
      </w:r>
    </w:p>
    <w:p w:rsidR="0054302F" w:rsidRDefault="0054302F" w:rsidP="0054302F">
      <w:pPr>
        <w:spacing w:after="0"/>
        <w:ind w:firstLine="567"/>
        <w:contextualSpacing/>
        <w:jc w:val="both"/>
      </w:pPr>
      <w:r>
        <w:t>Промежуточный контроль организовывается на основе суммирования данных текущего и рубежного контроля.</w:t>
      </w:r>
    </w:p>
    <w:p w:rsidR="0054302F" w:rsidRDefault="0054302F" w:rsidP="0054302F">
      <w:pPr>
        <w:spacing w:after="0"/>
        <w:ind w:firstLine="567"/>
        <w:contextualSpacing/>
        <w:jc w:val="both"/>
      </w:pPr>
    </w:p>
    <w:p w:rsidR="0054302F" w:rsidRDefault="0054302F" w:rsidP="0054302F">
      <w:pPr>
        <w:pStyle w:val="a6"/>
        <w:spacing w:before="50"/>
        <w:jc w:val="center"/>
        <w:rPr>
          <w:sz w:val="24"/>
          <w:szCs w:val="24"/>
        </w:rPr>
      </w:pPr>
      <w:r>
        <w:rPr>
          <w:b/>
          <w:sz w:val="24"/>
          <w:szCs w:val="24"/>
        </w:rPr>
        <w:t>Процедуры и оценочные средства для проведения промежуточной аттестации</w:t>
      </w:r>
    </w:p>
    <w:p w:rsidR="0054302F" w:rsidRDefault="0054302F" w:rsidP="0054302F">
      <w:pPr>
        <w:pStyle w:val="a6"/>
        <w:spacing w:before="50"/>
        <w:jc w:val="center"/>
        <w:rPr>
          <w:b/>
          <w:bCs/>
          <w:sz w:val="24"/>
          <w:szCs w:val="24"/>
        </w:rPr>
      </w:pPr>
      <w:r>
        <w:rPr>
          <w:b/>
          <w:bCs/>
          <w:sz w:val="24"/>
          <w:szCs w:val="24"/>
        </w:rPr>
        <w:t>Зачет</w:t>
      </w:r>
    </w:p>
    <w:p w:rsidR="0054302F" w:rsidRDefault="0054302F" w:rsidP="0054302F">
      <w:pPr>
        <w:pStyle w:val="a6"/>
        <w:spacing w:before="50"/>
        <w:jc w:val="both"/>
        <w:rPr>
          <w:sz w:val="24"/>
          <w:szCs w:val="24"/>
        </w:rPr>
      </w:pPr>
      <w:r>
        <w:rPr>
          <w:sz w:val="24"/>
          <w:szCs w:val="24"/>
        </w:rPr>
        <w:tab/>
        <w:t xml:space="preserve">Зачет является формой оценки качества освоения обучающимся основной профессиональной образовательной программы по разделам дисциплины. По результатам зачета обучающемуся выставляется оценка «зачтено» или «не зачтено». </w:t>
      </w:r>
    </w:p>
    <w:p w:rsidR="0054302F" w:rsidRDefault="0054302F" w:rsidP="0054302F">
      <w:pPr>
        <w:pStyle w:val="a6"/>
        <w:spacing w:before="50"/>
        <w:jc w:val="both"/>
        <w:rPr>
          <w:sz w:val="24"/>
          <w:szCs w:val="24"/>
        </w:rPr>
      </w:pPr>
      <w:r>
        <w:rPr>
          <w:sz w:val="24"/>
          <w:szCs w:val="24"/>
        </w:rPr>
        <w:tab/>
        <w:t xml:space="preserve">Зачет проводится по окончании чтения лекций и выполнения практических занятий. Зачетным является последнее занятие по дисциплине. Зачет принимается преподавателями, проводившими практические занятия, или читающими лекции по данной дисциплине. В случае отсутствия ведущего преподавателя зачет принимается преподавателем, назначенным распоряжением заведующего кафедрой. С разрешения заведующего кафедрой на зачете может присутствовать преподаватель кафедры, привлеченный для помощи в приеме зачета. </w:t>
      </w:r>
      <w:r>
        <w:rPr>
          <w:sz w:val="24"/>
          <w:szCs w:val="24"/>
        </w:rPr>
        <w:tab/>
        <w:t xml:space="preserve">Присутствие на зачетах преподавателей с других кафедр без соответствующего распоряжения ректора, проректора по учебной работе или декана факультета не допускается. </w:t>
      </w:r>
      <w:r>
        <w:rPr>
          <w:sz w:val="24"/>
          <w:szCs w:val="24"/>
        </w:rPr>
        <w:tab/>
        <w:t>Формы проведения зачетов (устный опрос по билетам, письменная работа, тестирование и др.) определяются кафедрой и доводятся до сведения обучающихся в начале семестра. 25</w:t>
      </w:r>
      <w:proofErr w:type="gramStart"/>
      <w:r>
        <w:rPr>
          <w:sz w:val="24"/>
          <w:szCs w:val="24"/>
        </w:rPr>
        <w:tab/>
        <w:t>Д</w:t>
      </w:r>
      <w:proofErr w:type="gramEnd"/>
      <w:r>
        <w:rPr>
          <w:sz w:val="24"/>
          <w:szCs w:val="24"/>
        </w:rPr>
        <w:t xml:space="preserve">ля проведения зачета ведущий преподаватель накануне получает в деканате </w:t>
      </w:r>
      <w:proofErr w:type="spellStart"/>
      <w:r>
        <w:rPr>
          <w:sz w:val="24"/>
          <w:szCs w:val="24"/>
        </w:rPr>
        <w:t>зачетно-экзаменационную</w:t>
      </w:r>
      <w:proofErr w:type="spellEnd"/>
      <w:r>
        <w:rPr>
          <w:sz w:val="24"/>
          <w:szCs w:val="24"/>
        </w:rPr>
        <w:t xml:space="preserve"> ведомость, которая возвращается в деканат после окончания мероприятия в день проведения зачета или утром следующего дня. </w:t>
      </w:r>
    </w:p>
    <w:p w:rsidR="0054302F" w:rsidRDefault="0054302F" w:rsidP="0054302F">
      <w:pPr>
        <w:pStyle w:val="a6"/>
        <w:spacing w:before="50"/>
        <w:jc w:val="both"/>
        <w:rPr>
          <w:sz w:val="24"/>
          <w:szCs w:val="24"/>
        </w:rPr>
      </w:pPr>
      <w:r>
        <w:rPr>
          <w:sz w:val="24"/>
          <w:szCs w:val="24"/>
        </w:rPr>
        <w:tab/>
        <w:t xml:space="preserve">Обучающиеся при явке на зачет обязаны иметь при себе зачетную книжку, которую они предъявляют преподавателю. </w:t>
      </w:r>
    </w:p>
    <w:p w:rsidR="0054302F" w:rsidRDefault="0054302F" w:rsidP="0054302F">
      <w:pPr>
        <w:pStyle w:val="a6"/>
        <w:spacing w:before="50"/>
        <w:jc w:val="both"/>
        <w:rPr>
          <w:sz w:val="24"/>
          <w:szCs w:val="24"/>
        </w:rPr>
      </w:pPr>
      <w:r>
        <w:rPr>
          <w:sz w:val="24"/>
          <w:szCs w:val="24"/>
        </w:rPr>
        <w:tab/>
      </w:r>
      <w:proofErr w:type="gramStart"/>
      <w:r>
        <w:rPr>
          <w:sz w:val="24"/>
          <w:szCs w:val="24"/>
        </w:rPr>
        <w:t>Во время зачета обучающиеся могут пользоваться с разрешения ведущего преподавателя справочной и нормативной литературой, другими пособиями и техническими средствами.</w:t>
      </w:r>
      <w:proofErr w:type="gramEnd"/>
      <w:r>
        <w:rPr>
          <w:sz w:val="24"/>
          <w:szCs w:val="24"/>
        </w:rPr>
        <w:tab/>
        <w:t xml:space="preserve">Время подготовки ответа в устной форме при сдаче зачета должно составлять не менее 20 минут (по желанию обучающегося ответ может быть досрочным). Время ответа - не более 10 минут. </w:t>
      </w:r>
    </w:p>
    <w:p w:rsidR="0054302F" w:rsidRDefault="0054302F" w:rsidP="0054302F">
      <w:pPr>
        <w:pStyle w:val="a6"/>
        <w:spacing w:before="50"/>
        <w:jc w:val="both"/>
        <w:rPr>
          <w:sz w:val="24"/>
          <w:szCs w:val="24"/>
        </w:rPr>
      </w:pPr>
      <w:r>
        <w:rPr>
          <w:sz w:val="24"/>
          <w:szCs w:val="24"/>
        </w:rPr>
        <w:tab/>
        <w:t xml:space="preserve">Преподавателю предоставляется право задавать </w:t>
      </w:r>
      <w:proofErr w:type="gramStart"/>
      <w:r>
        <w:rPr>
          <w:sz w:val="24"/>
          <w:szCs w:val="24"/>
        </w:rPr>
        <w:t>обучающимся</w:t>
      </w:r>
      <w:proofErr w:type="gramEnd"/>
      <w:r>
        <w:rPr>
          <w:sz w:val="24"/>
          <w:szCs w:val="24"/>
        </w:rPr>
        <w:t xml:space="preserve"> дополнительные вопросы в рамках программы дисциплины. </w:t>
      </w:r>
    </w:p>
    <w:p w:rsidR="0054302F" w:rsidRDefault="0054302F" w:rsidP="0054302F">
      <w:pPr>
        <w:pStyle w:val="a6"/>
        <w:spacing w:before="50"/>
        <w:jc w:val="both"/>
        <w:rPr>
          <w:sz w:val="24"/>
          <w:szCs w:val="24"/>
        </w:rPr>
      </w:pPr>
      <w:r>
        <w:rPr>
          <w:sz w:val="24"/>
          <w:szCs w:val="24"/>
        </w:rPr>
        <w:tab/>
        <w:t xml:space="preserve">Качественная оценка «зачтено», внесенная в зачетную книжку и </w:t>
      </w:r>
      <w:proofErr w:type="spellStart"/>
      <w:r>
        <w:rPr>
          <w:sz w:val="24"/>
          <w:szCs w:val="24"/>
        </w:rPr>
        <w:t>зачетно-экзаменационную</w:t>
      </w:r>
      <w:proofErr w:type="spellEnd"/>
      <w:r>
        <w:rPr>
          <w:sz w:val="24"/>
          <w:szCs w:val="24"/>
        </w:rPr>
        <w:t xml:space="preserve"> ведомость, является результатом успешного усвоения учебного материала. </w:t>
      </w:r>
      <w:r>
        <w:rPr>
          <w:sz w:val="24"/>
          <w:szCs w:val="24"/>
        </w:rPr>
        <w:tab/>
        <w:t xml:space="preserve">Результат зачета в зачетную книжку выставляется в день проведения зачета в присутствии самого обучающегося. Преподаватели несут персональную ответственность за своевременность и точность внесения записей о результатах промежуточной аттестации в </w:t>
      </w:r>
      <w:proofErr w:type="spellStart"/>
      <w:r>
        <w:rPr>
          <w:sz w:val="24"/>
          <w:szCs w:val="24"/>
        </w:rPr>
        <w:t>зачетно-экзаменационную</w:t>
      </w:r>
      <w:proofErr w:type="spellEnd"/>
      <w:r>
        <w:rPr>
          <w:sz w:val="24"/>
          <w:szCs w:val="24"/>
        </w:rPr>
        <w:t xml:space="preserve"> ведомость и в зачетные книжки. </w:t>
      </w:r>
    </w:p>
    <w:p w:rsidR="0054302F" w:rsidRDefault="0054302F" w:rsidP="0054302F">
      <w:pPr>
        <w:pStyle w:val="a6"/>
        <w:spacing w:before="50"/>
        <w:jc w:val="both"/>
        <w:rPr>
          <w:sz w:val="24"/>
          <w:szCs w:val="24"/>
        </w:rPr>
      </w:pPr>
      <w:r>
        <w:rPr>
          <w:sz w:val="24"/>
          <w:szCs w:val="24"/>
        </w:rPr>
        <w:tab/>
      </w:r>
      <w:proofErr w:type="gramStart"/>
      <w:r>
        <w:rPr>
          <w:sz w:val="24"/>
          <w:szCs w:val="24"/>
        </w:rPr>
        <w:t xml:space="preserve">Если обучающийся явился на зачет и отказался от прохождения аттестации в связи с неподготовленностью, то в </w:t>
      </w:r>
      <w:proofErr w:type="spellStart"/>
      <w:r>
        <w:rPr>
          <w:sz w:val="24"/>
          <w:szCs w:val="24"/>
        </w:rPr>
        <w:t>зачетно-экзаменационную</w:t>
      </w:r>
      <w:proofErr w:type="spellEnd"/>
      <w:r>
        <w:rPr>
          <w:sz w:val="24"/>
          <w:szCs w:val="24"/>
        </w:rPr>
        <w:t xml:space="preserve"> ведомость ему выставляется оценка «не зачтено». </w:t>
      </w:r>
      <w:proofErr w:type="gramEnd"/>
    </w:p>
    <w:p w:rsidR="0054302F" w:rsidRDefault="0054302F" w:rsidP="0054302F">
      <w:pPr>
        <w:pStyle w:val="a6"/>
        <w:spacing w:before="50"/>
        <w:jc w:val="both"/>
        <w:rPr>
          <w:sz w:val="24"/>
          <w:szCs w:val="24"/>
        </w:rPr>
      </w:pPr>
      <w:r>
        <w:rPr>
          <w:sz w:val="24"/>
          <w:szCs w:val="24"/>
        </w:rPr>
        <w:tab/>
        <w:t xml:space="preserve">Неявка на зачет отмечается в </w:t>
      </w:r>
      <w:proofErr w:type="spellStart"/>
      <w:r>
        <w:rPr>
          <w:sz w:val="24"/>
          <w:szCs w:val="24"/>
        </w:rPr>
        <w:t>зачетно-экзаменационной</w:t>
      </w:r>
      <w:proofErr w:type="spellEnd"/>
      <w:r>
        <w:rPr>
          <w:sz w:val="24"/>
          <w:szCs w:val="24"/>
        </w:rPr>
        <w:t xml:space="preserve"> ведомости словами «не явился». </w:t>
      </w:r>
      <w:r>
        <w:rPr>
          <w:sz w:val="24"/>
          <w:szCs w:val="24"/>
        </w:rPr>
        <w:tab/>
        <w:t xml:space="preserve">Нарушение дисциплины, списывание, использование </w:t>
      </w:r>
      <w:proofErr w:type="gramStart"/>
      <w:r>
        <w:rPr>
          <w:sz w:val="24"/>
          <w:szCs w:val="24"/>
        </w:rPr>
        <w:t>обучающимися</w:t>
      </w:r>
      <w:proofErr w:type="gramEnd"/>
      <w:r>
        <w:rPr>
          <w:sz w:val="24"/>
          <w:szCs w:val="24"/>
        </w:rPr>
        <w:t xml:space="preserve"> неразрешенных печатных и рукописных материалов, мобильных телефонов, коммуникаторов, планшетных компьютеров, ноутбуков и других видов личной коммуникационной и компьютерной техники во время зачета запрещено. В случае нарушения этого требования преподаватель обязан удалить обучающегося из аудитории и проставить ему в ведомости оценку «не зачтено». </w:t>
      </w:r>
    </w:p>
    <w:p w:rsidR="0054302F" w:rsidRDefault="0054302F" w:rsidP="0054302F">
      <w:pPr>
        <w:pStyle w:val="a6"/>
        <w:spacing w:before="50"/>
        <w:jc w:val="both"/>
        <w:rPr>
          <w:sz w:val="24"/>
          <w:szCs w:val="24"/>
        </w:rPr>
      </w:pPr>
      <w:r>
        <w:rPr>
          <w:sz w:val="24"/>
          <w:szCs w:val="24"/>
        </w:rPr>
        <w:tab/>
        <w:t xml:space="preserve">Обучающимся, не сдавшим зачет в установленные сроки по уважительной причине, </w:t>
      </w:r>
      <w:r>
        <w:rPr>
          <w:sz w:val="24"/>
          <w:szCs w:val="24"/>
        </w:rPr>
        <w:lastRenderedPageBreak/>
        <w:t>индивидуальные сроки проведения зачета определяются приказом ректора Университета</w:t>
      </w:r>
    </w:p>
    <w:p w:rsidR="0054302F" w:rsidRDefault="0054302F" w:rsidP="0054302F">
      <w:pPr>
        <w:pStyle w:val="a6"/>
        <w:spacing w:before="67"/>
        <w:ind w:left="284"/>
        <w:jc w:val="center"/>
        <w:rPr>
          <w:b/>
          <w:sz w:val="24"/>
          <w:szCs w:val="24"/>
        </w:rPr>
      </w:pPr>
    </w:p>
    <w:tbl>
      <w:tblPr>
        <w:tblStyle w:val="ad"/>
        <w:tblW w:w="9858" w:type="dxa"/>
        <w:tblLayout w:type="fixed"/>
        <w:tblLook w:val="04A0"/>
      </w:tblPr>
      <w:tblGrid>
        <w:gridCol w:w="3413"/>
        <w:gridCol w:w="6445"/>
      </w:tblGrid>
      <w:tr w:rsidR="0054302F" w:rsidTr="00372A32">
        <w:tc>
          <w:tcPr>
            <w:tcW w:w="3413" w:type="dxa"/>
          </w:tcPr>
          <w:p w:rsidR="0054302F" w:rsidRDefault="0054302F" w:rsidP="00372A32">
            <w:pPr>
              <w:widowControl w:val="0"/>
              <w:spacing w:after="0" w:line="240" w:lineRule="auto"/>
              <w:jc w:val="center"/>
              <w:rPr>
                <w:b/>
              </w:rPr>
            </w:pPr>
            <w:r>
              <w:rPr>
                <w:b/>
              </w:rPr>
              <w:t>Шкала</w:t>
            </w:r>
          </w:p>
          <w:p w:rsidR="0054302F" w:rsidRDefault="0054302F" w:rsidP="00372A32">
            <w:pPr>
              <w:widowControl w:val="0"/>
              <w:spacing w:after="0" w:line="240" w:lineRule="auto"/>
              <w:jc w:val="center"/>
              <w:rPr>
                <w:b/>
              </w:rPr>
            </w:pPr>
          </w:p>
        </w:tc>
        <w:tc>
          <w:tcPr>
            <w:tcW w:w="6444" w:type="dxa"/>
          </w:tcPr>
          <w:p w:rsidR="0054302F" w:rsidRDefault="0054302F" w:rsidP="00372A32">
            <w:pPr>
              <w:widowControl w:val="0"/>
              <w:spacing w:after="0" w:line="240" w:lineRule="auto"/>
              <w:jc w:val="center"/>
              <w:rPr>
                <w:b/>
              </w:rPr>
            </w:pPr>
            <w:r>
              <w:rPr>
                <w:b/>
              </w:rPr>
              <w:t>Критерии оценивания</w:t>
            </w:r>
          </w:p>
        </w:tc>
      </w:tr>
      <w:tr w:rsidR="0054302F" w:rsidTr="00372A32">
        <w:tc>
          <w:tcPr>
            <w:tcW w:w="3413" w:type="dxa"/>
          </w:tcPr>
          <w:p w:rsidR="0054302F" w:rsidRDefault="0054302F" w:rsidP="00372A32">
            <w:pPr>
              <w:pStyle w:val="aa"/>
              <w:widowControl w:val="0"/>
              <w:spacing w:after="0"/>
              <w:contextualSpacing/>
              <w:jc w:val="both"/>
            </w:pPr>
            <w:r>
              <w:t>Оценка «зачтено»</w:t>
            </w:r>
          </w:p>
        </w:tc>
        <w:tc>
          <w:tcPr>
            <w:tcW w:w="6444" w:type="dxa"/>
          </w:tcPr>
          <w:p w:rsidR="0054302F" w:rsidRDefault="0054302F" w:rsidP="00372A32">
            <w:pPr>
              <w:pStyle w:val="aa"/>
              <w:widowControl w:val="0"/>
              <w:spacing w:after="0"/>
              <w:contextualSpacing/>
              <w:jc w:val="both"/>
            </w:pPr>
            <w:r>
              <w:t>знание программного материала, усвоение основной и дополнительной литературы, рекомендованной программой дисциплины, правильное решение инженерной задачи (допускается наличие малозначительных ошибок или недостаточно полное раскрытие содержание вопроса или погрешность непринципиального характера в ответе на вопросы).</w:t>
            </w:r>
          </w:p>
        </w:tc>
      </w:tr>
      <w:tr w:rsidR="0054302F" w:rsidTr="00372A32">
        <w:tc>
          <w:tcPr>
            <w:tcW w:w="3413" w:type="dxa"/>
          </w:tcPr>
          <w:p w:rsidR="0054302F" w:rsidRDefault="0054302F" w:rsidP="00372A32">
            <w:pPr>
              <w:pStyle w:val="aa"/>
              <w:widowControl w:val="0"/>
              <w:spacing w:after="0"/>
              <w:contextualSpacing/>
              <w:jc w:val="both"/>
            </w:pPr>
            <w:r>
              <w:t>Оценка «не зачтено»</w:t>
            </w:r>
          </w:p>
        </w:tc>
        <w:tc>
          <w:tcPr>
            <w:tcW w:w="6444" w:type="dxa"/>
          </w:tcPr>
          <w:p w:rsidR="0054302F" w:rsidRDefault="0054302F" w:rsidP="00372A32">
            <w:pPr>
              <w:pStyle w:val="aa"/>
              <w:widowControl w:val="0"/>
              <w:spacing w:after="0"/>
              <w:contextualSpacing/>
              <w:jc w:val="both"/>
            </w:pPr>
            <w:r>
              <w:t>пробелы в знаниях основного программного материала, принципиальные ошибки при ответе на вопросы.</w:t>
            </w:r>
          </w:p>
        </w:tc>
      </w:tr>
    </w:tbl>
    <w:p w:rsidR="0054302F" w:rsidRDefault="0054302F" w:rsidP="0054302F">
      <w:pPr>
        <w:pStyle w:val="a6"/>
        <w:spacing w:before="67"/>
        <w:ind w:left="284"/>
        <w:jc w:val="center"/>
        <w:rPr>
          <w:b/>
          <w:sz w:val="24"/>
          <w:szCs w:val="24"/>
        </w:rPr>
      </w:pPr>
    </w:p>
    <w:p w:rsidR="0054302F" w:rsidRDefault="0054302F" w:rsidP="0054302F">
      <w:pPr>
        <w:spacing w:after="0"/>
        <w:ind w:firstLine="567"/>
        <w:contextualSpacing/>
        <w:jc w:val="both"/>
      </w:pPr>
    </w:p>
    <w:p w:rsidR="0054302F" w:rsidRDefault="0054302F" w:rsidP="0054302F">
      <w:pPr>
        <w:spacing w:after="0" w:line="240" w:lineRule="auto"/>
        <w:ind w:firstLine="426"/>
        <w:contextualSpacing/>
        <w:jc w:val="both"/>
      </w:pPr>
      <w:r>
        <w:rPr>
          <w:b/>
        </w:rPr>
        <w:t>Вопросы к зачету:</w:t>
      </w:r>
    </w:p>
    <w:p w:rsidR="0054302F" w:rsidRDefault="0054302F" w:rsidP="0054302F">
      <w:pPr>
        <w:spacing w:after="0" w:line="240" w:lineRule="auto"/>
        <w:ind w:firstLine="426"/>
        <w:contextualSpacing/>
      </w:pPr>
      <w:r>
        <w:t>1. Предмет метрологии.</w:t>
      </w:r>
    </w:p>
    <w:p w:rsidR="0054302F" w:rsidRDefault="0054302F" w:rsidP="0054302F">
      <w:pPr>
        <w:spacing w:after="0" w:line="240" w:lineRule="auto"/>
        <w:ind w:firstLine="426"/>
        <w:contextualSpacing/>
      </w:pPr>
      <w:r>
        <w:t>2. Задачи метрологии.</w:t>
      </w:r>
    </w:p>
    <w:p w:rsidR="0054302F" w:rsidRDefault="0054302F" w:rsidP="0054302F">
      <w:pPr>
        <w:spacing w:after="0" w:line="240" w:lineRule="auto"/>
        <w:ind w:firstLine="426"/>
        <w:contextualSpacing/>
      </w:pPr>
      <w:r>
        <w:t>3. Физическая величина.</w:t>
      </w:r>
    </w:p>
    <w:p w:rsidR="0054302F" w:rsidRDefault="0054302F" w:rsidP="0054302F">
      <w:pPr>
        <w:spacing w:after="0" w:line="240" w:lineRule="auto"/>
        <w:ind w:firstLine="426"/>
        <w:contextualSpacing/>
      </w:pPr>
      <w:r>
        <w:t>4. Измерение.</w:t>
      </w:r>
    </w:p>
    <w:p w:rsidR="0054302F" w:rsidRDefault="0054302F" w:rsidP="0054302F">
      <w:pPr>
        <w:spacing w:after="0" w:line="240" w:lineRule="auto"/>
        <w:ind w:firstLine="426"/>
        <w:contextualSpacing/>
      </w:pPr>
      <w:r>
        <w:t>5. Методы измерений.</w:t>
      </w:r>
    </w:p>
    <w:p w:rsidR="0054302F" w:rsidRDefault="0054302F" w:rsidP="0054302F">
      <w:pPr>
        <w:spacing w:after="0" w:line="240" w:lineRule="auto"/>
        <w:ind w:firstLine="426"/>
        <w:contextualSpacing/>
      </w:pPr>
      <w:r>
        <w:t>6. Средства измерений.</w:t>
      </w:r>
    </w:p>
    <w:p w:rsidR="0054302F" w:rsidRDefault="0054302F" w:rsidP="0054302F">
      <w:pPr>
        <w:spacing w:after="0" w:line="240" w:lineRule="auto"/>
        <w:ind w:firstLine="426"/>
        <w:contextualSpacing/>
      </w:pPr>
      <w:r>
        <w:t>7. Погрешность измерения.</w:t>
      </w:r>
    </w:p>
    <w:p w:rsidR="0054302F" w:rsidRDefault="0054302F" w:rsidP="0054302F">
      <w:pPr>
        <w:spacing w:after="0" w:line="240" w:lineRule="auto"/>
        <w:ind w:firstLine="426"/>
        <w:contextualSpacing/>
      </w:pPr>
      <w:r>
        <w:t>8. Классификация погрешностей.</w:t>
      </w:r>
    </w:p>
    <w:p w:rsidR="0054302F" w:rsidRDefault="0054302F" w:rsidP="0054302F">
      <w:pPr>
        <w:spacing w:after="0" w:line="240" w:lineRule="auto"/>
        <w:ind w:firstLine="426"/>
        <w:contextualSpacing/>
      </w:pPr>
      <w:r>
        <w:t xml:space="preserve">9. Принципы описания и оценивания </w:t>
      </w:r>
      <w:proofErr w:type="spellStart"/>
      <w:r>
        <w:t>п-грешностей</w:t>
      </w:r>
      <w:proofErr w:type="spellEnd"/>
      <w:r>
        <w:t xml:space="preserve"> .</w:t>
      </w:r>
    </w:p>
    <w:p w:rsidR="0054302F" w:rsidRDefault="0054302F" w:rsidP="0054302F">
      <w:pPr>
        <w:spacing w:after="0" w:line="240" w:lineRule="auto"/>
        <w:ind w:firstLine="426"/>
        <w:contextualSpacing/>
      </w:pPr>
      <w:r>
        <w:t>10. Систематические погрешности, обнаружение и исключение.</w:t>
      </w:r>
    </w:p>
    <w:p w:rsidR="0054302F" w:rsidRDefault="0054302F" w:rsidP="0054302F">
      <w:pPr>
        <w:spacing w:after="0" w:line="240" w:lineRule="auto"/>
        <w:ind w:firstLine="426"/>
        <w:contextualSpacing/>
      </w:pPr>
      <w:r>
        <w:t>Компенсация систематической погрешности в процессе измерения.</w:t>
      </w:r>
    </w:p>
    <w:p w:rsidR="0054302F" w:rsidRDefault="0054302F" w:rsidP="0054302F">
      <w:pPr>
        <w:spacing w:after="0" w:line="240" w:lineRule="auto"/>
        <w:ind w:firstLine="426"/>
        <w:contextualSpacing/>
      </w:pPr>
      <w:r>
        <w:t>11. Случайные погрешности.</w:t>
      </w:r>
    </w:p>
    <w:p w:rsidR="0054302F" w:rsidRDefault="0054302F" w:rsidP="0054302F">
      <w:pPr>
        <w:spacing w:after="0" w:line="240" w:lineRule="auto"/>
        <w:ind w:firstLine="426"/>
        <w:contextualSpacing/>
      </w:pPr>
      <w:r>
        <w:t>12. Вероятностное описание результатов и погрешностей.</w:t>
      </w:r>
    </w:p>
    <w:p w:rsidR="0054302F" w:rsidRDefault="0054302F" w:rsidP="0054302F">
      <w:pPr>
        <w:spacing w:after="0" w:line="240" w:lineRule="auto"/>
        <w:ind w:firstLine="426"/>
        <w:contextualSpacing/>
      </w:pPr>
      <w:r>
        <w:t>13. Оценка результата измерения. Нормальное распределение.</w:t>
      </w:r>
    </w:p>
    <w:p w:rsidR="0054302F" w:rsidRDefault="0054302F" w:rsidP="0054302F">
      <w:pPr>
        <w:spacing w:after="0" w:line="240" w:lineRule="auto"/>
        <w:ind w:firstLine="426"/>
        <w:contextualSpacing/>
      </w:pPr>
      <w:r>
        <w:t>14. Варианты оценки случайных погрешностей.</w:t>
      </w:r>
    </w:p>
    <w:p w:rsidR="0054302F" w:rsidRDefault="0054302F" w:rsidP="0054302F">
      <w:pPr>
        <w:spacing w:after="0" w:line="240" w:lineRule="auto"/>
        <w:ind w:firstLine="426"/>
        <w:contextualSpacing/>
      </w:pPr>
      <w:r>
        <w:t>15. Прямые измерения с многократными наблюдениями. Обработка данных.</w:t>
      </w:r>
    </w:p>
    <w:p w:rsidR="0054302F" w:rsidRDefault="0054302F" w:rsidP="0054302F">
      <w:pPr>
        <w:spacing w:after="0" w:line="240" w:lineRule="auto"/>
        <w:ind w:firstLine="426"/>
        <w:contextualSpacing/>
      </w:pPr>
      <w:r>
        <w:t>16. Прямые однократные измерения с точным оцениванием погрешности.</w:t>
      </w:r>
    </w:p>
    <w:p w:rsidR="0054302F" w:rsidRDefault="0054302F" w:rsidP="0054302F">
      <w:pPr>
        <w:spacing w:after="0" w:line="240" w:lineRule="auto"/>
        <w:ind w:firstLine="426"/>
        <w:contextualSpacing/>
      </w:pPr>
      <w:r>
        <w:t>Однократные измерения с приближенным оцениванием погрешности.</w:t>
      </w:r>
    </w:p>
    <w:p w:rsidR="0054302F" w:rsidRDefault="0054302F" w:rsidP="0054302F">
      <w:pPr>
        <w:spacing w:after="0" w:line="240" w:lineRule="auto"/>
        <w:ind w:firstLine="426"/>
        <w:contextualSpacing/>
      </w:pPr>
      <w:r>
        <w:t>17. Косвенные измерения.</w:t>
      </w:r>
    </w:p>
    <w:p w:rsidR="0054302F" w:rsidRDefault="0054302F" w:rsidP="0054302F">
      <w:pPr>
        <w:spacing w:after="0" w:line="240" w:lineRule="auto"/>
        <w:ind w:firstLine="426"/>
        <w:contextualSpacing/>
      </w:pPr>
      <w:r>
        <w:t>18. Совместные измерения.</w:t>
      </w:r>
    </w:p>
    <w:p w:rsidR="0054302F" w:rsidRDefault="0054302F" w:rsidP="0054302F">
      <w:pPr>
        <w:spacing w:after="0" w:line="240" w:lineRule="auto"/>
        <w:ind w:firstLine="426"/>
        <w:contextualSpacing/>
      </w:pPr>
      <w:r>
        <w:t>19. Измерительный контроль.</w:t>
      </w:r>
    </w:p>
    <w:p w:rsidR="0054302F" w:rsidRDefault="0054302F" w:rsidP="0054302F">
      <w:pPr>
        <w:spacing w:after="0" w:line="240" w:lineRule="auto"/>
        <w:ind w:firstLine="426"/>
        <w:contextualSpacing/>
      </w:pPr>
      <w:r>
        <w:t>20. Международные рекомендации по оцениванию неопределенности</w:t>
      </w:r>
    </w:p>
    <w:p w:rsidR="0054302F" w:rsidRDefault="0054302F" w:rsidP="0054302F">
      <w:pPr>
        <w:spacing w:after="0" w:line="240" w:lineRule="auto"/>
        <w:ind w:firstLine="426"/>
        <w:contextualSpacing/>
      </w:pPr>
      <w:r>
        <w:t>результата измерения.</w:t>
      </w:r>
    </w:p>
    <w:p w:rsidR="0054302F" w:rsidRDefault="0054302F" w:rsidP="0054302F">
      <w:pPr>
        <w:spacing w:after="0" w:line="240" w:lineRule="auto"/>
        <w:ind w:firstLine="426"/>
        <w:contextualSpacing/>
      </w:pPr>
      <w:r>
        <w:t>21. Электрические измерения неэлектрических величин. Общие сведения.</w:t>
      </w:r>
    </w:p>
    <w:p w:rsidR="0054302F" w:rsidRDefault="0054302F" w:rsidP="0054302F">
      <w:pPr>
        <w:spacing w:after="0" w:line="240" w:lineRule="auto"/>
        <w:ind w:firstLine="426"/>
        <w:contextualSpacing/>
      </w:pPr>
      <w:r>
        <w:t>22. Термоэлектрические преобразователи (термопары).</w:t>
      </w:r>
    </w:p>
    <w:p w:rsidR="0054302F" w:rsidRDefault="0054302F" w:rsidP="0054302F">
      <w:pPr>
        <w:spacing w:after="0" w:line="240" w:lineRule="auto"/>
        <w:ind w:firstLine="426"/>
        <w:contextualSpacing/>
      </w:pPr>
      <w:r>
        <w:t>23. Термометры сопротивления.</w:t>
      </w:r>
    </w:p>
    <w:p w:rsidR="0054302F" w:rsidRDefault="0054302F" w:rsidP="0054302F">
      <w:pPr>
        <w:spacing w:after="0" w:line="240" w:lineRule="auto"/>
        <w:ind w:firstLine="426"/>
        <w:contextualSpacing/>
      </w:pPr>
      <w:r>
        <w:t>24. Термисторы. Оптическая пирометрия.</w:t>
      </w:r>
    </w:p>
    <w:p w:rsidR="0054302F" w:rsidRDefault="0054302F" w:rsidP="0054302F">
      <w:pPr>
        <w:spacing w:after="0" w:line="240" w:lineRule="auto"/>
        <w:ind w:firstLine="426"/>
        <w:contextualSpacing/>
      </w:pPr>
      <w:r>
        <w:t>25. Классификация средств измерений.</w:t>
      </w:r>
    </w:p>
    <w:p w:rsidR="0054302F" w:rsidRDefault="0054302F" w:rsidP="0054302F">
      <w:pPr>
        <w:spacing w:after="0" w:line="240" w:lineRule="auto"/>
        <w:ind w:firstLine="426"/>
        <w:contextualSpacing/>
      </w:pPr>
      <w:r>
        <w:t>26. Измерение давления и вакуума.</w:t>
      </w:r>
    </w:p>
    <w:p w:rsidR="0054302F" w:rsidRDefault="0054302F" w:rsidP="0054302F">
      <w:pPr>
        <w:spacing w:after="0" w:line="240" w:lineRule="auto"/>
        <w:ind w:firstLine="426"/>
        <w:contextualSpacing/>
      </w:pPr>
      <w:r>
        <w:t>27 Измерение уровня жидкости.</w:t>
      </w:r>
    </w:p>
    <w:p w:rsidR="0054302F" w:rsidRDefault="0054302F" w:rsidP="0054302F">
      <w:pPr>
        <w:spacing w:after="0" w:line="240" w:lineRule="auto"/>
        <w:ind w:firstLine="426"/>
        <w:contextualSpacing/>
      </w:pPr>
      <w:r>
        <w:t>28. Измерение расхода жидкости, газа и пара. Общие сведения и</w:t>
      </w:r>
    </w:p>
    <w:p w:rsidR="0054302F" w:rsidRDefault="0054302F" w:rsidP="0054302F">
      <w:pPr>
        <w:spacing w:after="0" w:line="240" w:lineRule="auto"/>
        <w:ind w:firstLine="426"/>
        <w:contextualSpacing/>
      </w:pPr>
      <w:r>
        <w:t>классификация.</w:t>
      </w:r>
    </w:p>
    <w:p w:rsidR="0054302F" w:rsidRDefault="0054302F" w:rsidP="0054302F">
      <w:pPr>
        <w:spacing w:after="0" w:line="240" w:lineRule="auto"/>
        <w:ind w:firstLine="426"/>
        <w:contextualSpacing/>
      </w:pPr>
      <w:r>
        <w:t>29. Метод переменного перепада давления.</w:t>
      </w:r>
    </w:p>
    <w:p w:rsidR="0054302F" w:rsidRDefault="0054302F" w:rsidP="0054302F">
      <w:pPr>
        <w:spacing w:after="0" w:line="240" w:lineRule="auto"/>
        <w:ind w:firstLine="426"/>
        <w:contextualSpacing/>
      </w:pPr>
      <w:r>
        <w:t>30. Метод постоянного перепада давления.</w:t>
      </w:r>
    </w:p>
    <w:p w:rsidR="0054302F" w:rsidRDefault="0054302F" w:rsidP="0054302F">
      <w:pPr>
        <w:spacing w:after="0" w:line="240" w:lineRule="auto"/>
        <w:ind w:firstLine="426"/>
        <w:contextualSpacing/>
      </w:pPr>
      <w:r>
        <w:t>31. Метод скоростного напора.</w:t>
      </w:r>
    </w:p>
    <w:p w:rsidR="0054302F" w:rsidRDefault="0054302F" w:rsidP="0054302F">
      <w:pPr>
        <w:spacing w:after="0" w:line="240" w:lineRule="auto"/>
        <w:ind w:firstLine="426"/>
        <w:contextualSpacing/>
      </w:pPr>
      <w:r>
        <w:t xml:space="preserve">32. Тепловой метод. Программа дисциплины "Метрология и </w:t>
      </w:r>
      <w:proofErr w:type="spellStart"/>
      <w:r>
        <w:t>физико</w:t>
      </w:r>
      <w:proofErr w:type="spellEnd"/>
      <w:r>
        <w:t>-</w:t>
      </w:r>
    </w:p>
    <w:p w:rsidR="0054302F" w:rsidRDefault="0054302F" w:rsidP="0054302F">
      <w:pPr>
        <w:spacing w:after="0" w:line="240" w:lineRule="auto"/>
        <w:ind w:firstLine="426"/>
        <w:contextualSpacing/>
      </w:pPr>
      <w:r>
        <w:lastRenderedPageBreak/>
        <w:t xml:space="preserve">технические измерения"; 16.03.01 Техническая физика; </w:t>
      </w:r>
      <w:proofErr w:type="spellStart"/>
      <w:r>
        <w:t>документовед</w:t>
      </w:r>
      <w:proofErr w:type="spellEnd"/>
    </w:p>
    <w:p w:rsidR="0054302F" w:rsidRDefault="0054302F" w:rsidP="0054302F">
      <w:pPr>
        <w:spacing w:after="0" w:line="240" w:lineRule="auto"/>
        <w:ind w:firstLine="426"/>
        <w:contextualSpacing/>
      </w:pPr>
      <w:proofErr w:type="spellStart"/>
      <w:r>
        <w:t>Фазлыйяхматов</w:t>
      </w:r>
      <w:proofErr w:type="spellEnd"/>
      <w:r>
        <w:t xml:space="preserve"> М.Г. Регистрационный номер 868115019 Страница 9 из 12.</w:t>
      </w:r>
    </w:p>
    <w:p w:rsidR="0054302F" w:rsidRDefault="0054302F" w:rsidP="0054302F">
      <w:pPr>
        <w:spacing w:after="0" w:line="240" w:lineRule="auto"/>
        <w:ind w:firstLine="426"/>
        <w:contextualSpacing/>
      </w:pPr>
      <w:r>
        <w:t>33. Ультразвуковой метод.</w:t>
      </w:r>
    </w:p>
    <w:p w:rsidR="0054302F" w:rsidRDefault="0054302F" w:rsidP="0054302F">
      <w:pPr>
        <w:spacing w:after="0" w:line="240" w:lineRule="auto"/>
        <w:ind w:firstLine="426"/>
        <w:contextualSpacing/>
      </w:pPr>
      <w:r>
        <w:t>34. Электромагнитный метод.</w:t>
      </w:r>
    </w:p>
    <w:p w:rsidR="0054302F" w:rsidRDefault="0054302F" w:rsidP="0054302F">
      <w:pPr>
        <w:spacing w:after="0" w:line="240" w:lineRule="auto"/>
        <w:ind w:firstLine="426"/>
        <w:contextualSpacing/>
      </w:pPr>
      <w:r>
        <w:t>35. Вихревые, камерные и оптические расходомеры.</w:t>
      </w:r>
    </w:p>
    <w:p w:rsidR="0054302F" w:rsidRDefault="0054302F" w:rsidP="0054302F">
      <w:pPr>
        <w:spacing w:after="0" w:line="240" w:lineRule="auto"/>
        <w:ind w:firstLine="426"/>
        <w:contextualSpacing/>
      </w:pPr>
      <w:r>
        <w:t>36. Методы измерений, применяемые в газовом анализе.</w:t>
      </w:r>
    </w:p>
    <w:p w:rsidR="0054302F" w:rsidRDefault="0054302F" w:rsidP="0054302F">
      <w:pPr>
        <w:spacing w:after="0" w:line="240" w:lineRule="auto"/>
        <w:ind w:firstLine="426"/>
        <w:contextualSpacing/>
      </w:pPr>
      <w:r>
        <w:t>37. Измерение геометрических размеров. Общие сведения.</w:t>
      </w:r>
    </w:p>
    <w:p w:rsidR="0054302F" w:rsidRDefault="0054302F" w:rsidP="0054302F">
      <w:pPr>
        <w:spacing w:after="0" w:line="240" w:lineRule="auto"/>
        <w:ind w:firstLine="426"/>
        <w:contextualSpacing/>
      </w:pPr>
      <w:r>
        <w:t>38. Измерение шероховатости поверхности.</w:t>
      </w:r>
    </w:p>
    <w:p w:rsidR="0054302F" w:rsidRDefault="0054302F" w:rsidP="0054302F">
      <w:pPr>
        <w:spacing w:after="0" w:line="240" w:lineRule="auto"/>
        <w:ind w:firstLine="426"/>
        <w:contextualSpacing/>
      </w:pPr>
      <w:r>
        <w:t>39. Элементы теории динамических измерений. Общие сведения.</w:t>
      </w:r>
    </w:p>
    <w:p w:rsidR="0054302F" w:rsidRDefault="0054302F" w:rsidP="0054302F">
      <w:pPr>
        <w:spacing w:after="0" w:line="240" w:lineRule="auto"/>
        <w:ind w:firstLine="426"/>
        <w:contextualSpacing/>
      </w:pPr>
      <w:r>
        <w:t>40. Полные динамические характеристики средств измерения.</w:t>
      </w:r>
    </w:p>
    <w:p w:rsidR="0054302F" w:rsidRDefault="0054302F" w:rsidP="0054302F">
      <w:pPr>
        <w:spacing w:after="0" w:line="240" w:lineRule="auto"/>
        <w:ind w:firstLine="426"/>
        <w:contextualSpacing/>
      </w:pPr>
      <w:r>
        <w:t>41. Коррекция динамических погрешностей.</w:t>
      </w:r>
    </w:p>
    <w:p w:rsidR="0054302F" w:rsidRDefault="0054302F" w:rsidP="0054302F">
      <w:pPr>
        <w:spacing w:after="0" w:line="240" w:lineRule="auto"/>
        <w:contextualSpacing/>
        <w:jc w:val="both"/>
      </w:pPr>
    </w:p>
    <w:p w:rsidR="0054302F" w:rsidRDefault="0054302F" w:rsidP="0054302F">
      <w:pPr>
        <w:spacing w:after="0" w:line="240" w:lineRule="auto"/>
        <w:ind w:firstLine="426"/>
        <w:contextualSpacing/>
        <w:jc w:val="both"/>
      </w:pPr>
    </w:p>
    <w:p w:rsidR="0054302F" w:rsidRDefault="0054302F" w:rsidP="0054302F">
      <w:pPr>
        <w:spacing w:after="0" w:line="240" w:lineRule="auto"/>
        <w:ind w:firstLine="426"/>
        <w:contextualSpacing/>
        <w:jc w:val="both"/>
      </w:pPr>
    </w:p>
    <w:p w:rsidR="0054302F" w:rsidRDefault="0054302F" w:rsidP="0054302F">
      <w:pPr>
        <w:spacing w:after="0" w:line="240" w:lineRule="auto"/>
        <w:ind w:firstLine="426"/>
        <w:contextualSpacing/>
        <w:jc w:val="both"/>
      </w:pPr>
    </w:p>
    <w:p w:rsidR="0054302F" w:rsidRDefault="0054302F" w:rsidP="0054302F">
      <w:pPr>
        <w:spacing w:after="0" w:line="240" w:lineRule="auto"/>
        <w:ind w:firstLine="426"/>
        <w:contextualSpacing/>
        <w:jc w:val="both"/>
      </w:pPr>
    </w:p>
    <w:p w:rsidR="0054302F" w:rsidRDefault="0054302F" w:rsidP="0054302F">
      <w:pPr>
        <w:spacing w:after="0" w:line="240" w:lineRule="auto"/>
        <w:ind w:firstLine="426"/>
        <w:contextualSpacing/>
        <w:jc w:val="both"/>
      </w:pPr>
    </w:p>
    <w:p w:rsidR="0054302F" w:rsidRDefault="0054302F" w:rsidP="0054302F">
      <w:pPr>
        <w:spacing w:after="0" w:line="240" w:lineRule="auto"/>
        <w:ind w:firstLine="426"/>
        <w:contextualSpacing/>
        <w:jc w:val="both"/>
      </w:pPr>
    </w:p>
    <w:p w:rsidR="0054302F" w:rsidRDefault="0054302F" w:rsidP="0054302F">
      <w:pPr>
        <w:spacing w:after="0" w:line="240" w:lineRule="auto"/>
        <w:ind w:firstLine="426"/>
        <w:contextualSpacing/>
        <w:jc w:val="both"/>
      </w:pPr>
    </w:p>
    <w:p w:rsidR="0054302F" w:rsidRDefault="0054302F" w:rsidP="0054302F">
      <w:pPr>
        <w:spacing w:after="0" w:line="240" w:lineRule="auto"/>
        <w:ind w:firstLine="426"/>
        <w:contextualSpacing/>
        <w:jc w:val="both"/>
      </w:pPr>
    </w:p>
    <w:p w:rsidR="0054302F" w:rsidRDefault="0054302F" w:rsidP="0054302F">
      <w:pPr>
        <w:spacing w:after="0" w:line="240" w:lineRule="exact"/>
        <w:ind w:firstLine="425"/>
        <w:contextualSpacing/>
        <w:jc w:val="both"/>
      </w:pPr>
    </w:p>
    <w:p w:rsidR="0054302F" w:rsidRDefault="0054302F" w:rsidP="0054302F">
      <w:pPr>
        <w:spacing w:after="0" w:line="240" w:lineRule="exact"/>
        <w:ind w:firstLine="425"/>
        <w:contextualSpacing/>
        <w:jc w:val="both"/>
      </w:pPr>
    </w:p>
    <w:p w:rsidR="0054302F" w:rsidRDefault="0054302F" w:rsidP="0054302F">
      <w:pPr>
        <w:spacing w:after="0" w:line="240" w:lineRule="exact"/>
        <w:ind w:firstLine="425"/>
        <w:contextualSpacing/>
        <w:jc w:val="both"/>
      </w:pPr>
    </w:p>
    <w:p w:rsidR="0054302F" w:rsidRDefault="0054302F" w:rsidP="0054302F">
      <w:pPr>
        <w:spacing w:after="0" w:line="240" w:lineRule="auto"/>
        <w:ind w:firstLine="426"/>
        <w:contextualSpacing/>
        <w:jc w:val="both"/>
      </w:pPr>
    </w:p>
    <w:p w:rsidR="0054302F" w:rsidRDefault="0054302F" w:rsidP="0054302F">
      <w:pPr>
        <w:spacing w:after="0" w:line="240" w:lineRule="auto"/>
        <w:ind w:firstLine="426"/>
        <w:contextualSpacing/>
        <w:jc w:val="both"/>
      </w:pPr>
    </w:p>
    <w:p w:rsidR="0054302F" w:rsidRDefault="0054302F" w:rsidP="0054302F">
      <w:pPr>
        <w:spacing w:after="0" w:line="240" w:lineRule="auto"/>
        <w:ind w:firstLine="426"/>
        <w:contextualSpacing/>
        <w:jc w:val="both"/>
      </w:pPr>
    </w:p>
    <w:p w:rsidR="0054302F" w:rsidRDefault="0054302F" w:rsidP="0054302F">
      <w:pPr>
        <w:spacing w:after="0" w:line="240" w:lineRule="auto"/>
        <w:ind w:firstLine="426"/>
        <w:contextualSpacing/>
        <w:jc w:val="both"/>
      </w:pPr>
    </w:p>
    <w:p w:rsidR="00244006" w:rsidRDefault="00244006" w:rsidP="006338CD">
      <w:pPr>
        <w:spacing w:after="0" w:line="240" w:lineRule="exact"/>
        <w:ind w:firstLine="426"/>
        <w:contextualSpacing/>
        <w:jc w:val="both"/>
      </w:pPr>
    </w:p>
    <w:sectPr w:rsidR="00244006" w:rsidSect="00FE446A">
      <w:type w:val="continuous"/>
      <w:pgSz w:w="11906" w:h="16838"/>
      <w:pgMar w:top="694" w:right="386" w:bottom="1440" w:left="1418" w:header="0" w:footer="0" w:gutter="0"/>
      <w:cols w:space="720"/>
      <w:formProt w:val="0"/>
      <w:docGrid w:linePitch="299" w:charSpace="409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40F04" w:rsidRDefault="00D40F04" w:rsidP="004E1D98">
      <w:pPr>
        <w:spacing w:after="0" w:line="240" w:lineRule="auto"/>
      </w:pPr>
      <w:r>
        <w:separator/>
      </w:r>
    </w:p>
  </w:endnote>
  <w:endnote w:type="continuationSeparator" w:id="1">
    <w:p w:rsidR="00D40F04" w:rsidRDefault="00D40F04" w:rsidP="004E1D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Times New Roman"/>
    <w:charset w:val="00"/>
    <w:family w:val="auto"/>
    <w:pitch w:val="variable"/>
    <w:sig w:usb0="00000001" w:usb1="1001ECEA" w:usb2="00000000" w:usb3="00000000" w:csb0="80000001"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00000000"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40F04" w:rsidRDefault="00D40F04" w:rsidP="004E1D98">
      <w:pPr>
        <w:spacing w:after="0" w:line="240" w:lineRule="auto"/>
      </w:pPr>
      <w:r>
        <w:separator/>
      </w:r>
    </w:p>
  </w:footnote>
  <w:footnote w:type="continuationSeparator" w:id="1">
    <w:p w:rsidR="00D40F04" w:rsidRDefault="00D40F04" w:rsidP="004E1D9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vertAnchor="page" w:horzAnchor="page" w:tblpX="14889" w:tblpY="1"/>
      <w:tblOverlap w:val="never"/>
      <w:tblW w:w="10933" w:type="dxa"/>
      <w:tblLook w:val="04A0"/>
    </w:tblPr>
    <w:tblGrid>
      <w:gridCol w:w="108"/>
      <w:gridCol w:w="7458"/>
      <w:gridCol w:w="1159"/>
      <w:gridCol w:w="737"/>
      <w:gridCol w:w="1471"/>
    </w:tblGrid>
    <w:tr w:rsidR="00CC2BEF" w:rsidRPr="003532E8" w:rsidTr="00661ACC">
      <w:trPr>
        <w:trHeight w:val="95"/>
      </w:trPr>
      <w:tc>
        <w:tcPr>
          <w:tcW w:w="9462" w:type="dxa"/>
          <w:gridSpan w:val="4"/>
        </w:tcPr>
        <w:p w:rsidR="00CC2BEF" w:rsidRPr="003532E8" w:rsidRDefault="006338CD" w:rsidP="00661ACC">
          <w:pPr>
            <w:pStyle w:val="13"/>
            <w:shd w:val="clear" w:color="auto" w:fill="auto"/>
            <w:rPr>
              <w:sz w:val="22"/>
              <w:szCs w:val="22"/>
              <w:lang w:eastAsia="ru-RU"/>
            </w:rPr>
          </w:pPr>
          <w:r w:rsidRPr="003532E8">
            <w:rPr>
              <w:sz w:val="22"/>
              <w:szCs w:val="22"/>
              <w:lang w:eastAsia="ru-RU"/>
            </w:rPr>
            <w:t>Министерство науки и высшего образования  Российской Федерации</w:t>
          </w:r>
        </w:p>
      </w:tc>
      <w:tc>
        <w:tcPr>
          <w:tcW w:w="1471" w:type="dxa"/>
          <w:vMerge w:val="restart"/>
          <w:vAlign w:val="center"/>
        </w:tcPr>
        <w:p w:rsidR="00CC2BEF" w:rsidRPr="007D493E" w:rsidRDefault="002A36BE" w:rsidP="00661ACC">
          <w:pPr>
            <w:pStyle w:val="af1"/>
            <w:ind w:left="41" w:hanging="41"/>
            <w:jc w:val="center"/>
            <w:rPr>
              <w:b/>
            </w:rPr>
          </w:pPr>
          <w:r w:rsidRPr="007D493E">
            <w:rPr>
              <w:b/>
            </w:rPr>
            <w:fldChar w:fldCharType="begin"/>
          </w:r>
          <w:r w:rsidR="006338CD" w:rsidRPr="007D493E">
            <w:rPr>
              <w:b/>
            </w:rPr>
            <w:instrText xml:space="preserve"> PAGE  \* MERGEFORMAT </w:instrText>
          </w:r>
          <w:r w:rsidRPr="007D493E">
            <w:rPr>
              <w:b/>
            </w:rPr>
            <w:fldChar w:fldCharType="separate"/>
          </w:r>
          <w:r w:rsidR="00D72375">
            <w:rPr>
              <w:b/>
              <w:noProof/>
            </w:rPr>
            <w:t>19</w:t>
          </w:r>
          <w:r w:rsidRPr="007D493E">
            <w:rPr>
              <w:b/>
            </w:rPr>
            <w:fldChar w:fldCharType="end"/>
          </w:r>
          <w:r w:rsidR="006338CD" w:rsidRPr="007D493E">
            <w:rPr>
              <w:b/>
            </w:rPr>
            <w:t xml:space="preserve"> / </w:t>
          </w:r>
          <w:r w:rsidR="006338CD">
            <w:rPr>
              <w:b/>
            </w:rPr>
            <w:t>96</w:t>
          </w:r>
        </w:p>
      </w:tc>
    </w:tr>
    <w:tr w:rsidR="00CC2BEF" w:rsidRPr="003532E8" w:rsidTr="00661ACC">
      <w:trPr>
        <w:trHeight w:val="101"/>
      </w:trPr>
      <w:tc>
        <w:tcPr>
          <w:tcW w:w="9462" w:type="dxa"/>
          <w:gridSpan w:val="4"/>
        </w:tcPr>
        <w:p w:rsidR="00CC2BEF" w:rsidRPr="003532E8" w:rsidRDefault="006338CD" w:rsidP="00661ACC">
          <w:pPr>
            <w:pStyle w:val="13"/>
            <w:shd w:val="clear" w:color="auto" w:fill="auto"/>
            <w:rPr>
              <w:sz w:val="22"/>
              <w:szCs w:val="22"/>
            </w:rPr>
          </w:pPr>
          <w:r w:rsidRPr="003532E8">
            <w:rPr>
              <w:sz w:val="22"/>
              <w:szCs w:val="22"/>
            </w:rPr>
            <w:t xml:space="preserve">Федеральное государственное бюджетное </w:t>
          </w:r>
        </w:p>
        <w:p w:rsidR="00CC2BEF" w:rsidRPr="003532E8" w:rsidRDefault="006338CD" w:rsidP="00661ACC">
          <w:pPr>
            <w:pStyle w:val="13"/>
            <w:shd w:val="clear" w:color="auto" w:fill="auto"/>
            <w:rPr>
              <w:sz w:val="22"/>
              <w:szCs w:val="22"/>
              <w:lang w:eastAsia="ru-RU"/>
            </w:rPr>
          </w:pPr>
          <w:r w:rsidRPr="003532E8">
            <w:rPr>
              <w:sz w:val="22"/>
              <w:szCs w:val="22"/>
            </w:rPr>
            <w:t xml:space="preserve">образовательное учреждение высшего образования  </w:t>
          </w:r>
        </w:p>
        <w:p w:rsidR="00CC2BEF" w:rsidRPr="003532E8" w:rsidRDefault="006338CD" w:rsidP="00661ACC">
          <w:pPr>
            <w:pStyle w:val="13"/>
            <w:shd w:val="clear" w:color="auto" w:fill="auto"/>
            <w:rPr>
              <w:sz w:val="22"/>
              <w:szCs w:val="22"/>
              <w:lang w:eastAsia="ru-RU"/>
            </w:rPr>
          </w:pPr>
          <w:r w:rsidRPr="003532E8">
            <w:rPr>
              <w:sz w:val="22"/>
              <w:szCs w:val="22"/>
              <w:lang w:eastAsia="ru-RU"/>
            </w:rPr>
            <w:t>«Ингушский Государственный  Университет»</w:t>
          </w:r>
        </w:p>
        <w:p w:rsidR="00CC2BEF" w:rsidRPr="003532E8" w:rsidRDefault="006338CD" w:rsidP="00661ACC">
          <w:pPr>
            <w:pStyle w:val="13"/>
            <w:shd w:val="clear" w:color="auto" w:fill="auto"/>
            <w:rPr>
              <w:sz w:val="22"/>
              <w:szCs w:val="22"/>
              <w:lang w:eastAsia="ru-RU"/>
            </w:rPr>
          </w:pPr>
          <w:r w:rsidRPr="003532E8">
            <w:rPr>
              <w:sz w:val="22"/>
              <w:szCs w:val="22"/>
              <w:lang w:eastAsia="ru-RU"/>
            </w:rPr>
            <w:t>Химико-биологический факультет</w:t>
          </w:r>
        </w:p>
      </w:tc>
      <w:tc>
        <w:tcPr>
          <w:tcW w:w="1471" w:type="dxa"/>
          <w:vMerge/>
        </w:tcPr>
        <w:p w:rsidR="00CC2BEF" w:rsidRPr="003532E8" w:rsidRDefault="00D72375" w:rsidP="00661ACC">
          <w:pPr>
            <w:pStyle w:val="13"/>
            <w:shd w:val="clear" w:color="auto" w:fill="auto"/>
            <w:ind w:left="325" w:hanging="325"/>
            <w:jc w:val="both"/>
            <w:rPr>
              <w:sz w:val="20"/>
              <w:szCs w:val="20"/>
              <w:lang w:eastAsia="ru-RU"/>
            </w:rPr>
          </w:pPr>
        </w:p>
      </w:tc>
    </w:tr>
    <w:tr w:rsidR="00CC2BEF" w:rsidRPr="003532E8" w:rsidTr="00661ACC">
      <w:trPr>
        <w:trHeight w:val="89"/>
      </w:trPr>
      <w:tc>
        <w:tcPr>
          <w:tcW w:w="9462" w:type="dxa"/>
          <w:gridSpan w:val="4"/>
        </w:tcPr>
        <w:p w:rsidR="00CC2BEF" w:rsidRPr="003532E8" w:rsidRDefault="006338CD" w:rsidP="00661ACC">
          <w:pPr>
            <w:pStyle w:val="13"/>
            <w:shd w:val="clear" w:color="auto" w:fill="auto"/>
            <w:rPr>
              <w:color w:val="FF0000"/>
              <w:sz w:val="22"/>
              <w:szCs w:val="22"/>
              <w:lang w:eastAsia="ru-RU"/>
            </w:rPr>
          </w:pPr>
          <w:r w:rsidRPr="003532E8">
            <w:rPr>
              <w:color w:val="FF0000"/>
              <w:sz w:val="22"/>
              <w:szCs w:val="22"/>
              <w:lang w:eastAsia="ru-RU"/>
            </w:rPr>
            <w:t>Отчет по самооценке</w:t>
          </w:r>
        </w:p>
        <w:p w:rsidR="00CC2BEF" w:rsidRPr="003532E8" w:rsidRDefault="00D72375" w:rsidP="00661ACC">
          <w:pPr>
            <w:pStyle w:val="13"/>
            <w:shd w:val="clear" w:color="auto" w:fill="auto"/>
            <w:rPr>
              <w:color w:val="FF0000"/>
              <w:sz w:val="22"/>
              <w:szCs w:val="22"/>
              <w:lang w:eastAsia="ru-RU"/>
            </w:rPr>
          </w:pPr>
        </w:p>
        <w:p w:rsidR="00CC2BEF" w:rsidRPr="003532E8" w:rsidRDefault="00D72375" w:rsidP="00661ACC">
          <w:pPr>
            <w:pStyle w:val="13"/>
            <w:shd w:val="clear" w:color="auto" w:fill="auto"/>
            <w:rPr>
              <w:color w:val="FF0000"/>
              <w:sz w:val="22"/>
              <w:szCs w:val="22"/>
              <w:lang w:eastAsia="ru-RU"/>
            </w:rPr>
          </w:pPr>
        </w:p>
        <w:p w:rsidR="00CC2BEF" w:rsidRPr="003532E8" w:rsidRDefault="00D72375" w:rsidP="00661ACC">
          <w:pPr>
            <w:pStyle w:val="13"/>
            <w:shd w:val="clear" w:color="auto" w:fill="auto"/>
            <w:rPr>
              <w:color w:val="FF0000"/>
              <w:sz w:val="22"/>
              <w:szCs w:val="22"/>
              <w:lang w:eastAsia="ru-RU"/>
            </w:rPr>
          </w:pPr>
        </w:p>
      </w:tc>
      <w:tc>
        <w:tcPr>
          <w:tcW w:w="1471" w:type="dxa"/>
          <w:vMerge/>
        </w:tcPr>
        <w:p w:rsidR="00CC2BEF" w:rsidRPr="003532E8" w:rsidRDefault="00D72375" w:rsidP="00661ACC">
          <w:pPr>
            <w:pStyle w:val="13"/>
            <w:shd w:val="clear" w:color="auto" w:fill="auto"/>
            <w:ind w:left="325" w:hanging="325"/>
            <w:jc w:val="both"/>
            <w:rPr>
              <w:sz w:val="20"/>
              <w:szCs w:val="20"/>
              <w:lang w:eastAsia="ru-RU"/>
            </w:rPr>
          </w:pPr>
        </w:p>
      </w:tc>
    </w:tr>
    <w:tr w:rsidR="00CC2BEF" w:rsidRPr="003532E8" w:rsidTr="00661ACC">
      <w:trPr>
        <w:trHeight w:val="335"/>
      </w:trPr>
      <w:tc>
        <w:tcPr>
          <w:tcW w:w="9462" w:type="dxa"/>
          <w:gridSpan w:val="4"/>
        </w:tcPr>
        <w:p w:rsidR="00CC2BEF" w:rsidRPr="003532E8" w:rsidRDefault="00D72375" w:rsidP="00661ACC">
          <w:pPr>
            <w:pStyle w:val="13"/>
            <w:shd w:val="clear" w:color="auto" w:fill="auto"/>
            <w:rPr>
              <w:color w:val="FF0000"/>
              <w:sz w:val="21"/>
              <w:szCs w:val="21"/>
              <w:lang w:eastAsia="ru-RU"/>
            </w:rPr>
          </w:pPr>
        </w:p>
      </w:tc>
      <w:tc>
        <w:tcPr>
          <w:tcW w:w="1471" w:type="dxa"/>
          <w:vMerge/>
        </w:tcPr>
        <w:p w:rsidR="00CC2BEF" w:rsidRPr="003532E8" w:rsidRDefault="00D72375" w:rsidP="00661ACC">
          <w:pPr>
            <w:pStyle w:val="13"/>
            <w:shd w:val="clear" w:color="auto" w:fill="auto"/>
            <w:ind w:left="325" w:hanging="325"/>
            <w:jc w:val="both"/>
            <w:rPr>
              <w:sz w:val="20"/>
              <w:szCs w:val="20"/>
              <w:lang w:eastAsia="ru-RU"/>
            </w:rPr>
          </w:pPr>
        </w:p>
      </w:tc>
    </w:tr>
    <w:tr w:rsidR="00CC2BEF" w:rsidRPr="003532E8" w:rsidTr="00661ACC">
      <w:trPr>
        <w:gridBefore w:val="1"/>
        <w:gridAfter w:val="2"/>
        <w:wBefore w:w="108" w:type="dxa"/>
        <w:wAfter w:w="2208" w:type="dxa"/>
        <w:trHeight w:val="95"/>
      </w:trPr>
      <w:tc>
        <w:tcPr>
          <w:tcW w:w="7458" w:type="dxa"/>
        </w:tcPr>
        <w:p w:rsidR="00CC2BEF" w:rsidRPr="003532E8" w:rsidRDefault="006338CD" w:rsidP="00661ACC">
          <w:pPr>
            <w:pStyle w:val="13"/>
            <w:shd w:val="clear" w:color="auto" w:fill="auto"/>
            <w:rPr>
              <w:sz w:val="22"/>
              <w:szCs w:val="22"/>
              <w:lang w:eastAsia="ru-RU"/>
            </w:rPr>
          </w:pPr>
          <w:r w:rsidRPr="003532E8">
            <w:rPr>
              <w:sz w:val="22"/>
              <w:szCs w:val="22"/>
              <w:lang w:eastAsia="ru-RU"/>
            </w:rPr>
            <w:t>Министерство науки и высшего образования  Российской Федерации</w:t>
          </w:r>
        </w:p>
      </w:tc>
      <w:tc>
        <w:tcPr>
          <w:tcW w:w="1159" w:type="dxa"/>
          <w:vMerge w:val="restart"/>
          <w:vAlign w:val="center"/>
        </w:tcPr>
        <w:p w:rsidR="00CC2BEF" w:rsidRPr="007D493E" w:rsidRDefault="002A36BE" w:rsidP="00661ACC">
          <w:pPr>
            <w:pStyle w:val="af1"/>
            <w:ind w:left="41" w:hanging="41"/>
            <w:jc w:val="center"/>
            <w:rPr>
              <w:b/>
            </w:rPr>
          </w:pPr>
          <w:r w:rsidRPr="007D493E">
            <w:rPr>
              <w:b/>
            </w:rPr>
            <w:fldChar w:fldCharType="begin"/>
          </w:r>
          <w:r w:rsidR="006338CD" w:rsidRPr="007D493E">
            <w:rPr>
              <w:b/>
            </w:rPr>
            <w:instrText xml:space="preserve"> PAGE  \* MERGEFORMAT </w:instrText>
          </w:r>
          <w:r w:rsidRPr="007D493E">
            <w:rPr>
              <w:b/>
            </w:rPr>
            <w:fldChar w:fldCharType="separate"/>
          </w:r>
          <w:r w:rsidR="00D72375">
            <w:rPr>
              <w:b/>
              <w:noProof/>
            </w:rPr>
            <w:t>19</w:t>
          </w:r>
          <w:r w:rsidRPr="007D493E">
            <w:rPr>
              <w:b/>
            </w:rPr>
            <w:fldChar w:fldCharType="end"/>
          </w:r>
          <w:r w:rsidR="006338CD" w:rsidRPr="007D493E">
            <w:rPr>
              <w:b/>
            </w:rPr>
            <w:t xml:space="preserve"> / </w:t>
          </w:r>
          <w:r w:rsidR="006338CD">
            <w:rPr>
              <w:b/>
            </w:rPr>
            <w:t>96</w:t>
          </w:r>
        </w:p>
      </w:tc>
    </w:tr>
    <w:tr w:rsidR="00CC2BEF" w:rsidRPr="003532E8" w:rsidTr="00661ACC">
      <w:trPr>
        <w:gridBefore w:val="1"/>
        <w:gridAfter w:val="2"/>
        <w:wBefore w:w="108" w:type="dxa"/>
        <w:wAfter w:w="2208" w:type="dxa"/>
        <w:trHeight w:val="101"/>
      </w:trPr>
      <w:tc>
        <w:tcPr>
          <w:tcW w:w="7458" w:type="dxa"/>
        </w:tcPr>
        <w:p w:rsidR="00CC2BEF" w:rsidRPr="003532E8" w:rsidRDefault="006338CD" w:rsidP="00661ACC">
          <w:pPr>
            <w:pStyle w:val="13"/>
            <w:shd w:val="clear" w:color="auto" w:fill="auto"/>
            <w:rPr>
              <w:sz w:val="22"/>
              <w:szCs w:val="22"/>
            </w:rPr>
          </w:pPr>
          <w:r w:rsidRPr="003532E8">
            <w:rPr>
              <w:sz w:val="22"/>
              <w:szCs w:val="22"/>
            </w:rPr>
            <w:t xml:space="preserve">Федеральное государственное бюджетное </w:t>
          </w:r>
        </w:p>
        <w:p w:rsidR="00CC2BEF" w:rsidRPr="003532E8" w:rsidRDefault="006338CD" w:rsidP="00661ACC">
          <w:pPr>
            <w:pStyle w:val="13"/>
            <w:shd w:val="clear" w:color="auto" w:fill="auto"/>
            <w:rPr>
              <w:sz w:val="22"/>
              <w:szCs w:val="22"/>
              <w:lang w:eastAsia="ru-RU"/>
            </w:rPr>
          </w:pPr>
          <w:r w:rsidRPr="003532E8">
            <w:rPr>
              <w:sz w:val="22"/>
              <w:szCs w:val="22"/>
            </w:rPr>
            <w:t xml:space="preserve">образовательное учреждение высшего образования  </w:t>
          </w:r>
        </w:p>
        <w:p w:rsidR="00CC2BEF" w:rsidRPr="003532E8" w:rsidRDefault="006338CD" w:rsidP="00661ACC">
          <w:pPr>
            <w:pStyle w:val="13"/>
            <w:shd w:val="clear" w:color="auto" w:fill="auto"/>
            <w:rPr>
              <w:sz w:val="22"/>
              <w:szCs w:val="22"/>
              <w:lang w:eastAsia="ru-RU"/>
            </w:rPr>
          </w:pPr>
          <w:r w:rsidRPr="003532E8">
            <w:rPr>
              <w:sz w:val="22"/>
              <w:szCs w:val="22"/>
              <w:lang w:eastAsia="ru-RU"/>
            </w:rPr>
            <w:t>«Ингушский Государственный  Университет»</w:t>
          </w:r>
        </w:p>
        <w:p w:rsidR="00CC2BEF" w:rsidRPr="003532E8" w:rsidRDefault="006338CD" w:rsidP="00661ACC">
          <w:pPr>
            <w:pStyle w:val="13"/>
            <w:shd w:val="clear" w:color="auto" w:fill="auto"/>
            <w:rPr>
              <w:sz w:val="22"/>
              <w:szCs w:val="22"/>
              <w:lang w:eastAsia="ru-RU"/>
            </w:rPr>
          </w:pPr>
          <w:r w:rsidRPr="003532E8">
            <w:rPr>
              <w:sz w:val="22"/>
              <w:szCs w:val="22"/>
              <w:lang w:eastAsia="ru-RU"/>
            </w:rPr>
            <w:t>Химико-биологический факультет</w:t>
          </w:r>
        </w:p>
      </w:tc>
      <w:tc>
        <w:tcPr>
          <w:tcW w:w="1159" w:type="dxa"/>
          <w:vMerge/>
        </w:tcPr>
        <w:p w:rsidR="00CC2BEF" w:rsidRPr="003532E8" w:rsidRDefault="00D72375" w:rsidP="00661ACC">
          <w:pPr>
            <w:pStyle w:val="13"/>
            <w:shd w:val="clear" w:color="auto" w:fill="auto"/>
            <w:ind w:left="325" w:hanging="325"/>
            <w:jc w:val="both"/>
            <w:rPr>
              <w:sz w:val="20"/>
              <w:szCs w:val="20"/>
              <w:lang w:eastAsia="ru-RU"/>
            </w:rPr>
          </w:pPr>
        </w:p>
      </w:tc>
    </w:tr>
    <w:tr w:rsidR="00CC2BEF" w:rsidRPr="003532E8" w:rsidTr="00661ACC">
      <w:trPr>
        <w:gridBefore w:val="1"/>
        <w:gridAfter w:val="2"/>
        <w:wBefore w:w="108" w:type="dxa"/>
        <w:wAfter w:w="2208" w:type="dxa"/>
        <w:trHeight w:val="89"/>
      </w:trPr>
      <w:tc>
        <w:tcPr>
          <w:tcW w:w="7458" w:type="dxa"/>
        </w:tcPr>
        <w:p w:rsidR="00CC2BEF" w:rsidRPr="003532E8" w:rsidRDefault="006338CD" w:rsidP="00661ACC">
          <w:pPr>
            <w:pStyle w:val="13"/>
            <w:shd w:val="clear" w:color="auto" w:fill="auto"/>
            <w:rPr>
              <w:color w:val="FF0000"/>
              <w:sz w:val="22"/>
              <w:szCs w:val="22"/>
              <w:lang w:eastAsia="ru-RU"/>
            </w:rPr>
          </w:pPr>
          <w:r w:rsidRPr="003532E8">
            <w:rPr>
              <w:color w:val="FF0000"/>
              <w:sz w:val="22"/>
              <w:szCs w:val="22"/>
              <w:lang w:eastAsia="ru-RU"/>
            </w:rPr>
            <w:t>Отчет по самооценке</w:t>
          </w:r>
        </w:p>
        <w:p w:rsidR="00CC2BEF" w:rsidRPr="003532E8" w:rsidRDefault="00D72375" w:rsidP="00661ACC">
          <w:pPr>
            <w:pStyle w:val="13"/>
            <w:shd w:val="clear" w:color="auto" w:fill="auto"/>
            <w:rPr>
              <w:color w:val="FF0000"/>
              <w:sz w:val="22"/>
              <w:szCs w:val="22"/>
              <w:lang w:eastAsia="ru-RU"/>
            </w:rPr>
          </w:pPr>
        </w:p>
        <w:p w:rsidR="00CC2BEF" w:rsidRPr="003532E8" w:rsidRDefault="00D72375" w:rsidP="00661ACC">
          <w:pPr>
            <w:pStyle w:val="13"/>
            <w:shd w:val="clear" w:color="auto" w:fill="auto"/>
            <w:rPr>
              <w:color w:val="FF0000"/>
              <w:sz w:val="22"/>
              <w:szCs w:val="22"/>
              <w:lang w:eastAsia="ru-RU"/>
            </w:rPr>
          </w:pPr>
        </w:p>
        <w:p w:rsidR="00CC2BEF" w:rsidRPr="003532E8" w:rsidRDefault="00D72375" w:rsidP="00661ACC">
          <w:pPr>
            <w:pStyle w:val="13"/>
            <w:shd w:val="clear" w:color="auto" w:fill="auto"/>
            <w:rPr>
              <w:color w:val="FF0000"/>
              <w:sz w:val="22"/>
              <w:szCs w:val="22"/>
              <w:lang w:eastAsia="ru-RU"/>
            </w:rPr>
          </w:pPr>
        </w:p>
      </w:tc>
      <w:tc>
        <w:tcPr>
          <w:tcW w:w="1159" w:type="dxa"/>
          <w:vMerge/>
        </w:tcPr>
        <w:p w:rsidR="00CC2BEF" w:rsidRPr="003532E8" w:rsidRDefault="00D72375" w:rsidP="00661ACC">
          <w:pPr>
            <w:pStyle w:val="13"/>
            <w:shd w:val="clear" w:color="auto" w:fill="auto"/>
            <w:ind w:left="325" w:hanging="325"/>
            <w:jc w:val="both"/>
            <w:rPr>
              <w:sz w:val="20"/>
              <w:szCs w:val="20"/>
              <w:lang w:eastAsia="ru-RU"/>
            </w:rPr>
          </w:pPr>
        </w:p>
      </w:tc>
    </w:tr>
    <w:tr w:rsidR="00CC2BEF" w:rsidRPr="003532E8" w:rsidTr="00661ACC">
      <w:trPr>
        <w:gridBefore w:val="1"/>
        <w:gridAfter w:val="2"/>
        <w:wBefore w:w="108" w:type="dxa"/>
        <w:wAfter w:w="2208" w:type="dxa"/>
        <w:trHeight w:val="335"/>
      </w:trPr>
      <w:tc>
        <w:tcPr>
          <w:tcW w:w="7458" w:type="dxa"/>
        </w:tcPr>
        <w:p w:rsidR="00CC2BEF" w:rsidRPr="003532E8" w:rsidRDefault="00D72375" w:rsidP="00661ACC">
          <w:pPr>
            <w:pStyle w:val="13"/>
            <w:shd w:val="clear" w:color="auto" w:fill="auto"/>
            <w:rPr>
              <w:color w:val="FF0000"/>
              <w:sz w:val="21"/>
              <w:szCs w:val="21"/>
              <w:lang w:eastAsia="ru-RU"/>
            </w:rPr>
          </w:pPr>
        </w:p>
      </w:tc>
      <w:tc>
        <w:tcPr>
          <w:tcW w:w="1159" w:type="dxa"/>
          <w:vMerge/>
        </w:tcPr>
        <w:p w:rsidR="00CC2BEF" w:rsidRPr="003532E8" w:rsidRDefault="00D72375" w:rsidP="00661ACC">
          <w:pPr>
            <w:pStyle w:val="13"/>
            <w:shd w:val="clear" w:color="auto" w:fill="auto"/>
            <w:ind w:left="325" w:hanging="325"/>
            <w:jc w:val="both"/>
            <w:rPr>
              <w:sz w:val="20"/>
              <w:szCs w:val="20"/>
              <w:lang w:eastAsia="ru-RU"/>
            </w:rPr>
          </w:pPr>
        </w:p>
      </w:tc>
    </w:tr>
    <w:tr w:rsidR="00CC2BEF" w:rsidRPr="003532E8" w:rsidTr="00661ACC">
      <w:trPr>
        <w:gridBefore w:val="1"/>
        <w:gridAfter w:val="2"/>
        <w:wBefore w:w="108" w:type="dxa"/>
        <w:wAfter w:w="2208" w:type="dxa"/>
        <w:trHeight w:val="95"/>
      </w:trPr>
      <w:tc>
        <w:tcPr>
          <w:tcW w:w="7458" w:type="dxa"/>
        </w:tcPr>
        <w:p w:rsidR="00CC2BEF" w:rsidRPr="003532E8" w:rsidRDefault="006338CD" w:rsidP="00661ACC">
          <w:pPr>
            <w:pStyle w:val="13"/>
            <w:shd w:val="clear" w:color="auto" w:fill="auto"/>
            <w:rPr>
              <w:sz w:val="22"/>
              <w:szCs w:val="22"/>
              <w:lang w:eastAsia="ru-RU"/>
            </w:rPr>
          </w:pPr>
          <w:r w:rsidRPr="003532E8">
            <w:rPr>
              <w:sz w:val="22"/>
              <w:szCs w:val="22"/>
              <w:lang w:eastAsia="ru-RU"/>
            </w:rPr>
            <w:t>Министерство науки и высшего образования  Российской Федерации</w:t>
          </w:r>
        </w:p>
      </w:tc>
      <w:tc>
        <w:tcPr>
          <w:tcW w:w="1159" w:type="dxa"/>
          <w:vMerge w:val="restart"/>
          <w:vAlign w:val="center"/>
        </w:tcPr>
        <w:p w:rsidR="00CC2BEF" w:rsidRPr="007D493E" w:rsidRDefault="002A36BE" w:rsidP="00661ACC">
          <w:pPr>
            <w:pStyle w:val="af1"/>
            <w:ind w:left="41" w:hanging="41"/>
            <w:jc w:val="center"/>
            <w:rPr>
              <w:b/>
            </w:rPr>
          </w:pPr>
          <w:r w:rsidRPr="007D493E">
            <w:rPr>
              <w:b/>
            </w:rPr>
            <w:fldChar w:fldCharType="begin"/>
          </w:r>
          <w:r w:rsidR="006338CD" w:rsidRPr="007D493E">
            <w:rPr>
              <w:b/>
            </w:rPr>
            <w:instrText xml:space="preserve"> PAGE  \* MERGEFORMAT </w:instrText>
          </w:r>
          <w:r w:rsidRPr="007D493E">
            <w:rPr>
              <w:b/>
            </w:rPr>
            <w:fldChar w:fldCharType="separate"/>
          </w:r>
          <w:r w:rsidR="00D72375">
            <w:rPr>
              <w:b/>
              <w:noProof/>
            </w:rPr>
            <w:t>19</w:t>
          </w:r>
          <w:r w:rsidRPr="007D493E">
            <w:rPr>
              <w:b/>
            </w:rPr>
            <w:fldChar w:fldCharType="end"/>
          </w:r>
          <w:r w:rsidR="006338CD" w:rsidRPr="007D493E">
            <w:rPr>
              <w:b/>
            </w:rPr>
            <w:t xml:space="preserve"> / </w:t>
          </w:r>
          <w:r w:rsidR="006338CD">
            <w:rPr>
              <w:b/>
            </w:rPr>
            <w:t>96</w:t>
          </w:r>
        </w:p>
      </w:tc>
    </w:tr>
    <w:tr w:rsidR="00CC2BEF" w:rsidRPr="003532E8" w:rsidTr="00661ACC">
      <w:trPr>
        <w:gridBefore w:val="1"/>
        <w:gridAfter w:val="2"/>
        <w:wBefore w:w="108" w:type="dxa"/>
        <w:wAfter w:w="2208" w:type="dxa"/>
        <w:trHeight w:val="101"/>
      </w:trPr>
      <w:tc>
        <w:tcPr>
          <w:tcW w:w="7458" w:type="dxa"/>
        </w:tcPr>
        <w:p w:rsidR="00CC2BEF" w:rsidRPr="003532E8" w:rsidRDefault="006338CD" w:rsidP="00661ACC">
          <w:pPr>
            <w:pStyle w:val="13"/>
            <w:shd w:val="clear" w:color="auto" w:fill="auto"/>
            <w:rPr>
              <w:sz w:val="22"/>
              <w:szCs w:val="22"/>
            </w:rPr>
          </w:pPr>
          <w:r w:rsidRPr="003532E8">
            <w:rPr>
              <w:sz w:val="22"/>
              <w:szCs w:val="22"/>
            </w:rPr>
            <w:t xml:space="preserve">Федеральное государственное бюджетное </w:t>
          </w:r>
        </w:p>
        <w:p w:rsidR="00CC2BEF" w:rsidRPr="003532E8" w:rsidRDefault="006338CD" w:rsidP="00661ACC">
          <w:pPr>
            <w:pStyle w:val="13"/>
            <w:shd w:val="clear" w:color="auto" w:fill="auto"/>
            <w:rPr>
              <w:sz w:val="22"/>
              <w:szCs w:val="22"/>
              <w:lang w:eastAsia="ru-RU"/>
            </w:rPr>
          </w:pPr>
          <w:r w:rsidRPr="003532E8">
            <w:rPr>
              <w:sz w:val="22"/>
              <w:szCs w:val="22"/>
            </w:rPr>
            <w:t xml:space="preserve">образовательное учреждение высшего образования  </w:t>
          </w:r>
        </w:p>
        <w:p w:rsidR="00CC2BEF" w:rsidRPr="003532E8" w:rsidRDefault="006338CD" w:rsidP="00661ACC">
          <w:pPr>
            <w:pStyle w:val="13"/>
            <w:shd w:val="clear" w:color="auto" w:fill="auto"/>
            <w:rPr>
              <w:sz w:val="22"/>
              <w:szCs w:val="22"/>
              <w:lang w:eastAsia="ru-RU"/>
            </w:rPr>
          </w:pPr>
          <w:r w:rsidRPr="003532E8">
            <w:rPr>
              <w:sz w:val="22"/>
              <w:szCs w:val="22"/>
              <w:lang w:eastAsia="ru-RU"/>
            </w:rPr>
            <w:t>«Ингушский Государственный  Университет»</w:t>
          </w:r>
        </w:p>
        <w:p w:rsidR="00CC2BEF" w:rsidRPr="003532E8" w:rsidRDefault="006338CD" w:rsidP="00661ACC">
          <w:pPr>
            <w:pStyle w:val="13"/>
            <w:shd w:val="clear" w:color="auto" w:fill="auto"/>
            <w:rPr>
              <w:sz w:val="22"/>
              <w:szCs w:val="22"/>
              <w:lang w:eastAsia="ru-RU"/>
            </w:rPr>
          </w:pPr>
          <w:r w:rsidRPr="003532E8">
            <w:rPr>
              <w:sz w:val="22"/>
              <w:szCs w:val="22"/>
              <w:lang w:eastAsia="ru-RU"/>
            </w:rPr>
            <w:t>Химико-биологический факультет</w:t>
          </w:r>
        </w:p>
      </w:tc>
      <w:tc>
        <w:tcPr>
          <w:tcW w:w="1159" w:type="dxa"/>
          <w:vMerge/>
        </w:tcPr>
        <w:p w:rsidR="00CC2BEF" w:rsidRPr="003532E8" w:rsidRDefault="00D72375" w:rsidP="00661ACC">
          <w:pPr>
            <w:pStyle w:val="13"/>
            <w:shd w:val="clear" w:color="auto" w:fill="auto"/>
            <w:ind w:left="325" w:hanging="325"/>
            <w:jc w:val="both"/>
            <w:rPr>
              <w:sz w:val="20"/>
              <w:szCs w:val="20"/>
              <w:lang w:eastAsia="ru-RU"/>
            </w:rPr>
          </w:pPr>
        </w:p>
      </w:tc>
    </w:tr>
    <w:tr w:rsidR="00CC2BEF" w:rsidRPr="003532E8" w:rsidTr="00661ACC">
      <w:trPr>
        <w:gridBefore w:val="1"/>
        <w:gridAfter w:val="2"/>
        <w:wBefore w:w="108" w:type="dxa"/>
        <w:wAfter w:w="2208" w:type="dxa"/>
        <w:trHeight w:val="89"/>
      </w:trPr>
      <w:tc>
        <w:tcPr>
          <w:tcW w:w="7458" w:type="dxa"/>
        </w:tcPr>
        <w:p w:rsidR="00CC2BEF" w:rsidRPr="003532E8" w:rsidRDefault="006338CD" w:rsidP="00661ACC">
          <w:pPr>
            <w:pStyle w:val="13"/>
            <w:shd w:val="clear" w:color="auto" w:fill="auto"/>
            <w:rPr>
              <w:color w:val="FF0000"/>
              <w:sz w:val="22"/>
              <w:szCs w:val="22"/>
              <w:lang w:eastAsia="ru-RU"/>
            </w:rPr>
          </w:pPr>
          <w:r w:rsidRPr="003532E8">
            <w:rPr>
              <w:color w:val="FF0000"/>
              <w:sz w:val="22"/>
              <w:szCs w:val="22"/>
              <w:lang w:eastAsia="ru-RU"/>
            </w:rPr>
            <w:t>Отчет по самооценке</w:t>
          </w:r>
        </w:p>
        <w:p w:rsidR="00CC2BEF" w:rsidRPr="003532E8" w:rsidRDefault="00D72375" w:rsidP="00661ACC">
          <w:pPr>
            <w:pStyle w:val="13"/>
            <w:shd w:val="clear" w:color="auto" w:fill="auto"/>
            <w:rPr>
              <w:color w:val="FF0000"/>
              <w:sz w:val="22"/>
              <w:szCs w:val="22"/>
              <w:lang w:eastAsia="ru-RU"/>
            </w:rPr>
          </w:pPr>
        </w:p>
        <w:p w:rsidR="00CC2BEF" w:rsidRPr="003532E8" w:rsidRDefault="00D72375" w:rsidP="00661ACC">
          <w:pPr>
            <w:pStyle w:val="13"/>
            <w:shd w:val="clear" w:color="auto" w:fill="auto"/>
            <w:rPr>
              <w:color w:val="FF0000"/>
              <w:sz w:val="22"/>
              <w:szCs w:val="22"/>
              <w:lang w:eastAsia="ru-RU"/>
            </w:rPr>
          </w:pPr>
        </w:p>
        <w:p w:rsidR="00CC2BEF" w:rsidRPr="003532E8" w:rsidRDefault="00D72375" w:rsidP="00661ACC">
          <w:pPr>
            <w:pStyle w:val="13"/>
            <w:shd w:val="clear" w:color="auto" w:fill="auto"/>
            <w:rPr>
              <w:color w:val="FF0000"/>
              <w:sz w:val="22"/>
              <w:szCs w:val="22"/>
              <w:lang w:eastAsia="ru-RU"/>
            </w:rPr>
          </w:pPr>
        </w:p>
      </w:tc>
      <w:tc>
        <w:tcPr>
          <w:tcW w:w="1159" w:type="dxa"/>
          <w:vMerge/>
        </w:tcPr>
        <w:p w:rsidR="00CC2BEF" w:rsidRPr="003532E8" w:rsidRDefault="00D72375" w:rsidP="00661ACC">
          <w:pPr>
            <w:pStyle w:val="13"/>
            <w:shd w:val="clear" w:color="auto" w:fill="auto"/>
            <w:ind w:left="325" w:hanging="325"/>
            <w:jc w:val="both"/>
            <w:rPr>
              <w:sz w:val="20"/>
              <w:szCs w:val="20"/>
              <w:lang w:eastAsia="ru-RU"/>
            </w:rPr>
          </w:pPr>
        </w:p>
      </w:tc>
    </w:tr>
    <w:tr w:rsidR="00CC2BEF" w:rsidRPr="003532E8" w:rsidTr="00661ACC">
      <w:trPr>
        <w:gridBefore w:val="1"/>
        <w:gridAfter w:val="2"/>
        <w:wBefore w:w="108" w:type="dxa"/>
        <w:wAfter w:w="2208" w:type="dxa"/>
        <w:trHeight w:val="335"/>
      </w:trPr>
      <w:tc>
        <w:tcPr>
          <w:tcW w:w="7458" w:type="dxa"/>
        </w:tcPr>
        <w:p w:rsidR="00CC2BEF" w:rsidRPr="003532E8" w:rsidRDefault="00D72375" w:rsidP="00661ACC">
          <w:pPr>
            <w:pStyle w:val="13"/>
            <w:shd w:val="clear" w:color="auto" w:fill="auto"/>
            <w:rPr>
              <w:color w:val="FF0000"/>
              <w:sz w:val="21"/>
              <w:szCs w:val="21"/>
              <w:lang w:eastAsia="ru-RU"/>
            </w:rPr>
          </w:pPr>
        </w:p>
      </w:tc>
      <w:tc>
        <w:tcPr>
          <w:tcW w:w="1159" w:type="dxa"/>
          <w:vMerge/>
        </w:tcPr>
        <w:p w:rsidR="00CC2BEF" w:rsidRPr="003532E8" w:rsidRDefault="00D72375" w:rsidP="00661ACC">
          <w:pPr>
            <w:pStyle w:val="13"/>
            <w:shd w:val="clear" w:color="auto" w:fill="auto"/>
            <w:ind w:left="325" w:hanging="325"/>
            <w:jc w:val="both"/>
            <w:rPr>
              <w:sz w:val="20"/>
              <w:szCs w:val="20"/>
              <w:lang w:eastAsia="ru-RU"/>
            </w:rPr>
          </w:pPr>
        </w:p>
      </w:tc>
    </w:tr>
  </w:tbl>
  <w:p w:rsidR="00CC2BEF" w:rsidRPr="00DF44C2" w:rsidRDefault="00D72375" w:rsidP="00661ACC">
    <w:pPr>
      <w:spacing w:after="0"/>
      <w:rPr>
        <w:snapToGrid w:val="0"/>
        <w:vanish/>
        <w:color w:val="000000"/>
        <w:w w:val="0"/>
        <w:sz w:val="0"/>
        <w:szCs w:val="0"/>
        <w:u w:color="000000"/>
        <w:bdr w:val="none" w:sz="0" w:space="0" w:color="000000"/>
        <w:shd w:val="clear" w:color="000000" w:fill="00000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2BEF" w:rsidRPr="00EC069B" w:rsidRDefault="00D72375" w:rsidP="00EC069B">
    <w:pPr>
      <w:pStyle w:val="af1"/>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072732"/>
    <w:multiLevelType w:val="multilevel"/>
    <w:tmpl w:val="B4DABADA"/>
    <w:lvl w:ilvl="0">
      <w:start w:val="1"/>
      <w:numFmt w:val="decimal"/>
      <w:lvlText w:val="%1."/>
      <w:lvlJc w:val="left"/>
      <w:pPr>
        <w:tabs>
          <w:tab w:val="num" w:pos="0"/>
        </w:tabs>
        <w:ind w:left="786" w:hanging="360"/>
      </w:p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1">
    <w:nsid w:val="081A07EB"/>
    <w:multiLevelType w:val="multilevel"/>
    <w:tmpl w:val="D4F6807C"/>
    <w:lvl w:ilvl="0">
      <w:start w:val="1"/>
      <w:numFmt w:val="decimal"/>
      <w:lvlText w:val="%1."/>
      <w:lvlJc w:val="left"/>
      <w:pPr>
        <w:tabs>
          <w:tab w:val="num" w:pos="0"/>
        </w:tabs>
        <w:ind w:left="0" w:firstLine="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
    <w:nsid w:val="1660229A"/>
    <w:multiLevelType w:val="multilevel"/>
    <w:tmpl w:val="553C6330"/>
    <w:lvl w:ilvl="0">
      <w:start w:val="4"/>
      <w:numFmt w:val="decimal"/>
      <w:lvlText w:val="%1."/>
      <w:lvlJc w:val="left"/>
      <w:pPr>
        <w:tabs>
          <w:tab w:val="num" w:pos="0"/>
        </w:tabs>
        <w:ind w:left="0" w:firstLine="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3">
    <w:nsid w:val="1F3C797E"/>
    <w:multiLevelType w:val="multilevel"/>
    <w:tmpl w:val="4E3CE11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nsid w:val="20A477D3"/>
    <w:multiLevelType w:val="multilevel"/>
    <w:tmpl w:val="55E0F170"/>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5">
    <w:nsid w:val="25CA7C3C"/>
    <w:multiLevelType w:val="multilevel"/>
    <w:tmpl w:val="CA443182"/>
    <w:lvl w:ilvl="0">
      <w:start w:val="6"/>
      <w:numFmt w:val="decimal"/>
      <w:lvlText w:val="%1."/>
      <w:lvlJc w:val="left"/>
      <w:pPr>
        <w:tabs>
          <w:tab w:val="num" w:pos="0"/>
        </w:tabs>
        <w:ind w:left="0" w:firstLine="0"/>
      </w:pPr>
      <w:rPr>
        <w:b/>
        <w:sz w:val="24"/>
        <w:szCs w:val="24"/>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6">
    <w:nsid w:val="35930584"/>
    <w:multiLevelType w:val="multilevel"/>
    <w:tmpl w:val="B7164280"/>
    <w:lvl w:ilvl="0">
      <w:start w:val="1"/>
      <w:numFmt w:val="decimal"/>
      <w:lvlText w:val="%1."/>
      <w:lvlJc w:val="left"/>
      <w:pPr>
        <w:tabs>
          <w:tab w:val="num" w:pos="0"/>
        </w:tabs>
        <w:ind w:left="360" w:hanging="360"/>
      </w:pPr>
    </w:lvl>
    <w:lvl w:ilvl="1">
      <w:start w:val="1"/>
      <w:numFmt w:val="decimal"/>
      <w:lvlText w:val="%1.%2."/>
      <w:lvlJc w:val="left"/>
      <w:pPr>
        <w:tabs>
          <w:tab w:val="num" w:pos="0"/>
        </w:tabs>
        <w:ind w:left="600" w:hanging="360"/>
      </w:pPr>
    </w:lvl>
    <w:lvl w:ilvl="2">
      <w:start w:val="1"/>
      <w:numFmt w:val="decimal"/>
      <w:lvlText w:val="%1.%2.%3."/>
      <w:lvlJc w:val="left"/>
      <w:pPr>
        <w:tabs>
          <w:tab w:val="num" w:pos="0"/>
        </w:tabs>
        <w:ind w:left="1200" w:hanging="720"/>
      </w:pPr>
    </w:lvl>
    <w:lvl w:ilvl="3">
      <w:start w:val="1"/>
      <w:numFmt w:val="decimal"/>
      <w:lvlText w:val="%1.%2.%3.%4."/>
      <w:lvlJc w:val="left"/>
      <w:pPr>
        <w:tabs>
          <w:tab w:val="num" w:pos="0"/>
        </w:tabs>
        <w:ind w:left="1440" w:hanging="720"/>
      </w:pPr>
    </w:lvl>
    <w:lvl w:ilvl="4">
      <w:start w:val="1"/>
      <w:numFmt w:val="decimal"/>
      <w:lvlText w:val="%1.%2.%3.%4.%5."/>
      <w:lvlJc w:val="left"/>
      <w:pPr>
        <w:tabs>
          <w:tab w:val="num" w:pos="0"/>
        </w:tabs>
        <w:ind w:left="2040" w:hanging="1080"/>
      </w:pPr>
    </w:lvl>
    <w:lvl w:ilvl="5">
      <w:start w:val="1"/>
      <w:numFmt w:val="decimal"/>
      <w:lvlText w:val="%1.%2.%3.%4.%5.%6."/>
      <w:lvlJc w:val="left"/>
      <w:pPr>
        <w:tabs>
          <w:tab w:val="num" w:pos="0"/>
        </w:tabs>
        <w:ind w:left="2280" w:hanging="1080"/>
      </w:pPr>
    </w:lvl>
    <w:lvl w:ilvl="6">
      <w:start w:val="1"/>
      <w:numFmt w:val="decimal"/>
      <w:lvlText w:val="%1.%2.%3.%4.%5.%6.%7."/>
      <w:lvlJc w:val="left"/>
      <w:pPr>
        <w:tabs>
          <w:tab w:val="num" w:pos="0"/>
        </w:tabs>
        <w:ind w:left="2880" w:hanging="1440"/>
      </w:pPr>
    </w:lvl>
    <w:lvl w:ilvl="7">
      <w:start w:val="1"/>
      <w:numFmt w:val="decimal"/>
      <w:lvlText w:val="%1.%2.%3.%4.%5.%6.%7.%8."/>
      <w:lvlJc w:val="left"/>
      <w:pPr>
        <w:tabs>
          <w:tab w:val="num" w:pos="0"/>
        </w:tabs>
        <w:ind w:left="3120" w:hanging="1440"/>
      </w:pPr>
    </w:lvl>
    <w:lvl w:ilvl="8">
      <w:start w:val="1"/>
      <w:numFmt w:val="decimal"/>
      <w:lvlText w:val="%1.%2.%3.%4.%5.%6.%7.%8.%9."/>
      <w:lvlJc w:val="left"/>
      <w:pPr>
        <w:tabs>
          <w:tab w:val="num" w:pos="0"/>
        </w:tabs>
        <w:ind w:left="3720" w:hanging="1800"/>
      </w:pPr>
    </w:lvl>
  </w:abstractNum>
  <w:abstractNum w:abstractNumId="7">
    <w:nsid w:val="39FD4EC0"/>
    <w:multiLevelType w:val="multilevel"/>
    <w:tmpl w:val="AF6E88F2"/>
    <w:lvl w:ilvl="0">
      <w:start w:val="3"/>
      <w:numFmt w:val="decimal"/>
      <w:lvlText w:val="%1."/>
      <w:lvlJc w:val="left"/>
      <w:pPr>
        <w:tabs>
          <w:tab w:val="num" w:pos="0"/>
        </w:tabs>
        <w:ind w:left="0" w:firstLine="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8">
    <w:nsid w:val="3D3F6043"/>
    <w:multiLevelType w:val="multilevel"/>
    <w:tmpl w:val="495E0FD6"/>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9">
    <w:nsid w:val="451859C6"/>
    <w:multiLevelType w:val="multilevel"/>
    <w:tmpl w:val="89FAD8CA"/>
    <w:lvl w:ilvl="0">
      <w:start w:val="1"/>
      <w:numFmt w:val="bullet"/>
      <w:lvlText w:val="-"/>
      <w:lvlJc w:val="left"/>
      <w:pPr>
        <w:tabs>
          <w:tab w:val="num" w:pos="0"/>
        </w:tabs>
        <w:ind w:left="0" w:firstLine="0"/>
      </w:pPr>
      <w:rPr>
        <w:rFonts w:ascii="OpenSymbol" w:hAnsi="OpenSymbol" w:cs="OpenSymbol" w:hint="default"/>
      </w:rPr>
    </w:lvl>
    <w:lvl w:ilvl="1">
      <w:start w:val="2"/>
      <w:numFmt w:val="decimal"/>
      <w:lvlText w:val="%2."/>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0">
    <w:nsid w:val="4D2D78ED"/>
    <w:multiLevelType w:val="multilevel"/>
    <w:tmpl w:val="BAA61DA8"/>
    <w:lvl w:ilvl="0">
      <w:start w:val="1"/>
      <w:numFmt w:val="decimal"/>
      <w:lvlText w:val="%1."/>
      <w:lvlJc w:val="left"/>
      <w:pPr>
        <w:tabs>
          <w:tab w:val="num" w:pos="0"/>
        </w:tabs>
        <w:ind w:left="360" w:hanging="360"/>
      </w:pPr>
    </w:lvl>
    <w:lvl w:ilvl="1">
      <w:start w:val="1"/>
      <w:numFmt w:val="decimal"/>
      <w:lvlText w:val="%1.%2."/>
      <w:lvlJc w:val="left"/>
      <w:pPr>
        <w:tabs>
          <w:tab w:val="num" w:pos="0"/>
        </w:tabs>
        <w:ind w:left="600" w:hanging="360"/>
      </w:pPr>
    </w:lvl>
    <w:lvl w:ilvl="2">
      <w:start w:val="1"/>
      <w:numFmt w:val="decimal"/>
      <w:lvlText w:val="%1.%2.%3."/>
      <w:lvlJc w:val="left"/>
      <w:pPr>
        <w:tabs>
          <w:tab w:val="num" w:pos="0"/>
        </w:tabs>
        <w:ind w:left="1200" w:hanging="720"/>
      </w:pPr>
    </w:lvl>
    <w:lvl w:ilvl="3">
      <w:start w:val="1"/>
      <w:numFmt w:val="decimal"/>
      <w:lvlText w:val="%1.%2.%3.%4."/>
      <w:lvlJc w:val="left"/>
      <w:pPr>
        <w:tabs>
          <w:tab w:val="num" w:pos="0"/>
        </w:tabs>
        <w:ind w:left="1440" w:hanging="720"/>
      </w:pPr>
    </w:lvl>
    <w:lvl w:ilvl="4">
      <w:start w:val="1"/>
      <w:numFmt w:val="decimal"/>
      <w:lvlText w:val="%1.%2.%3.%4.%5."/>
      <w:lvlJc w:val="left"/>
      <w:pPr>
        <w:tabs>
          <w:tab w:val="num" w:pos="0"/>
        </w:tabs>
        <w:ind w:left="2040" w:hanging="1080"/>
      </w:pPr>
    </w:lvl>
    <w:lvl w:ilvl="5">
      <w:start w:val="1"/>
      <w:numFmt w:val="decimal"/>
      <w:lvlText w:val="%1.%2.%3.%4.%5.%6."/>
      <w:lvlJc w:val="left"/>
      <w:pPr>
        <w:tabs>
          <w:tab w:val="num" w:pos="0"/>
        </w:tabs>
        <w:ind w:left="2280" w:hanging="1080"/>
      </w:pPr>
    </w:lvl>
    <w:lvl w:ilvl="6">
      <w:start w:val="1"/>
      <w:numFmt w:val="decimal"/>
      <w:lvlText w:val="%1.%2.%3.%4.%5.%6.%7."/>
      <w:lvlJc w:val="left"/>
      <w:pPr>
        <w:tabs>
          <w:tab w:val="num" w:pos="0"/>
        </w:tabs>
        <w:ind w:left="2880" w:hanging="1440"/>
      </w:pPr>
    </w:lvl>
    <w:lvl w:ilvl="7">
      <w:start w:val="1"/>
      <w:numFmt w:val="decimal"/>
      <w:lvlText w:val="%1.%2.%3.%4.%5.%6.%7.%8."/>
      <w:lvlJc w:val="left"/>
      <w:pPr>
        <w:tabs>
          <w:tab w:val="num" w:pos="0"/>
        </w:tabs>
        <w:ind w:left="3120" w:hanging="1440"/>
      </w:pPr>
    </w:lvl>
    <w:lvl w:ilvl="8">
      <w:start w:val="1"/>
      <w:numFmt w:val="decimal"/>
      <w:lvlText w:val="%1.%2.%3.%4.%5.%6.%7.%8.%9."/>
      <w:lvlJc w:val="left"/>
      <w:pPr>
        <w:tabs>
          <w:tab w:val="num" w:pos="0"/>
        </w:tabs>
        <w:ind w:left="3720" w:hanging="1800"/>
      </w:pPr>
    </w:lvl>
  </w:abstractNum>
  <w:abstractNum w:abstractNumId="11">
    <w:nsid w:val="4F4C4D62"/>
    <w:multiLevelType w:val="multilevel"/>
    <w:tmpl w:val="EB689BD2"/>
    <w:lvl w:ilvl="0">
      <w:start w:val="5"/>
      <w:numFmt w:val="decimal"/>
      <w:lvlText w:val="%1."/>
      <w:lvlJc w:val="left"/>
      <w:pPr>
        <w:tabs>
          <w:tab w:val="num" w:pos="0"/>
        </w:tabs>
        <w:ind w:left="0" w:firstLine="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2">
    <w:nsid w:val="50A75227"/>
    <w:multiLevelType w:val="multilevel"/>
    <w:tmpl w:val="EDACA214"/>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13">
    <w:nsid w:val="51E57876"/>
    <w:multiLevelType w:val="multilevel"/>
    <w:tmpl w:val="57082278"/>
    <w:lvl w:ilvl="0">
      <w:start w:val="1"/>
      <w:numFmt w:val="decimal"/>
      <w:lvlText w:val="%1."/>
      <w:lvlJc w:val="left"/>
      <w:pPr>
        <w:tabs>
          <w:tab w:val="num" w:pos="0"/>
        </w:tabs>
        <w:ind w:left="360" w:hanging="360"/>
      </w:pPr>
    </w:lvl>
    <w:lvl w:ilvl="1">
      <w:start w:val="1"/>
      <w:numFmt w:val="decimal"/>
      <w:lvlText w:val="%1.%2."/>
      <w:lvlJc w:val="left"/>
      <w:pPr>
        <w:tabs>
          <w:tab w:val="num" w:pos="0"/>
        </w:tabs>
        <w:ind w:left="600" w:hanging="360"/>
      </w:pPr>
    </w:lvl>
    <w:lvl w:ilvl="2">
      <w:start w:val="1"/>
      <w:numFmt w:val="decimal"/>
      <w:lvlText w:val="%1.%2.%3."/>
      <w:lvlJc w:val="left"/>
      <w:pPr>
        <w:tabs>
          <w:tab w:val="num" w:pos="0"/>
        </w:tabs>
        <w:ind w:left="1200" w:hanging="720"/>
      </w:pPr>
    </w:lvl>
    <w:lvl w:ilvl="3">
      <w:start w:val="1"/>
      <w:numFmt w:val="decimal"/>
      <w:lvlText w:val="%1.%2.%3.%4."/>
      <w:lvlJc w:val="left"/>
      <w:pPr>
        <w:tabs>
          <w:tab w:val="num" w:pos="0"/>
        </w:tabs>
        <w:ind w:left="1440" w:hanging="720"/>
      </w:pPr>
    </w:lvl>
    <w:lvl w:ilvl="4">
      <w:start w:val="1"/>
      <w:numFmt w:val="decimal"/>
      <w:lvlText w:val="%1.%2.%3.%4.%5."/>
      <w:lvlJc w:val="left"/>
      <w:pPr>
        <w:tabs>
          <w:tab w:val="num" w:pos="0"/>
        </w:tabs>
        <w:ind w:left="2040" w:hanging="1080"/>
      </w:pPr>
    </w:lvl>
    <w:lvl w:ilvl="5">
      <w:start w:val="1"/>
      <w:numFmt w:val="decimal"/>
      <w:lvlText w:val="%1.%2.%3.%4.%5.%6."/>
      <w:lvlJc w:val="left"/>
      <w:pPr>
        <w:tabs>
          <w:tab w:val="num" w:pos="0"/>
        </w:tabs>
        <w:ind w:left="2280" w:hanging="1080"/>
      </w:pPr>
    </w:lvl>
    <w:lvl w:ilvl="6">
      <w:start w:val="1"/>
      <w:numFmt w:val="decimal"/>
      <w:lvlText w:val="%1.%2.%3.%4.%5.%6.%7."/>
      <w:lvlJc w:val="left"/>
      <w:pPr>
        <w:tabs>
          <w:tab w:val="num" w:pos="0"/>
        </w:tabs>
        <w:ind w:left="2880" w:hanging="1440"/>
      </w:pPr>
    </w:lvl>
    <w:lvl w:ilvl="7">
      <w:start w:val="1"/>
      <w:numFmt w:val="decimal"/>
      <w:lvlText w:val="%1.%2.%3.%4.%5.%6.%7.%8."/>
      <w:lvlJc w:val="left"/>
      <w:pPr>
        <w:tabs>
          <w:tab w:val="num" w:pos="0"/>
        </w:tabs>
        <w:ind w:left="3120" w:hanging="1440"/>
      </w:pPr>
    </w:lvl>
    <w:lvl w:ilvl="8">
      <w:start w:val="1"/>
      <w:numFmt w:val="decimal"/>
      <w:lvlText w:val="%1.%2.%3.%4.%5.%6.%7.%8.%9."/>
      <w:lvlJc w:val="left"/>
      <w:pPr>
        <w:tabs>
          <w:tab w:val="num" w:pos="0"/>
        </w:tabs>
        <w:ind w:left="3720" w:hanging="1800"/>
      </w:pPr>
    </w:lvl>
  </w:abstractNum>
  <w:abstractNum w:abstractNumId="14">
    <w:nsid w:val="524E4AF5"/>
    <w:multiLevelType w:val="multilevel"/>
    <w:tmpl w:val="98544FAC"/>
    <w:lvl w:ilvl="0">
      <w:start w:val="1"/>
      <w:numFmt w:val="decimal"/>
      <w:lvlText w:val="%1."/>
      <w:lvlJc w:val="left"/>
      <w:pPr>
        <w:tabs>
          <w:tab w:val="num" w:pos="0"/>
        </w:tabs>
        <w:ind w:left="360" w:hanging="360"/>
      </w:pPr>
    </w:lvl>
    <w:lvl w:ilvl="1">
      <w:start w:val="1"/>
      <w:numFmt w:val="decimal"/>
      <w:lvlText w:val="%1.%2."/>
      <w:lvlJc w:val="left"/>
      <w:pPr>
        <w:tabs>
          <w:tab w:val="num" w:pos="0"/>
        </w:tabs>
        <w:ind w:left="600" w:hanging="360"/>
      </w:pPr>
    </w:lvl>
    <w:lvl w:ilvl="2">
      <w:start w:val="1"/>
      <w:numFmt w:val="decimal"/>
      <w:lvlText w:val="%1.%2.%3."/>
      <w:lvlJc w:val="left"/>
      <w:pPr>
        <w:tabs>
          <w:tab w:val="num" w:pos="0"/>
        </w:tabs>
        <w:ind w:left="1200" w:hanging="720"/>
      </w:pPr>
    </w:lvl>
    <w:lvl w:ilvl="3">
      <w:start w:val="1"/>
      <w:numFmt w:val="decimal"/>
      <w:lvlText w:val="%1.%2.%3.%4."/>
      <w:lvlJc w:val="left"/>
      <w:pPr>
        <w:tabs>
          <w:tab w:val="num" w:pos="0"/>
        </w:tabs>
        <w:ind w:left="1440" w:hanging="720"/>
      </w:pPr>
    </w:lvl>
    <w:lvl w:ilvl="4">
      <w:start w:val="1"/>
      <w:numFmt w:val="decimal"/>
      <w:lvlText w:val="%1.%2.%3.%4.%5."/>
      <w:lvlJc w:val="left"/>
      <w:pPr>
        <w:tabs>
          <w:tab w:val="num" w:pos="0"/>
        </w:tabs>
        <w:ind w:left="2040" w:hanging="1080"/>
      </w:pPr>
    </w:lvl>
    <w:lvl w:ilvl="5">
      <w:start w:val="1"/>
      <w:numFmt w:val="decimal"/>
      <w:lvlText w:val="%1.%2.%3.%4.%5.%6."/>
      <w:lvlJc w:val="left"/>
      <w:pPr>
        <w:tabs>
          <w:tab w:val="num" w:pos="0"/>
        </w:tabs>
        <w:ind w:left="2280" w:hanging="1080"/>
      </w:pPr>
    </w:lvl>
    <w:lvl w:ilvl="6">
      <w:start w:val="1"/>
      <w:numFmt w:val="decimal"/>
      <w:lvlText w:val="%1.%2.%3.%4.%5.%6.%7."/>
      <w:lvlJc w:val="left"/>
      <w:pPr>
        <w:tabs>
          <w:tab w:val="num" w:pos="0"/>
        </w:tabs>
        <w:ind w:left="2880" w:hanging="1440"/>
      </w:pPr>
    </w:lvl>
    <w:lvl w:ilvl="7">
      <w:start w:val="1"/>
      <w:numFmt w:val="decimal"/>
      <w:lvlText w:val="%1.%2.%3.%4.%5.%6.%7.%8."/>
      <w:lvlJc w:val="left"/>
      <w:pPr>
        <w:tabs>
          <w:tab w:val="num" w:pos="0"/>
        </w:tabs>
        <w:ind w:left="3120" w:hanging="1440"/>
      </w:pPr>
    </w:lvl>
    <w:lvl w:ilvl="8">
      <w:start w:val="1"/>
      <w:numFmt w:val="decimal"/>
      <w:lvlText w:val="%1.%2.%3.%4.%5.%6.%7.%8.%9."/>
      <w:lvlJc w:val="left"/>
      <w:pPr>
        <w:tabs>
          <w:tab w:val="num" w:pos="0"/>
        </w:tabs>
        <w:ind w:left="3720" w:hanging="1800"/>
      </w:pPr>
    </w:lvl>
  </w:abstractNum>
  <w:abstractNum w:abstractNumId="15">
    <w:nsid w:val="58D358E7"/>
    <w:multiLevelType w:val="multilevel"/>
    <w:tmpl w:val="B676573C"/>
    <w:lvl w:ilvl="0">
      <w:start w:val="1"/>
      <w:numFmt w:val="decimal"/>
      <w:lvlText w:val="%1."/>
      <w:lvlJc w:val="left"/>
      <w:pPr>
        <w:tabs>
          <w:tab w:val="num" w:pos="0"/>
        </w:tabs>
        <w:ind w:left="360" w:hanging="360"/>
      </w:pPr>
    </w:lvl>
    <w:lvl w:ilvl="1">
      <w:start w:val="1"/>
      <w:numFmt w:val="decimal"/>
      <w:lvlText w:val="%1.%2."/>
      <w:lvlJc w:val="left"/>
      <w:pPr>
        <w:tabs>
          <w:tab w:val="num" w:pos="0"/>
        </w:tabs>
        <w:ind w:left="600" w:hanging="360"/>
      </w:pPr>
    </w:lvl>
    <w:lvl w:ilvl="2">
      <w:start w:val="1"/>
      <w:numFmt w:val="decimal"/>
      <w:lvlText w:val="%1.%2.%3."/>
      <w:lvlJc w:val="left"/>
      <w:pPr>
        <w:tabs>
          <w:tab w:val="num" w:pos="0"/>
        </w:tabs>
        <w:ind w:left="1200" w:hanging="720"/>
      </w:pPr>
    </w:lvl>
    <w:lvl w:ilvl="3">
      <w:start w:val="1"/>
      <w:numFmt w:val="decimal"/>
      <w:lvlText w:val="%1.%2.%3.%4."/>
      <w:lvlJc w:val="left"/>
      <w:pPr>
        <w:tabs>
          <w:tab w:val="num" w:pos="0"/>
        </w:tabs>
        <w:ind w:left="1440" w:hanging="720"/>
      </w:pPr>
    </w:lvl>
    <w:lvl w:ilvl="4">
      <w:start w:val="1"/>
      <w:numFmt w:val="decimal"/>
      <w:lvlText w:val="%1.%2.%3.%4.%5."/>
      <w:lvlJc w:val="left"/>
      <w:pPr>
        <w:tabs>
          <w:tab w:val="num" w:pos="0"/>
        </w:tabs>
        <w:ind w:left="2040" w:hanging="1080"/>
      </w:pPr>
    </w:lvl>
    <w:lvl w:ilvl="5">
      <w:start w:val="1"/>
      <w:numFmt w:val="decimal"/>
      <w:lvlText w:val="%1.%2.%3.%4.%5.%6."/>
      <w:lvlJc w:val="left"/>
      <w:pPr>
        <w:tabs>
          <w:tab w:val="num" w:pos="0"/>
        </w:tabs>
        <w:ind w:left="2280" w:hanging="1080"/>
      </w:pPr>
    </w:lvl>
    <w:lvl w:ilvl="6">
      <w:start w:val="1"/>
      <w:numFmt w:val="decimal"/>
      <w:lvlText w:val="%1.%2.%3.%4.%5.%6.%7."/>
      <w:lvlJc w:val="left"/>
      <w:pPr>
        <w:tabs>
          <w:tab w:val="num" w:pos="0"/>
        </w:tabs>
        <w:ind w:left="2880" w:hanging="1440"/>
      </w:pPr>
    </w:lvl>
    <w:lvl w:ilvl="7">
      <w:start w:val="1"/>
      <w:numFmt w:val="decimal"/>
      <w:lvlText w:val="%1.%2.%3.%4.%5.%6.%7.%8."/>
      <w:lvlJc w:val="left"/>
      <w:pPr>
        <w:tabs>
          <w:tab w:val="num" w:pos="0"/>
        </w:tabs>
        <w:ind w:left="3120" w:hanging="1440"/>
      </w:pPr>
    </w:lvl>
    <w:lvl w:ilvl="8">
      <w:start w:val="1"/>
      <w:numFmt w:val="decimal"/>
      <w:lvlText w:val="%1.%2.%3.%4.%5.%6.%7.%8.%9."/>
      <w:lvlJc w:val="left"/>
      <w:pPr>
        <w:tabs>
          <w:tab w:val="num" w:pos="0"/>
        </w:tabs>
        <w:ind w:left="3720" w:hanging="1800"/>
      </w:pPr>
    </w:lvl>
  </w:abstractNum>
  <w:abstractNum w:abstractNumId="16">
    <w:nsid w:val="678C2786"/>
    <w:multiLevelType w:val="multilevel"/>
    <w:tmpl w:val="0E86A57C"/>
    <w:lvl w:ilvl="0">
      <w:start w:val="7"/>
      <w:numFmt w:val="decimal"/>
      <w:lvlText w:val="%1."/>
      <w:lvlJc w:val="left"/>
      <w:pPr>
        <w:tabs>
          <w:tab w:val="num" w:pos="0"/>
        </w:tabs>
        <w:ind w:left="0" w:firstLine="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7">
    <w:nsid w:val="680556A6"/>
    <w:multiLevelType w:val="multilevel"/>
    <w:tmpl w:val="BEDCB8CE"/>
    <w:lvl w:ilvl="0">
      <w:start w:val="1"/>
      <w:numFmt w:val="decimal"/>
      <w:lvlText w:val="%1."/>
      <w:lvlJc w:val="left"/>
      <w:pPr>
        <w:tabs>
          <w:tab w:val="num" w:pos="0"/>
        </w:tabs>
        <w:ind w:left="786" w:hanging="360"/>
      </w:p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18">
    <w:nsid w:val="68CE646B"/>
    <w:multiLevelType w:val="multilevel"/>
    <w:tmpl w:val="6BECD47E"/>
    <w:lvl w:ilvl="0">
      <w:start w:val="1"/>
      <w:numFmt w:val="decimal"/>
      <w:lvlText w:val="%1."/>
      <w:lvlJc w:val="left"/>
      <w:pPr>
        <w:tabs>
          <w:tab w:val="num" w:pos="0"/>
        </w:tabs>
        <w:ind w:left="360" w:hanging="360"/>
      </w:pPr>
    </w:lvl>
    <w:lvl w:ilvl="1">
      <w:start w:val="1"/>
      <w:numFmt w:val="decimal"/>
      <w:lvlText w:val="%1.%2."/>
      <w:lvlJc w:val="left"/>
      <w:pPr>
        <w:tabs>
          <w:tab w:val="num" w:pos="0"/>
        </w:tabs>
        <w:ind w:left="600" w:hanging="360"/>
      </w:pPr>
    </w:lvl>
    <w:lvl w:ilvl="2">
      <w:start w:val="1"/>
      <w:numFmt w:val="decimal"/>
      <w:lvlText w:val="%1.%2.%3."/>
      <w:lvlJc w:val="left"/>
      <w:pPr>
        <w:tabs>
          <w:tab w:val="num" w:pos="0"/>
        </w:tabs>
        <w:ind w:left="1200" w:hanging="720"/>
      </w:pPr>
    </w:lvl>
    <w:lvl w:ilvl="3">
      <w:start w:val="1"/>
      <w:numFmt w:val="decimal"/>
      <w:lvlText w:val="%1.%2.%3.%4."/>
      <w:lvlJc w:val="left"/>
      <w:pPr>
        <w:tabs>
          <w:tab w:val="num" w:pos="0"/>
        </w:tabs>
        <w:ind w:left="1440" w:hanging="720"/>
      </w:pPr>
    </w:lvl>
    <w:lvl w:ilvl="4">
      <w:start w:val="1"/>
      <w:numFmt w:val="decimal"/>
      <w:lvlText w:val="%1.%2.%3.%4.%5."/>
      <w:lvlJc w:val="left"/>
      <w:pPr>
        <w:tabs>
          <w:tab w:val="num" w:pos="0"/>
        </w:tabs>
        <w:ind w:left="2040" w:hanging="1080"/>
      </w:pPr>
    </w:lvl>
    <w:lvl w:ilvl="5">
      <w:start w:val="1"/>
      <w:numFmt w:val="decimal"/>
      <w:lvlText w:val="%1.%2.%3.%4.%5.%6."/>
      <w:lvlJc w:val="left"/>
      <w:pPr>
        <w:tabs>
          <w:tab w:val="num" w:pos="0"/>
        </w:tabs>
        <w:ind w:left="2280" w:hanging="1080"/>
      </w:pPr>
    </w:lvl>
    <w:lvl w:ilvl="6">
      <w:start w:val="1"/>
      <w:numFmt w:val="decimal"/>
      <w:lvlText w:val="%1.%2.%3.%4.%5.%6.%7."/>
      <w:lvlJc w:val="left"/>
      <w:pPr>
        <w:tabs>
          <w:tab w:val="num" w:pos="0"/>
        </w:tabs>
        <w:ind w:left="2880" w:hanging="1440"/>
      </w:pPr>
    </w:lvl>
    <w:lvl w:ilvl="7">
      <w:start w:val="1"/>
      <w:numFmt w:val="decimal"/>
      <w:lvlText w:val="%1.%2.%3.%4.%5.%6.%7.%8."/>
      <w:lvlJc w:val="left"/>
      <w:pPr>
        <w:tabs>
          <w:tab w:val="num" w:pos="0"/>
        </w:tabs>
        <w:ind w:left="3120" w:hanging="1440"/>
      </w:pPr>
    </w:lvl>
    <w:lvl w:ilvl="8">
      <w:start w:val="1"/>
      <w:numFmt w:val="decimal"/>
      <w:lvlText w:val="%1.%2.%3.%4.%5.%6.%7.%8.%9."/>
      <w:lvlJc w:val="left"/>
      <w:pPr>
        <w:tabs>
          <w:tab w:val="num" w:pos="0"/>
        </w:tabs>
        <w:ind w:left="3720" w:hanging="1800"/>
      </w:pPr>
    </w:lvl>
  </w:abstractNum>
  <w:abstractNum w:abstractNumId="19">
    <w:nsid w:val="694B3E0F"/>
    <w:multiLevelType w:val="multilevel"/>
    <w:tmpl w:val="29BA0C5E"/>
    <w:lvl w:ilvl="0">
      <w:start w:val="1"/>
      <w:numFmt w:val="decimal"/>
      <w:lvlText w:val="%1."/>
      <w:lvlJc w:val="left"/>
      <w:pPr>
        <w:tabs>
          <w:tab w:val="num" w:pos="0"/>
        </w:tabs>
        <w:ind w:left="360" w:hanging="360"/>
      </w:pPr>
    </w:lvl>
    <w:lvl w:ilvl="1">
      <w:start w:val="1"/>
      <w:numFmt w:val="decimal"/>
      <w:lvlText w:val="%1.%2."/>
      <w:lvlJc w:val="left"/>
      <w:pPr>
        <w:tabs>
          <w:tab w:val="num" w:pos="0"/>
        </w:tabs>
        <w:ind w:left="600" w:hanging="360"/>
      </w:pPr>
    </w:lvl>
    <w:lvl w:ilvl="2">
      <w:start w:val="1"/>
      <w:numFmt w:val="decimal"/>
      <w:lvlText w:val="%1.%2.%3."/>
      <w:lvlJc w:val="left"/>
      <w:pPr>
        <w:tabs>
          <w:tab w:val="num" w:pos="0"/>
        </w:tabs>
        <w:ind w:left="1200" w:hanging="720"/>
      </w:pPr>
    </w:lvl>
    <w:lvl w:ilvl="3">
      <w:start w:val="1"/>
      <w:numFmt w:val="decimal"/>
      <w:lvlText w:val="%1.%2.%3.%4."/>
      <w:lvlJc w:val="left"/>
      <w:pPr>
        <w:tabs>
          <w:tab w:val="num" w:pos="0"/>
        </w:tabs>
        <w:ind w:left="1440" w:hanging="720"/>
      </w:pPr>
    </w:lvl>
    <w:lvl w:ilvl="4">
      <w:start w:val="1"/>
      <w:numFmt w:val="decimal"/>
      <w:lvlText w:val="%1.%2.%3.%4.%5."/>
      <w:lvlJc w:val="left"/>
      <w:pPr>
        <w:tabs>
          <w:tab w:val="num" w:pos="0"/>
        </w:tabs>
        <w:ind w:left="2040" w:hanging="1080"/>
      </w:pPr>
    </w:lvl>
    <w:lvl w:ilvl="5">
      <w:start w:val="1"/>
      <w:numFmt w:val="decimal"/>
      <w:lvlText w:val="%1.%2.%3.%4.%5.%6."/>
      <w:lvlJc w:val="left"/>
      <w:pPr>
        <w:tabs>
          <w:tab w:val="num" w:pos="0"/>
        </w:tabs>
        <w:ind w:left="2280" w:hanging="1080"/>
      </w:pPr>
    </w:lvl>
    <w:lvl w:ilvl="6">
      <w:start w:val="1"/>
      <w:numFmt w:val="decimal"/>
      <w:lvlText w:val="%1.%2.%3.%4.%5.%6.%7."/>
      <w:lvlJc w:val="left"/>
      <w:pPr>
        <w:tabs>
          <w:tab w:val="num" w:pos="0"/>
        </w:tabs>
        <w:ind w:left="2880" w:hanging="1440"/>
      </w:pPr>
    </w:lvl>
    <w:lvl w:ilvl="7">
      <w:start w:val="1"/>
      <w:numFmt w:val="decimal"/>
      <w:lvlText w:val="%1.%2.%3.%4.%5.%6.%7.%8."/>
      <w:lvlJc w:val="left"/>
      <w:pPr>
        <w:tabs>
          <w:tab w:val="num" w:pos="0"/>
        </w:tabs>
        <w:ind w:left="3120" w:hanging="1440"/>
      </w:pPr>
    </w:lvl>
    <w:lvl w:ilvl="8">
      <w:start w:val="1"/>
      <w:numFmt w:val="decimal"/>
      <w:lvlText w:val="%1.%2.%3.%4.%5.%6.%7.%8.%9."/>
      <w:lvlJc w:val="left"/>
      <w:pPr>
        <w:tabs>
          <w:tab w:val="num" w:pos="0"/>
        </w:tabs>
        <w:ind w:left="3720" w:hanging="1800"/>
      </w:pPr>
    </w:lvl>
  </w:abstractNum>
  <w:abstractNum w:abstractNumId="20">
    <w:nsid w:val="7C80122A"/>
    <w:multiLevelType w:val="multilevel"/>
    <w:tmpl w:val="10561144"/>
    <w:lvl w:ilvl="0">
      <w:start w:val="1"/>
      <w:numFmt w:val="decimal"/>
      <w:lvlText w:val="%1."/>
      <w:lvlJc w:val="left"/>
      <w:pPr>
        <w:tabs>
          <w:tab w:val="num" w:pos="0"/>
        </w:tabs>
        <w:ind w:left="360" w:hanging="360"/>
      </w:pPr>
    </w:lvl>
    <w:lvl w:ilvl="1">
      <w:start w:val="1"/>
      <w:numFmt w:val="decimal"/>
      <w:lvlText w:val="%1.%2."/>
      <w:lvlJc w:val="left"/>
      <w:pPr>
        <w:tabs>
          <w:tab w:val="num" w:pos="0"/>
        </w:tabs>
        <w:ind w:left="600" w:hanging="360"/>
      </w:pPr>
    </w:lvl>
    <w:lvl w:ilvl="2">
      <w:start w:val="1"/>
      <w:numFmt w:val="decimal"/>
      <w:lvlText w:val="%1.%2.%3."/>
      <w:lvlJc w:val="left"/>
      <w:pPr>
        <w:tabs>
          <w:tab w:val="num" w:pos="0"/>
        </w:tabs>
        <w:ind w:left="1200" w:hanging="720"/>
      </w:pPr>
    </w:lvl>
    <w:lvl w:ilvl="3">
      <w:start w:val="1"/>
      <w:numFmt w:val="decimal"/>
      <w:lvlText w:val="%1.%2.%3.%4."/>
      <w:lvlJc w:val="left"/>
      <w:pPr>
        <w:tabs>
          <w:tab w:val="num" w:pos="0"/>
        </w:tabs>
        <w:ind w:left="1440" w:hanging="720"/>
      </w:pPr>
    </w:lvl>
    <w:lvl w:ilvl="4">
      <w:start w:val="1"/>
      <w:numFmt w:val="decimal"/>
      <w:lvlText w:val="%1.%2.%3.%4.%5."/>
      <w:lvlJc w:val="left"/>
      <w:pPr>
        <w:tabs>
          <w:tab w:val="num" w:pos="0"/>
        </w:tabs>
        <w:ind w:left="2040" w:hanging="1080"/>
      </w:pPr>
    </w:lvl>
    <w:lvl w:ilvl="5">
      <w:start w:val="1"/>
      <w:numFmt w:val="decimal"/>
      <w:lvlText w:val="%1.%2.%3.%4.%5.%6."/>
      <w:lvlJc w:val="left"/>
      <w:pPr>
        <w:tabs>
          <w:tab w:val="num" w:pos="0"/>
        </w:tabs>
        <w:ind w:left="2280" w:hanging="1080"/>
      </w:pPr>
    </w:lvl>
    <w:lvl w:ilvl="6">
      <w:start w:val="1"/>
      <w:numFmt w:val="decimal"/>
      <w:lvlText w:val="%1.%2.%3.%4.%5.%6.%7."/>
      <w:lvlJc w:val="left"/>
      <w:pPr>
        <w:tabs>
          <w:tab w:val="num" w:pos="0"/>
        </w:tabs>
        <w:ind w:left="2880" w:hanging="1440"/>
      </w:pPr>
    </w:lvl>
    <w:lvl w:ilvl="7">
      <w:start w:val="1"/>
      <w:numFmt w:val="decimal"/>
      <w:lvlText w:val="%1.%2.%3.%4.%5.%6.%7.%8."/>
      <w:lvlJc w:val="left"/>
      <w:pPr>
        <w:tabs>
          <w:tab w:val="num" w:pos="0"/>
        </w:tabs>
        <w:ind w:left="3120" w:hanging="1440"/>
      </w:pPr>
    </w:lvl>
    <w:lvl w:ilvl="8">
      <w:start w:val="1"/>
      <w:numFmt w:val="decimal"/>
      <w:lvlText w:val="%1.%2.%3.%4.%5.%6.%7.%8.%9."/>
      <w:lvlJc w:val="left"/>
      <w:pPr>
        <w:tabs>
          <w:tab w:val="num" w:pos="0"/>
        </w:tabs>
        <w:ind w:left="3720" w:hanging="1800"/>
      </w:pPr>
    </w:lvl>
  </w:abstractNum>
  <w:abstractNum w:abstractNumId="21">
    <w:nsid w:val="7F890700"/>
    <w:multiLevelType w:val="multilevel"/>
    <w:tmpl w:val="60B2F7D8"/>
    <w:lvl w:ilvl="0">
      <w:start w:val="4"/>
      <w:numFmt w:val="decimal"/>
      <w:lvlText w:val="%1."/>
      <w:lvlJc w:val="left"/>
      <w:pPr>
        <w:tabs>
          <w:tab w:val="num" w:pos="0"/>
        </w:tabs>
        <w:ind w:left="0" w:firstLine="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num w:numId="1">
    <w:abstractNumId w:val="9"/>
  </w:num>
  <w:num w:numId="2">
    <w:abstractNumId w:val="7"/>
  </w:num>
  <w:num w:numId="3">
    <w:abstractNumId w:val="2"/>
  </w:num>
  <w:num w:numId="4">
    <w:abstractNumId w:val="11"/>
  </w:num>
  <w:num w:numId="5">
    <w:abstractNumId w:val="5"/>
  </w:num>
  <w:num w:numId="6">
    <w:abstractNumId w:val="16"/>
  </w:num>
  <w:num w:numId="7">
    <w:abstractNumId w:val="1"/>
  </w:num>
  <w:num w:numId="8">
    <w:abstractNumId w:val="12"/>
  </w:num>
  <w:num w:numId="9">
    <w:abstractNumId w:val="8"/>
  </w:num>
  <w:num w:numId="10">
    <w:abstractNumId w:val="0"/>
  </w:num>
  <w:num w:numId="11">
    <w:abstractNumId w:val="17"/>
  </w:num>
  <w:num w:numId="12">
    <w:abstractNumId w:val="4"/>
  </w:num>
  <w:num w:numId="13">
    <w:abstractNumId w:val="21"/>
  </w:num>
  <w:num w:numId="14">
    <w:abstractNumId w:val="18"/>
  </w:num>
  <w:num w:numId="15">
    <w:abstractNumId w:val="6"/>
  </w:num>
  <w:num w:numId="16">
    <w:abstractNumId w:val="13"/>
  </w:num>
  <w:num w:numId="17">
    <w:abstractNumId w:val="14"/>
  </w:num>
  <w:num w:numId="18">
    <w:abstractNumId w:val="19"/>
  </w:num>
  <w:num w:numId="19">
    <w:abstractNumId w:val="15"/>
  </w:num>
  <w:num w:numId="20">
    <w:abstractNumId w:val="20"/>
  </w:num>
  <w:num w:numId="21">
    <w:abstractNumId w:val="10"/>
  </w:num>
  <w:num w:numId="22">
    <w:abstractNumId w:val="3"/>
  </w:num>
  <w:num w:numId="23">
    <w:abstractNumId w:val="18"/>
    <w:lvlOverride w:ilvl="0">
      <w:startOverride w:val="1"/>
    </w:lvlOverride>
  </w:num>
  <w:num w:numId="24">
    <w:abstractNumId w:val="18"/>
  </w:num>
  <w:num w:numId="25">
    <w:abstractNumId w:val="18"/>
  </w:num>
  <w:num w:numId="26">
    <w:abstractNumId w:val="18"/>
  </w:num>
  <w:num w:numId="27">
    <w:abstractNumId w:val="18"/>
  </w:num>
  <w:num w:numId="28">
    <w:abstractNumId w:val="18"/>
  </w:num>
  <w:num w:numId="29">
    <w:abstractNumId w:val="18"/>
  </w:num>
  <w:num w:numId="30">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proofState w:spelling="clean" w:grammar="clean"/>
  <w:defaultTabStop w:val="708"/>
  <w:autoHyphenation/>
  <w:characterSpacingControl w:val="doNotCompress"/>
  <w:hdrShapeDefaults>
    <o:shapedefaults v:ext="edit" spidmax="27649"/>
  </w:hdrShapeDefaults>
  <w:footnotePr>
    <w:footnote w:id="0"/>
    <w:footnote w:id="1"/>
  </w:footnotePr>
  <w:endnotePr>
    <w:endnote w:id="0"/>
    <w:endnote w:id="1"/>
  </w:endnotePr>
  <w:compat/>
  <w:rsids>
    <w:rsidRoot w:val="00244006"/>
    <w:rsid w:val="00001961"/>
    <w:rsid w:val="000678A7"/>
    <w:rsid w:val="000D5B26"/>
    <w:rsid w:val="000D6E6E"/>
    <w:rsid w:val="000F5D93"/>
    <w:rsid w:val="00101F9A"/>
    <w:rsid w:val="00111D5E"/>
    <w:rsid w:val="001B7576"/>
    <w:rsid w:val="0020255A"/>
    <w:rsid w:val="00244006"/>
    <w:rsid w:val="002769F8"/>
    <w:rsid w:val="002A36BE"/>
    <w:rsid w:val="002C2913"/>
    <w:rsid w:val="003959D2"/>
    <w:rsid w:val="003C4069"/>
    <w:rsid w:val="004E1D98"/>
    <w:rsid w:val="0054302F"/>
    <w:rsid w:val="005966F9"/>
    <w:rsid w:val="005E588D"/>
    <w:rsid w:val="006338CD"/>
    <w:rsid w:val="00673155"/>
    <w:rsid w:val="006B61DC"/>
    <w:rsid w:val="006D24A2"/>
    <w:rsid w:val="00731ACB"/>
    <w:rsid w:val="00740109"/>
    <w:rsid w:val="007401AC"/>
    <w:rsid w:val="00750F96"/>
    <w:rsid w:val="007513AB"/>
    <w:rsid w:val="008141DE"/>
    <w:rsid w:val="00853270"/>
    <w:rsid w:val="009B12D5"/>
    <w:rsid w:val="009C7D7C"/>
    <w:rsid w:val="00A26055"/>
    <w:rsid w:val="00A80C58"/>
    <w:rsid w:val="00B30279"/>
    <w:rsid w:val="00BC16EB"/>
    <w:rsid w:val="00BC1E1F"/>
    <w:rsid w:val="00BC2D82"/>
    <w:rsid w:val="00BC706E"/>
    <w:rsid w:val="00BD1E00"/>
    <w:rsid w:val="00C46B9A"/>
    <w:rsid w:val="00CB6B65"/>
    <w:rsid w:val="00CD1FF6"/>
    <w:rsid w:val="00CD67E3"/>
    <w:rsid w:val="00D40F04"/>
    <w:rsid w:val="00D72375"/>
    <w:rsid w:val="00D773FB"/>
    <w:rsid w:val="00DC7DDE"/>
    <w:rsid w:val="00DD156B"/>
    <w:rsid w:val="00DD25D2"/>
    <w:rsid w:val="00DF3076"/>
    <w:rsid w:val="00E056DC"/>
    <w:rsid w:val="00E126CA"/>
    <w:rsid w:val="00E22172"/>
    <w:rsid w:val="00E90BB4"/>
    <w:rsid w:val="00EC069B"/>
    <w:rsid w:val="00FB6695"/>
    <w:rsid w:val="00FE446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76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ru-RU"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0" w:qFormat="1"/>
    <w:lsdException w:name="caption" w:uiPriority="35" w:qFormat="1"/>
    <w:lsdException w:name="List"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32FA"/>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next w:val="a"/>
    <w:link w:val="1"/>
    <w:uiPriority w:val="9"/>
    <w:qFormat/>
    <w:rsid w:val="00D832FA"/>
    <w:pPr>
      <w:keepNext/>
      <w:spacing w:before="240" w:after="60"/>
      <w:outlineLvl w:val="0"/>
    </w:pPr>
    <w:rPr>
      <w:rFonts w:ascii="Cambria" w:hAnsi="Cambria"/>
      <w:b/>
      <w:bCs/>
      <w:kern w:val="2"/>
      <w:sz w:val="32"/>
      <w:szCs w:val="32"/>
    </w:rPr>
  </w:style>
  <w:style w:type="character" w:customStyle="1" w:styleId="1">
    <w:name w:val="Заголовок 1 Знак"/>
    <w:basedOn w:val="a0"/>
    <w:link w:val="11"/>
    <w:uiPriority w:val="9"/>
    <w:qFormat/>
    <w:rsid w:val="00D832FA"/>
    <w:rPr>
      <w:rFonts w:ascii="Cambria" w:eastAsia="Times New Roman" w:hAnsi="Cambria" w:cs="Times New Roman"/>
      <w:b/>
      <w:bCs/>
      <w:kern w:val="2"/>
      <w:sz w:val="32"/>
      <w:szCs w:val="32"/>
    </w:rPr>
  </w:style>
  <w:style w:type="character" w:customStyle="1" w:styleId="-">
    <w:name w:val="Интернет-ссылка"/>
    <w:basedOn w:val="a0"/>
    <w:uiPriority w:val="99"/>
    <w:unhideWhenUsed/>
    <w:rsid w:val="0047377B"/>
    <w:rPr>
      <w:color w:val="0000FF" w:themeColor="hyperlink"/>
      <w:u w:val="single"/>
    </w:rPr>
  </w:style>
  <w:style w:type="character" w:customStyle="1" w:styleId="a3">
    <w:name w:val="Абзац списка Знак"/>
    <w:uiPriority w:val="34"/>
    <w:qFormat/>
    <w:rsid w:val="0047377B"/>
    <w:rPr>
      <w:rFonts w:ascii="Calibri" w:eastAsia="Times New Roman" w:hAnsi="Calibri" w:cs="Times New Roman"/>
      <w:lang w:eastAsia="ru-RU"/>
    </w:rPr>
  </w:style>
  <w:style w:type="character" w:customStyle="1" w:styleId="apple-converted-space">
    <w:name w:val="apple-converted-space"/>
    <w:qFormat/>
    <w:rsid w:val="001B049B"/>
    <w:rPr>
      <w:rFonts w:cs="Times New Roman"/>
    </w:rPr>
  </w:style>
  <w:style w:type="character" w:customStyle="1" w:styleId="a4">
    <w:name w:val="Основной текст Знак"/>
    <w:basedOn w:val="a0"/>
    <w:uiPriority w:val="1"/>
    <w:qFormat/>
    <w:rsid w:val="00071DF8"/>
    <w:rPr>
      <w:rFonts w:ascii="Times New Roman" w:eastAsia="Times New Roman" w:hAnsi="Times New Roman" w:cs="Times New Roman"/>
      <w:sz w:val="28"/>
      <w:szCs w:val="28"/>
    </w:rPr>
  </w:style>
  <w:style w:type="paragraph" w:customStyle="1" w:styleId="a5">
    <w:name w:val="Заголовок"/>
    <w:basedOn w:val="a"/>
    <w:next w:val="a6"/>
    <w:qFormat/>
    <w:rsid w:val="00244006"/>
    <w:pPr>
      <w:keepNext/>
      <w:spacing w:before="240" w:after="120"/>
    </w:pPr>
    <w:rPr>
      <w:rFonts w:ascii="Liberation Sans" w:eastAsia="Microsoft YaHei" w:hAnsi="Liberation Sans" w:cs="Arial"/>
      <w:sz w:val="28"/>
      <w:szCs w:val="28"/>
    </w:rPr>
  </w:style>
  <w:style w:type="paragraph" w:styleId="a6">
    <w:name w:val="Body Text"/>
    <w:basedOn w:val="a"/>
    <w:uiPriority w:val="1"/>
    <w:unhideWhenUsed/>
    <w:qFormat/>
    <w:rsid w:val="00071DF8"/>
    <w:pPr>
      <w:widowControl w:val="0"/>
      <w:spacing w:after="0" w:line="240" w:lineRule="auto"/>
      <w:ind w:left="294"/>
    </w:pPr>
    <w:rPr>
      <w:sz w:val="28"/>
      <w:szCs w:val="28"/>
    </w:rPr>
  </w:style>
  <w:style w:type="paragraph" w:styleId="a7">
    <w:name w:val="List"/>
    <w:basedOn w:val="a6"/>
    <w:rsid w:val="00244006"/>
    <w:rPr>
      <w:rFonts w:cs="Arial"/>
    </w:rPr>
  </w:style>
  <w:style w:type="paragraph" w:customStyle="1" w:styleId="10">
    <w:name w:val="Название объекта1"/>
    <w:basedOn w:val="a"/>
    <w:qFormat/>
    <w:rsid w:val="00244006"/>
    <w:pPr>
      <w:suppressLineNumbers/>
      <w:spacing w:before="120" w:after="120"/>
    </w:pPr>
    <w:rPr>
      <w:rFonts w:cs="Arial"/>
      <w:i/>
      <w:iCs/>
    </w:rPr>
  </w:style>
  <w:style w:type="paragraph" w:styleId="a8">
    <w:name w:val="index heading"/>
    <w:basedOn w:val="a"/>
    <w:qFormat/>
    <w:rsid w:val="00244006"/>
    <w:pPr>
      <w:suppressLineNumbers/>
    </w:pPr>
    <w:rPr>
      <w:rFonts w:cs="Arial"/>
    </w:rPr>
  </w:style>
  <w:style w:type="paragraph" w:styleId="a9">
    <w:name w:val="List Paragraph"/>
    <w:basedOn w:val="a"/>
    <w:uiPriority w:val="34"/>
    <w:qFormat/>
    <w:rsid w:val="00E81B34"/>
    <w:pPr>
      <w:ind w:left="720"/>
      <w:contextualSpacing/>
    </w:pPr>
  </w:style>
  <w:style w:type="paragraph" w:customStyle="1" w:styleId="Default">
    <w:name w:val="Default"/>
    <w:qFormat/>
    <w:rsid w:val="0047377B"/>
    <w:rPr>
      <w:rFonts w:eastAsia="Times New Roman"/>
      <w:color w:val="000000"/>
      <w:lang w:eastAsia="ru-RU"/>
    </w:rPr>
  </w:style>
  <w:style w:type="paragraph" w:styleId="aa">
    <w:name w:val="Normal (Web)"/>
    <w:basedOn w:val="a"/>
    <w:unhideWhenUsed/>
    <w:qFormat/>
    <w:rsid w:val="001B049B"/>
    <w:pPr>
      <w:spacing w:beforeAutospacing="1" w:afterAutospacing="1" w:line="240" w:lineRule="auto"/>
    </w:pPr>
  </w:style>
  <w:style w:type="paragraph" w:customStyle="1" w:styleId="ab">
    <w:name w:val="Содержимое таблицы"/>
    <w:basedOn w:val="a"/>
    <w:qFormat/>
    <w:rsid w:val="00244006"/>
    <w:pPr>
      <w:widowControl w:val="0"/>
      <w:suppressLineNumbers/>
    </w:pPr>
  </w:style>
  <w:style w:type="paragraph" w:customStyle="1" w:styleId="ac">
    <w:name w:val="Заголовок таблицы"/>
    <w:basedOn w:val="ab"/>
    <w:qFormat/>
    <w:rsid w:val="00244006"/>
    <w:pPr>
      <w:jc w:val="center"/>
    </w:pPr>
    <w:rPr>
      <w:b/>
      <w:bCs/>
    </w:rPr>
  </w:style>
  <w:style w:type="table" w:styleId="ad">
    <w:name w:val="Table Grid"/>
    <w:basedOn w:val="a1"/>
    <w:uiPriority w:val="39"/>
    <w:rsid w:val="00B157DA"/>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e">
    <w:name w:val="Balloon Text"/>
    <w:basedOn w:val="a"/>
    <w:link w:val="af"/>
    <w:uiPriority w:val="99"/>
    <w:semiHidden/>
    <w:unhideWhenUsed/>
    <w:rsid w:val="00C46B9A"/>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C46B9A"/>
    <w:rPr>
      <w:rFonts w:ascii="Tahoma" w:eastAsia="Times New Roman" w:hAnsi="Tahoma" w:cs="Tahoma"/>
      <w:sz w:val="16"/>
      <w:szCs w:val="16"/>
      <w:lang w:eastAsia="ru-RU"/>
    </w:rPr>
  </w:style>
  <w:style w:type="character" w:customStyle="1" w:styleId="af0">
    <w:name w:val="Верхний колонтитул Знак"/>
    <w:basedOn w:val="a0"/>
    <w:link w:val="af1"/>
    <w:uiPriority w:val="99"/>
    <w:rsid w:val="006338CD"/>
    <w:rPr>
      <w:rFonts w:ascii="Times New Roman" w:eastAsia="Times New Roman" w:hAnsi="Times New Roman"/>
    </w:rPr>
  </w:style>
  <w:style w:type="paragraph" w:styleId="af1">
    <w:name w:val="header"/>
    <w:basedOn w:val="a"/>
    <w:link w:val="af0"/>
    <w:uiPriority w:val="99"/>
    <w:unhideWhenUsed/>
    <w:rsid w:val="006338CD"/>
    <w:pPr>
      <w:widowControl w:val="0"/>
      <w:tabs>
        <w:tab w:val="center" w:pos="4677"/>
        <w:tab w:val="right" w:pos="9355"/>
      </w:tabs>
      <w:suppressAutoHyphens w:val="0"/>
      <w:autoSpaceDE w:val="0"/>
      <w:autoSpaceDN w:val="0"/>
      <w:adjustRightInd w:val="0"/>
      <w:spacing w:after="0" w:line="240" w:lineRule="auto"/>
    </w:pPr>
    <w:rPr>
      <w:rFonts w:cstheme="minorBidi"/>
    </w:rPr>
  </w:style>
  <w:style w:type="character" w:customStyle="1" w:styleId="12">
    <w:name w:val="Верхний колонтитул Знак1"/>
    <w:basedOn w:val="a0"/>
    <w:uiPriority w:val="99"/>
    <w:semiHidden/>
    <w:rsid w:val="006338CD"/>
    <w:rPr>
      <w:rFonts w:eastAsia="Times New Roman" w:cs="Times New Roman"/>
      <w:lang w:eastAsia="ru-RU"/>
    </w:rPr>
  </w:style>
  <w:style w:type="character" w:customStyle="1" w:styleId="af2">
    <w:name w:val="Основной текст_"/>
    <w:link w:val="13"/>
    <w:qFormat/>
    <w:locked/>
    <w:rsid w:val="006338CD"/>
    <w:rPr>
      <w:rFonts w:ascii="Times New Roman" w:hAnsi="Times New Roman"/>
      <w:b/>
      <w:bCs/>
      <w:sz w:val="28"/>
      <w:szCs w:val="28"/>
      <w:shd w:val="clear" w:color="auto" w:fill="FFFFFF"/>
    </w:rPr>
  </w:style>
  <w:style w:type="paragraph" w:customStyle="1" w:styleId="13">
    <w:name w:val="Основной текст1"/>
    <w:basedOn w:val="a"/>
    <w:link w:val="af2"/>
    <w:qFormat/>
    <w:rsid w:val="006338CD"/>
    <w:pPr>
      <w:widowControl w:val="0"/>
      <w:shd w:val="clear" w:color="auto" w:fill="FFFFFF"/>
      <w:suppressAutoHyphens w:val="0"/>
      <w:spacing w:after="0" w:line="240" w:lineRule="auto"/>
      <w:jc w:val="center"/>
    </w:pPr>
    <w:rPr>
      <w:rFonts w:cstheme="minorBidi"/>
      <w:b/>
      <w:bCs/>
      <w:sz w:val="28"/>
      <w:szCs w:val="28"/>
    </w:rPr>
  </w:style>
  <w:style w:type="paragraph" w:styleId="af3">
    <w:name w:val="footer"/>
    <w:basedOn w:val="a"/>
    <w:link w:val="af4"/>
    <w:uiPriority w:val="99"/>
    <w:semiHidden/>
    <w:unhideWhenUsed/>
    <w:rsid w:val="00EC069B"/>
    <w:pPr>
      <w:tabs>
        <w:tab w:val="center" w:pos="4677"/>
        <w:tab w:val="right" w:pos="9355"/>
      </w:tabs>
      <w:spacing w:after="0" w:line="240" w:lineRule="auto"/>
    </w:pPr>
  </w:style>
  <w:style w:type="character" w:customStyle="1" w:styleId="af4">
    <w:name w:val="Нижний колонтитул Знак"/>
    <w:basedOn w:val="a0"/>
    <w:link w:val="af3"/>
    <w:uiPriority w:val="99"/>
    <w:semiHidden/>
    <w:rsid w:val="00EC069B"/>
    <w:rPr>
      <w:rFonts w:eastAsia="Times New Roman" w:cs="Times New Roman"/>
      <w:lang w:eastAsia="ru-RU"/>
    </w:rPr>
  </w:style>
  <w:style w:type="paragraph" w:customStyle="1" w:styleId="TableParagraph">
    <w:name w:val="Table Paragraph"/>
    <w:basedOn w:val="a"/>
    <w:uiPriority w:val="1"/>
    <w:qFormat/>
    <w:rsid w:val="00D72375"/>
    <w:pPr>
      <w:widowControl w:val="0"/>
      <w:suppressAutoHyphens w:val="0"/>
      <w:autoSpaceDE w:val="0"/>
      <w:autoSpaceDN w:val="0"/>
      <w:spacing w:after="0" w:line="240" w:lineRule="auto"/>
    </w:pPr>
    <w:rPr>
      <w:rFonts w:eastAsia="Times New Roman"/>
      <w:sz w:val="22"/>
      <w:szCs w:val="22"/>
    </w:rPr>
  </w:style>
</w:styles>
</file>

<file path=word/webSettings.xml><?xml version="1.0" encoding="utf-8"?>
<w:webSettings xmlns:r="http://schemas.openxmlformats.org/officeDocument/2006/relationships" xmlns:w="http://schemas.openxmlformats.org/wordprocessingml/2006/main">
  <w:divs>
    <w:div w:id="18005653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iblio-online.ru/book" TargetMode="External"/><Relationship Id="rId13" Type="http://schemas.openxmlformats.org/officeDocument/2006/relationships/hyperlink" Target="http://fcior.edu.ru/" TargetMode="External"/><Relationship Id="rId18" Type="http://schemas.openxmlformats.org/officeDocument/2006/relationships/hyperlink" Target="https://lib.inggu.ru/"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biblio-online.ru/book/" TargetMode="External"/><Relationship Id="rId12" Type="http://schemas.openxmlformats.org/officeDocument/2006/relationships/hyperlink" Target="http://school-collection.edu.ru/" TargetMode="External"/><Relationship Id="rId17" Type="http://schemas.openxmlformats.org/officeDocument/2006/relationships/hyperlink" Target="http://elibrary.ru/defaultx.asp" TargetMode="External"/><Relationship Id="rId2" Type="http://schemas.openxmlformats.org/officeDocument/2006/relationships/styles" Target="styles.xml"/><Relationship Id="rId16" Type="http://schemas.openxmlformats.org/officeDocument/2006/relationships/hyperlink" Target="http://ruscorpora.ru/"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indow.edu.ru/" TargetMode="External"/><Relationship Id="rId5" Type="http://schemas.openxmlformats.org/officeDocument/2006/relationships/footnotes" Target="footnotes.xml"/><Relationship Id="rId15" Type="http://schemas.openxmlformats.org/officeDocument/2006/relationships/hyperlink" Target="http://ruslit.ioso.ru/" TargetMode="External"/><Relationship Id="rId10" Type="http://schemas.openxmlformats.org/officeDocument/2006/relationships/hyperlink" Target="http://www.iprbookshop.ru/"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iprbookshop.ru/" TargetMode="External"/><Relationship Id="rId14" Type="http://schemas.openxmlformats.org/officeDocument/2006/relationships/hyperlink" Target="http://rvb.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275</TotalTime>
  <Pages>35</Pages>
  <Words>9697</Words>
  <Characters>55278</Characters>
  <Application>Microsoft Office Word</Application>
  <DocSecurity>0</DocSecurity>
  <Lines>460</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64846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dc:description/>
  <cp:lastModifiedBy>МАСТЕР</cp:lastModifiedBy>
  <cp:revision>67</cp:revision>
  <dcterms:created xsi:type="dcterms:W3CDTF">2021-09-15T07:53:00Z</dcterms:created>
  <dcterms:modified xsi:type="dcterms:W3CDTF">2026-05-12T16:18:00Z</dcterms:modified>
  <dc:language>ru-RU</dc:language>
</cp:coreProperties>
</file>